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C03" w:rsidRDefault="00C005B4" w:rsidP="004C400B">
      <w:pPr>
        <w:shd w:val="clear" w:color="auto" w:fill="F4F7E7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</w:t>
      </w:r>
      <w:r w:rsidRPr="00C005B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ОТОКОЛ ПУБЛИЧНЫХ СЛУШАНИЙ </w:t>
      </w:r>
    </w:p>
    <w:p w:rsidR="001658DB" w:rsidRDefault="00AE43B1" w:rsidP="00263DC1">
      <w:pPr>
        <w:pStyle w:val="a6"/>
        <w:spacing w:after="0" w:line="240" w:lineRule="auto"/>
        <w:jc w:val="center"/>
        <w:rPr>
          <w:b w:val="0"/>
          <w:bCs/>
          <w:color w:val="000000"/>
          <w:kern w:val="36"/>
          <w:szCs w:val="28"/>
        </w:rPr>
      </w:pPr>
      <w:r>
        <w:rPr>
          <w:b w:val="0"/>
          <w:bCs/>
          <w:color w:val="000000"/>
          <w:kern w:val="36"/>
          <w:szCs w:val="28"/>
        </w:rPr>
        <w:t>по проекту генеральн</w:t>
      </w:r>
      <w:r w:rsidR="00E16689">
        <w:rPr>
          <w:b w:val="0"/>
          <w:bCs/>
          <w:color w:val="000000"/>
          <w:kern w:val="36"/>
          <w:szCs w:val="28"/>
        </w:rPr>
        <w:t>ого</w:t>
      </w:r>
      <w:r>
        <w:rPr>
          <w:b w:val="0"/>
          <w:bCs/>
          <w:color w:val="000000"/>
          <w:kern w:val="36"/>
          <w:szCs w:val="28"/>
        </w:rPr>
        <w:t xml:space="preserve"> план</w:t>
      </w:r>
      <w:r w:rsidR="00E16689">
        <w:rPr>
          <w:b w:val="0"/>
          <w:bCs/>
          <w:color w:val="000000"/>
          <w:kern w:val="36"/>
          <w:szCs w:val="28"/>
        </w:rPr>
        <w:t>а</w:t>
      </w:r>
      <w:r>
        <w:rPr>
          <w:b w:val="0"/>
          <w:bCs/>
          <w:color w:val="000000"/>
          <w:kern w:val="36"/>
          <w:szCs w:val="28"/>
        </w:rPr>
        <w:t xml:space="preserve"> </w:t>
      </w:r>
      <w:proofErr w:type="spellStart"/>
      <w:r>
        <w:rPr>
          <w:b w:val="0"/>
          <w:bCs/>
          <w:color w:val="000000"/>
          <w:kern w:val="36"/>
          <w:szCs w:val="28"/>
        </w:rPr>
        <w:t>Краснослудского</w:t>
      </w:r>
      <w:proofErr w:type="spellEnd"/>
      <w:r>
        <w:rPr>
          <w:b w:val="0"/>
          <w:bCs/>
          <w:color w:val="000000"/>
          <w:kern w:val="36"/>
          <w:szCs w:val="28"/>
        </w:rPr>
        <w:t xml:space="preserve"> сельского поселения</w:t>
      </w:r>
      <w:r w:rsidR="00E16689">
        <w:rPr>
          <w:b w:val="0"/>
          <w:bCs/>
          <w:color w:val="000000"/>
          <w:kern w:val="36"/>
          <w:szCs w:val="28"/>
        </w:rPr>
        <w:t xml:space="preserve"> </w:t>
      </w:r>
      <w:proofErr w:type="spellStart"/>
      <w:r w:rsidR="00E16689">
        <w:rPr>
          <w:b w:val="0"/>
          <w:bCs/>
          <w:color w:val="000000"/>
          <w:kern w:val="36"/>
          <w:szCs w:val="28"/>
        </w:rPr>
        <w:t>Добрянского</w:t>
      </w:r>
      <w:proofErr w:type="spellEnd"/>
      <w:r w:rsidR="00E16689">
        <w:rPr>
          <w:b w:val="0"/>
          <w:bCs/>
          <w:color w:val="000000"/>
          <w:kern w:val="36"/>
          <w:szCs w:val="28"/>
        </w:rPr>
        <w:t xml:space="preserve"> муниципального района Пермского края</w:t>
      </w:r>
    </w:p>
    <w:p w:rsidR="00126923" w:rsidRDefault="00126923" w:rsidP="00263DC1">
      <w:pPr>
        <w:shd w:val="clear" w:color="auto" w:fill="F4F7E7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E1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="00AE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6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AE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r w:rsidR="00AE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r w:rsidRPr="00C005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91480" w:rsidRDefault="00AE4322" w:rsidP="004C400B">
      <w:pPr>
        <w:shd w:val="clear" w:color="auto" w:fill="F4F7E7"/>
        <w:spacing w:after="0" w:line="240" w:lineRule="auto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C005B4" w:rsidRPr="00C005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публичных слушаний</w:t>
      </w:r>
      <w:r w:rsidR="001269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400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26923" w:rsidRPr="00AE4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Рассмотрение </w:t>
      </w:r>
      <w:r w:rsidR="00AE43B1" w:rsidRPr="00AE4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проекта </w:t>
      </w:r>
      <w:r w:rsidR="00AE43B1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генеральн</w:t>
      </w:r>
      <w:r w:rsidR="00C91480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ого</w:t>
      </w:r>
      <w:r w:rsidR="00AE43B1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план</w:t>
      </w:r>
      <w:r w:rsidR="00C91480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а </w:t>
      </w:r>
      <w:proofErr w:type="spellStart"/>
      <w:r w:rsidR="00AE43B1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Краснослудского</w:t>
      </w:r>
      <w:proofErr w:type="spellEnd"/>
      <w:r w:rsidR="00AE43B1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сельского поселения</w:t>
      </w:r>
      <w:r w:rsidR="00C91480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C9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C914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края.</w:t>
      </w:r>
    </w:p>
    <w:p w:rsidR="00126923" w:rsidRPr="00AE43B1" w:rsidRDefault="00126923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69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Инициатор публичных слушаний: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Добрянского муниципального района (Постановление главы Добрянского муниципального района от </w:t>
      </w:r>
      <w:r w:rsidR="00E55D99">
        <w:rPr>
          <w:rFonts w:ascii="Times New Roman" w:eastAsia="Times New Roman" w:hAnsi="Times New Roman" w:cs="Times New Roman"/>
          <w:sz w:val="28"/>
          <w:szCs w:val="28"/>
          <w:lang w:eastAsia="ru-RU"/>
        </w:rPr>
        <w:t>21.09.2017</w:t>
      </w:r>
      <w:r w:rsidRPr="00BE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55D99">
        <w:rPr>
          <w:rFonts w:ascii="Times New Roman" w:eastAsia="Times New Roman" w:hAnsi="Times New Roman" w:cs="Times New Roman"/>
          <w:sz w:val="28"/>
          <w:szCs w:val="28"/>
          <w:lang w:eastAsia="ru-RU"/>
        </w:rPr>
        <w:t>13 (в ред. от 13.10.2017 № 16)</w:t>
      </w:r>
      <w:r w:rsidRPr="00BE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</w:t>
      </w:r>
      <w:r w:rsidR="003E4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D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главы Добрянского муниципального района)</w:t>
      </w:r>
      <w:r w:rsidR="00757C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4D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2909" w:rsidRPr="00EF2909">
        <w:fldChar w:fldCharType="begin"/>
      </w:r>
      <w:r w:rsidR="008B5149" w:rsidRPr="00AE43B1">
        <w:instrText xml:space="preserve"> DOCPROPERTY  doc_summary  \* MERGEFORMAT </w:instrText>
      </w:r>
      <w:r w:rsidR="00EF2909" w:rsidRPr="00EF2909">
        <w:fldChar w:fldCharType="separate"/>
      </w:r>
      <w:r w:rsidR="00400947" w:rsidRPr="00AE43B1">
        <w:rPr>
          <w:rFonts w:ascii="Times New Roman" w:hAnsi="Times New Roman" w:cs="Times New Roman"/>
          <w:sz w:val="28"/>
          <w:szCs w:val="28"/>
        </w:rPr>
        <w:t xml:space="preserve">О назначении публичных слушаний по </w:t>
      </w:r>
      <w:r w:rsidR="00AE43B1" w:rsidRPr="00AE43B1">
        <w:rPr>
          <w:rFonts w:ascii="Times New Roman" w:hAnsi="Times New Roman" w:cs="Times New Roman"/>
          <w:bCs/>
          <w:sz w:val="28"/>
          <w:szCs w:val="28"/>
        </w:rPr>
        <w:t>проекту генеральн</w:t>
      </w:r>
      <w:r w:rsidR="00E55D99">
        <w:rPr>
          <w:rFonts w:ascii="Times New Roman" w:hAnsi="Times New Roman" w:cs="Times New Roman"/>
          <w:bCs/>
          <w:sz w:val="28"/>
          <w:szCs w:val="28"/>
        </w:rPr>
        <w:t>ого</w:t>
      </w:r>
      <w:r w:rsidR="00AE43B1" w:rsidRPr="00AE43B1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 w:rsidR="00E55D99">
        <w:rPr>
          <w:rFonts w:ascii="Times New Roman" w:hAnsi="Times New Roman" w:cs="Times New Roman"/>
          <w:bCs/>
          <w:sz w:val="28"/>
          <w:szCs w:val="28"/>
        </w:rPr>
        <w:t>а</w:t>
      </w:r>
      <w:r w:rsidR="00AE43B1" w:rsidRPr="00AE43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43B1" w:rsidRPr="00AE43B1">
        <w:rPr>
          <w:rFonts w:ascii="Times New Roman" w:hAnsi="Times New Roman" w:cs="Times New Roman"/>
          <w:bCs/>
          <w:sz w:val="28"/>
          <w:szCs w:val="28"/>
        </w:rPr>
        <w:t>Краснослудского</w:t>
      </w:r>
      <w:proofErr w:type="spellEnd"/>
      <w:r w:rsidR="00AE43B1" w:rsidRPr="00AE43B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E55D99" w:rsidRPr="00E55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5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="00E55D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Пермского края</w:t>
      </w:r>
      <w:r w:rsidR="00AE43B1" w:rsidRPr="00AE43B1">
        <w:rPr>
          <w:rFonts w:ascii="Times New Roman" w:hAnsi="Times New Roman" w:cs="Times New Roman"/>
          <w:sz w:val="28"/>
          <w:szCs w:val="28"/>
        </w:rPr>
        <w:t xml:space="preserve"> </w:t>
      </w:r>
      <w:r w:rsidR="00EF2909" w:rsidRPr="00AE43B1">
        <w:rPr>
          <w:rFonts w:ascii="Times New Roman" w:hAnsi="Times New Roman" w:cs="Times New Roman"/>
          <w:sz w:val="28"/>
          <w:szCs w:val="28"/>
        </w:rPr>
        <w:fldChar w:fldCharType="end"/>
      </w:r>
      <w:r w:rsidR="004A3D5D" w:rsidRPr="00AE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E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3528E" w:rsidRPr="00B22A3A" w:rsidRDefault="0023528E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82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Информационное сообщение о проведении публичных слушаний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82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Проект</w:t>
      </w:r>
      <w:r w:rsidR="00C27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Pr="00082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27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генерального плана </w:t>
      </w:r>
      <w:r w:rsidR="00EF2909" w:rsidRPr="00EF2909">
        <w:fldChar w:fldCharType="begin"/>
      </w:r>
      <w:r w:rsidR="00AE43B1" w:rsidRPr="00AE43B1">
        <w:instrText xml:space="preserve"> DOCPROPERTY  doc_summary  \* MERGEFORMAT </w:instrText>
      </w:r>
      <w:r w:rsidR="00EF2909" w:rsidRPr="00EF2909">
        <w:fldChar w:fldCharType="separate"/>
      </w:r>
      <w:r w:rsidR="00AE43B1" w:rsidRPr="00AE43B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43B1" w:rsidRPr="00AE43B1">
        <w:rPr>
          <w:rFonts w:ascii="Times New Roman" w:hAnsi="Times New Roman" w:cs="Times New Roman"/>
          <w:bCs/>
          <w:sz w:val="28"/>
          <w:szCs w:val="28"/>
        </w:rPr>
        <w:t>Краснослудского</w:t>
      </w:r>
      <w:proofErr w:type="spellEnd"/>
      <w:r w:rsidR="00AE43B1" w:rsidRPr="00AE43B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</w:t>
      </w:r>
      <w:r w:rsidR="00EF2909" w:rsidRPr="00AE43B1">
        <w:rPr>
          <w:rFonts w:ascii="Times New Roman" w:hAnsi="Times New Roman" w:cs="Times New Roman"/>
          <w:sz w:val="28"/>
          <w:szCs w:val="28"/>
        </w:rPr>
        <w:fldChar w:fldCharType="end"/>
      </w:r>
      <w:r w:rsidR="00263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4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="0074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опубликован</w:t>
      </w:r>
      <w:r w:rsidR="0074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01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газете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Камские зор</w:t>
      </w:r>
      <w:r w:rsidRPr="00BE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 </w:t>
      </w:r>
      <w:r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270AA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E43B1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315F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0AA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44315F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270AA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4315F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C270AA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44315F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270AA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11315</w:t>
      </w:r>
      <w:r w:rsidR="0044315F"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270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22A3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3E4AC7" w:rsidRDefault="003E4AC7" w:rsidP="003E4AC7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3E4AC7" w:rsidRPr="00421233" w:rsidRDefault="003E4AC7" w:rsidP="00421233">
      <w:pPr>
        <w:pStyle w:val="a3"/>
        <w:numPr>
          <w:ilvl w:val="0"/>
          <w:numId w:val="12"/>
        </w:num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д.Залесная </w:t>
      </w:r>
      <w:r w:rsidR="00B22A3A"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22A3A"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1.2017 в 1</w:t>
      </w:r>
      <w:r w:rsid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 здание администрации</w:t>
      </w:r>
    </w:p>
    <w:p w:rsidR="00C270AA" w:rsidRPr="00C270AA" w:rsidRDefault="00C270AA" w:rsidP="00C270AA">
      <w:pPr>
        <w:pStyle w:val="a3"/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публичных слушаниях приняли участие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421233" w:rsidRPr="00D3224C" w:rsidRDefault="00421233" w:rsidP="00421233">
      <w:pPr>
        <w:pStyle w:val="a3"/>
        <w:numPr>
          <w:ilvl w:val="0"/>
          <w:numId w:val="12"/>
        </w:num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д.Гари 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.2017 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-00, 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</w:t>
      </w:r>
      <w:r w:rsidRPr="00D322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70AA" w:rsidRPr="00C270AA" w:rsidRDefault="00C270AA" w:rsidP="00C270AA">
      <w:pPr>
        <w:pStyle w:val="a3"/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публичных слушаниях приняли участие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</w:p>
    <w:p w:rsidR="00421233" w:rsidRDefault="00421233" w:rsidP="003E4AC7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1631" w:rsidRDefault="00561631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Слушали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1631" w:rsidRDefault="00AE43B1" w:rsidP="003C266D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Степанову Е.М.</w:t>
      </w:r>
      <w:r w:rsid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12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начальника Управлени</w:t>
      </w:r>
      <w:r w:rsidR="005203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градостроительства и инфраструктуры </w:t>
      </w:r>
      <w:r w:rsidR="00561631"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Добрянского муниципального района </w:t>
      </w:r>
      <w:r w:rsid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(ведущая публичных слушаний).</w:t>
      </w:r>
    </w:p>
    <w:p w:rsidR="00EF6F57" w:rsidRPr="00EF6F57" w:rsidRDefault="00B84DAE" w:rsidP="003C266D">
      <w:pPr>
        <w:pStyle w:val="a3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Организационный комитет </w:t>
      </w:r>
      <w:r w:rsidR="0023528E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подготовке и организации </w:t>
      </w:r>
      <w:r w:rsidR="002101F5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2101F5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</w:t>
      </w:r>
      <w:r w:rsidR="00FD1A74" w:rsidRPr="005616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4431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F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составе:</w:t>
      </w:r>
    </w:p>
    <w:p w:rsidR="00EF6F57" w:rsidRPr="00EF6F57" w:rsidRDefault="00EF6F57" w:rsidP="003C266D">
      <w:pPr>
        <w:pStyle w:val="a3"/>
        <w:shd w:val="clear" w:color="auto" w:fill="F4F7E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организационного комитета:</w:t>
      </w:r>
    </w:p>
    <w:p w:rsidR="00EF6F57" w:rsidRPr="00027106" w:rsidRDefault="00EF6F57" w:rsidP="003C266D">
      <w:pPr>
        <w:pStyle w:val="a3"/>
        <w:shd w:val="clear" w:color="auto" w:fill="F4F7E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Степанова Е.М. – </w:t>
      </w:r>
      <w:r w:rsidR="00C270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начальника Управления градостроительства и инфраструктуры </w:t>
      </w:r>
      <w:r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Добрянского муниципального района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F57" w:rsidRPr="00EF6F57" w:rsidRDefault="00EF6F57" w:rsidP="003C266D">
      <w:pPr>
        <w:pStyle w:val="a3"/>
        <w:shd w:val="clear" w:color="auto" w:fill="F4F7E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6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 организационного комитета:</w:t>
      </w:r>
    </w:p>
    <w:p w:rsidR="00EF6F57" w:rsidRPr="00027106" w:rsidRDefault="00EF6F57" w:rsidP="003C266D">
      <w:pPr>
        <w:pStyle w:val="a3"/>
        <w:shd w:val="clear" w:color="auto" w:fill="F4F7E7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инженер МКУ «Управление капитального строительства»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6F57" w:rsidRPr="00027106" w:rsidRDefault="00EF6F57" w:rsidP="003C266D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организационного комитета:</w:t>
      </w:r>
    </w:p>
    <w:p w:rsidR="00ED7F2B" w:rsidRDefault="00ED7F2B" w:rsidP="00ED7F2B">
      <w:pPr>
        <w:pStyle w:val="a7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Потапов А.В. - </w:t>
      </w:r>
      <w:r w:rsidRPr="00ED7F2B">
        <w:rPr>
          <w:rFonts w:ascii="Times New Roman" w:hAnsi="Times New Roman" w:cs="Times New Roman"/>
          <w:sz w:val="28"/>
          <w:szCs w:val="28"/>
        </w:rPr>
        <w:t xml:space="preserve">Заместитель главы муниципального района по инфраструктуре                                                                   </w:t>
      </w:r>
    </w:p>
    <w:p w:rsidR="00EF6F57" w:rsidRDefault="00EF6F57" w:rsidP="003C266D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Сафина Р.Г. – заместитель начальника Управления земельных и имущественных отношений Добрянского муниципального района.</w:t>
      </w:r>
    </w:p>
    <w:p w:rsidR="00C270AA" w:rsidRDefault="00C270AA" w:rsidP="003C266D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Фатов Р.В. – консультант юридического управления администрации Д</w:t>
      </w:r>
      <w:r w:rsidR="00ED7F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обрянского муниципального района</w:t>
      </w:r>
    </w:p>
    <w:p w:rsidR="00ED7F2B" w:rsidRPr="00027106" w:rsidRDefault="00ED7F2B" w:rsidP="003C266D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Пепеляева Н.В. – консультант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Управления градостроительства и инфраструктуры </w:t>
      </w:r>
      <w:r w:rsidRPr="0052033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Добрянского муниципального района</w:t>
      </w:r>
    </w:p>
    <w:p w:rsidR="00EF6F57" w:rsidRDefault="00EF6F57" w:rsidP="00286809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Соснина Е.В.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Краснослудского</w:t>
      </w:r>
      <w:proofErr w:type="spellEnd"/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561631" w:rsidRPr="003C266D" w:rsidRDefault="003C266D" w:rsidP="002868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26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EF6F57" w:rsidRDefault="00EF6F57" w:rsidP="002868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Выступления участников публичных слушаний.</w:t>
      </w:r>
    </w:p>
    <w:p w:rsidR="00EF6F57" w:rsidRPr="00027106" w:rsidRDefault="00EF6F57" w:rsidP="002868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Рассмотрение вопросов участников публичных слушаний.</w:t>
      </w:r>
    </w:p>
    <w:p w:rsidR="00561631" w:rsidRPr="00027106" w:rsidRDefault="00AE43B1" w:rsidP="00286809">
      <w:pPr>
        <w:pStyle w:val="a3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3C2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0A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73A0A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становить</w:t>
      </w:r>
      <w:r w:rsidR="00FD1A74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</w:t>
      </w:r>
      <w:r w:rsidR="00573A0A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выступления участников публичных слушаний от </w:t>
      </w:r>
      <w:r w:rsidR="007228A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3A0A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7228A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73A0A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="00EF6F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3036" w:rsidRDefault="00561631" w:rsidP="00286809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0A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D3036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пределить докладчиком на публичных слушаниях: </w:t>
      </w:r>
      <w:r w:rsidR="00F85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F85612" w:rsidRPr="00AE4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проект</w:t>
      </w:r>
      <w:r w:rsidR="00F8561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F85612" w:rsidRPr="00AE43B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F85612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генеральн</w:t>
      </w:r>
      <w:r w:rsidR="007228A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ого</w:t>
      </w:r>
      <w:r w:rsidR="00F85612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план</w:t>
      </w:r>
      <w:r w:rsidR="007228A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а</w:t>
      </w:r>
      <w:r w:rsidR="00F85612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="00F85612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Краснослудского</w:t>
      </w:r>
      <w:proofErr w:type="spellEnd"/>
      <w:r w:rsidR="00F85612" w:rsidRPr="00AE43B1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сельского поселения</w:t>
      </w:r>
      <w:r w:rsidR="007228A2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r w:rsidR="005674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разработчика на основании муниципального контракта</w:t>
      </w:r>
      <w:r w:rsidR="00EA4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05.05.2016 № 57/16</w:t>
      </w:r>
      <w:r w:rsidR="00567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0A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Гребенщикова Кирилла Николаевича</w:t>
      </w:r>
      <w:r w:rsidR="006D3036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r w:rsidR="00EA40A8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ООО «Архивариус»</w:t>
      </w:r>
      <w:r w:rsidR="006D3036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6F57" w:rsidRDefault="00EF6F57" w:rsidP="0028680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предложенному порядку предложений и замечаний не поступило.</w:t>
      </w:r>
    </w:p>
    <w:p w:rsidR="0023528E" w:rsidRPr="00027106" w:rsidRDefault="00561631" w:rsidP="00286809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96CEB" w:rsidRPr="00027106" w:rsidRDefault="00C005B4" w:rsidP="00286809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28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обсуждение </w:t>
      </w:r>
      <w:r w:rsidR="00696CEB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3528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0FF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 w:rsidR="0010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1034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E23F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5379" w:rsidRPr="00027106" w:rsidRDefault="00672C27" w:rsidP="00286809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r w:rsidR="00520334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000FF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CE0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РФ</w:t>
      </w:r>
      <w:r w:rsidR="00520334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E0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FF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о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проекта генеральн</w:t>
      </w:r>
      <w:r w:rsidR="0010342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10342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00FF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</w:t>
      </w:r>
      <w:r w:rsidR="00000FFE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обязательному рассмотр</w:t>
      </w:r>
      <w:r w:rsidR="00C55379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ению на публичных слушаниях.</w:t>
      </w:r>
    </w:p>
    <w:p w:rsidR="00C55379" w:rsidRPr="00027106" w:rsidRDefault="00672C27" w:rsidP="00286809">
      <w:pPr>
        <w:shd w:val="clear" w:color="auto" w:fill="F4F7E7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публичных слушаний </w:t>
      </w:r>
      <w:r w:rsidR="00561631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 статьей 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561631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</w:t>
      </w:r>
      <w:r w:rsidR="006D3036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1 месяца и не </w:t>
      </w:r>
      <w:r w:rsidR="006D3036" w:rsidRPr="000271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более </w:t>
      </w:r>
      <w:r w:rsidR="004C400B">
        <w:rPr>
          <w:rFonts w:ascii="Times New Roman" w:eastAsia="Times New Roman" w:hAnsi="Times New Roman" w:cs="Times New Roman"/>
          <w:sz w:val="28"/>
          <w:szCs w:val="28"/>
          <w:lang w:eastAsia="ru-RU"/>
        </w:rPr>
        <w:t>3х.</w:t>
      </w:r>
    </w:p>
    <w:p w:rsidR="00C005B4" w:rsidRPr="00027106" w:rsidRDefault="006E23FE" w:rsidP="00286809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1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Выступил:</w:t>
      </w:r>
    </w:p>
    <w:p w:rsidR="00C55379" w:rsidRPr="00027106" w:rsidRDefault="004C400B" w:rsidP="00286809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Гребенщиков К.Н.</w:t>
      </w:r>
    </w:p>
    <w:p w:rsidR="003C266D" w:rsidRDefault="003C266D" w:rsidP="002868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E26">
        <w:rPr>
          <w:rFonts w:ascii="Times New Roman" w:hAnsi="Times New Roman" w:cs="Times New Roman"/>
          <w:sz w:val="28"/>
          <w:szCs w:val="28"/>
        </w:rPr>
        <w:t>Вашему вниманию представлен</w:t>
      </w:r>
      <w:r w:rsidRPr="00E068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Pr="00C54E26">
        <w:rPr>
          <w:rFonts w:ascii="Times New Roman" w:hAnsi="Times New Roman" w:cs="Times New Roman"/>
          <w:sz w:val="28"/>
          <w:szCs w:val="28"/>
        </w:rPr>
        <w:t xml:space="preserve"> </w:t>
      </w:r>
      <w:r w:rsidR="00D54DA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енеральн</w:t>
      </w:r>
      <w:r w:rsidR="00D54DA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план</w:t>
      </w:r>
      <w:r w:rsidR="00D54DA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4A26">
        <w:rPr>
          <w:rFonts w:ascii="Times New Roman" w:hAnsi="Times New Roman" w:cs="Times New Roman"/>
          <w:sz w:val="28"/>
          <w:szCs w:val="28"/>
        </w:rPr>
        <w:t>Красн</w:t>
      </w:r>
      <w:r>
        <w:rPr>
          <w:rFonts w:ascii="Times New Roman" w:hAnsi="Times New Roman" w:cs="Times New Roman"/>
          <w:sz w:val="28"/>
          <w:szCs w:val="28"/>
        </w:rPr>
        <w:t>ослудского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14A26">
        <w:rPr>
          <w:rFonts w:ascii="Times New Roman" w:hAnsi="Times New Roman" w:cs="Times New Roman"/>
          <w:sz w:val="28"/>
          <w:szCs w:val="28"/>
        </w:rPr>
        <w:t>Добрянского</w:t>
      </w:r>
      <w:proofErr w:type="spellEnd"/>
      <w:r w:rsidRPr="00514A26">
        <w:rPr>
          <w:rFonts w:ascii="Times New Roman" w:hAnsi="Times New Roman" w:cs="Times New Roman"/>
          <w:sz w:val="28"/>
          <w:szCs w:val="28"/>
        </w:rPr>
        <w:t xml:space="preserve"> муниципального района Пермского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4E26">
        <w:rPr>
          <w:rFonts w:ascii="Times New Roman" w:hAnsi="Times New Roman" w:cs="Times New Roman"/>
          <w:sz w:val="28"/>
          <w:szCs w:val="28"/>
        </w:rPr>
        <w:t xml:space="preserve"> Обозначу предварительно основные цели и задачи этой работы. Основные задачи генерального плана - формирование границ населенных пунктов, функциональных зон и мест размещения объектов капитального строительства. </w:t>
      </w:r>
    </w:p>
    <w:p w:rsidR="003C266D" w:rsidRDefault="007D2A41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C266D">
        <w:rPr>
          <w:rFonts w:ascii="Times New Roman" w:hAnsi="Times New Roman" w:cs="Times New Roman"/>
          <w:sz w:val="28"/>
          <w:szCs w:val="28"/>
        </w:rPr>
        <w:t>енеральный план преследует следующие основные цели: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обобщение в одном документе многочисленных программ, стратегий, схем и действующей градостроительной документации</w:t>
      </w:r>
      <w:r w:rsidRPr="005616C5">
        <w:rPr>
          <w:rFonts w:ascii="Times New Roman" w:hAnsi="Times New Roman" w:cs="Times New Roman"/>
          <w:sz w:val="28"/>
          <w:szCs w:val="28"/>
        </w:rPr>
        <w:t>;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49D4">
        <w:rPr>
          <w:rFonts w:ascii="Times New Roman" w:hAnsi="Times New Roman" w:cs="Times New Roman"/>
          <w:sz w:val="28"/>
          <w:szCs w:val="28"/>
        </w:rPr>
        <w:t>отражение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="00A849D4">
        <w:rPr>
          <w:rFonts w:ascii="Times New Roman" w:hAnsi="Times New Roman" w:cs="Times New Roman"/>
          <w:sz w:val="28"/>
          <w:szCs w:val="28"/>
        </w:rPr>
        <w:t xml:space="preserve"> пути развития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развития являются следующие:</w:t>
      </w:r>
    </w:p>
    <w:p w:rsidR="003C266D" w:rsidRPr="00062C01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01">
        <w:rPr>
          <w:rFonts w:ascii="Times New Roman" w:hAnsi="Times New Roman" w:cs="Times New Roman"/>
          <w:sz w:val="28"/>
          <w:szCs w:val="28"/>
        </w:rPr>
        <w:t>1. Дальнейшее развитие сельского поселения как рекреационного и сельскохозяйственного центра;</w:t>
      </w:r>
    </w:p>
    <w:p w:rsidR="003C266D" w:rsidRPr="00062C01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01">
        <w:rPr>
          <w:rFonts w:ascii="Times New Roman" w:hAnsi="Times New Roman" w:cs="Times New Roman"/>
          <w:sz w:val="28"/>
          <w:szCs w:val="28"/>
        </w:rPr>
        <w:t>2. Развитие жилищного строительства в виде одноквартирных жилых домов, включая подсобные хозяйства;</w:t>
      </w:r>
    </w:p>
    <w:p w:rsidR="003C266D" w:rsidRPr="00062C01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01">
        <w:rPr>
          <w:rFonts w:ascii="Times New Roman" w:hAnsi="Times New Roman" w:cs="Times New Roman"/>
          <w:sz w:val="28"/>
          <w:szCs w:val="28"/>
        </w:rPr>
        <w:t>3. Развитие малого и среднего бизнеса и его привлечение к созданию социальной инфраструктуры и систем благоустройства;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2C01">
        <w:rPr>
          <w:rFonts w:ascii="Times New Roman" w:hAnsi="Times New Roman" w:cs="Times New Roman"/>
          <w:sz w:val="28"/>
          <w:szCs w:val="28"/>
        </w:rPr>
        <w:t>4. Стимулирование развития малых форм хозяйствования в агропромышленном комплексе.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Доведение обеспеченности населения социальной и инженерной инфраструктурой до нормируемого уровня.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конкретнее. 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Требуется доведение жилого фонда до нормируемого состояния, обеспечения комфортной жилой среды и нормируемого уровня обеспеченности объектами социальной инфраструктуры. Для достижения этих целей, в области жилищного строительства планируется строительство малоэтажной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среднеэтажной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застройки: в д.Залесная,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км, д.Бобки,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д.Боровково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д.Гари,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д.Кулигино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Пальники.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результате, жилищная обеспеченность на расчетный срок составит ок.40 м2/чел, расчетная численность </w:t>
      </w:r>
      <w:r w:rsidRPr="00B34A65">
        <w:rPr>
          <w:rFonts w:ascii="Times New Roman" w:hAnsi="Times New Roman" w:cs="Times New Roman"/>
          <w:sz w:val="28"/>
          <w:szCs w:val="28"/>
        </w:rPr>
        <w:t>31980</w:t>
      </w:r>
      <w:r>
        <w:rPr>
          <w:rFonts w:ascii="Times New Roman" w:hAnsi="Times New Roman" w:cs="Times New Roman"/>
          <w:sz w:val="28"/>
          <w:szCs w:val="28"/>
        </w:rPr>
        <w:t xml:space="preserve"> чел., из них постоянное население </w:t>
      </w:r>
      <w:r w:rsidRPr="00B34A65">
        <w:rPr>
          <w:rFonts w:ascii="Times New Roman" w:hAnsi="Times New Roman" w:cs="Times New Roman"/>
          <w:sz w:val="28"/>
          <w:szCs w:val="28"/>
        </w:rPr>
        <w:t>2916</w:t>
      </w:r>
      <w:r>
        <w:rPr>
          <w:rFonts w:ascii="Times New Roman" w:hAnsi="Times New Roman" w:cs="Times New Roman"/>
          <w:sz w:val="28"/>
          <w:szCs w:val="28"/>
        </w:rPr>
        <w:t xml:space="preserve">, жилищный фонд увеличится на </w:t>
      </w:r>
      <w:r w:rsidRPr="00B34A65">
        <w:rPr>
          <w:rFonts w:ascii="Times New Roman" w:hAnsi="Times New Roman" w:cs="Times New Roman"/>
          <w:sz w:val="28"/>
          <w:szCs w:val="28"/>
        </w:rPr>
        <w:t>63,2 тыс. м2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нормируемым уровнем социальной инфраструктуры, генпланом предлагается размещение требуемых объектов первичного, периодического и эпизодического обслуживания. 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частности, в области образования предполагается строительство 2 детских дошкольных учреждений в д.Залесная, д.Бобки, общеобразовательной школы в д.Залесная, включая внешкольные учреждения. 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спорта предполагается строительство спортзала и плоскостных спортивных сооружений в д.Залесная, д.Бобки, д.Гари.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культуры предполагается строительство клубов и библиотек в д.Залесная, д.Бобки, д.Гари.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здравоохранения предусматривается в д.Залесная, д.Гари строительство выдвижных пунктов скорой помощи.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пожарной безопасности предполагается в д.Залесная,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д.Боровково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строительство пожарных депо.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предполагается строительство в д.Залесная, д.Бобки, д.Гари  многофункциональных зданий, </w:t>
      </w:r>
      <w:r w:rsidRPr="00AB6B97">
        <w:rPr>
          <w:rFonts w:ascii="Times New Roman" w:hAnsi="Times New Roman" w:cs="Times New Roman"/>
          <w:sz w:val="28"/>
          <w:szCs w:val="28"/>
        </w:rPr>
        <w:t>включающ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AB6B97">
        <w:rPr>
          <w:rFonts w:ascii="Times New Roman" w:hAnsi="Times New Roman" w:cs="Times New Roman"/>
          <w:sz w:val="28"/>
          <w:szCs w:val="28"/>
        </w:rPr>
        <w:t xml:space="preserve"> в себя: магазин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B6B97">
        <w:rPr>
          <w:rFonts w:ascii="Times New Roman" w:hAnsi="Times New Roman" w:cs="Times New Roman"/>
          <w:sz w:val="28"/>
          <w:szCs w:val="28"/>
        </w:rPr>
        <w:t xml:space="preserve"> продовольственных и непродовольственных товаров, аптек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6B97">
        <w:rPr>
          <w:rFonts w:ascii="Times New Roman" w:hAnsi="Times New Roman" w:cs="Times New Roman"/>
          <w:sz w:val="28"/>
          <w:szCs w:val="28"/>
        </w:rPr>
        <w:t>, предприяти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B6B97">
        <w:rPr>
          <w:rFonts w:ascii="Times New Roman" w:hAnsi="Times New Roman" w:cs="Times New Roman"/>
          <w:sz w:val="28"/>
          <w:szCs w:val="28"/>
        </w:rPr>
        <w:t xml:space="preserve"> общественного питания;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B97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>ы бытового обслуживания, отделения банков, пункты приема вторичного сырья, жилищно-эксплуатационные организации и так далее. Также в д.Залесная предусмотрены химчистка и прачечная, бюро похоронного обслуживания.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санитарной очистки предполагается строительство площадок временного хранения ТКО, строительство нового кладбища в </w:t>
      </w:r>
      <w:r w:rsidRPr="00516DE6">
        <w:rPr>
          <w:rFonts w:ascii="Times New Roman" w:hAnsi="Times New Roman" w:cs="Times New Roman"/>
          <w:sz w:val="28"/>
          <w:szCs w:val="28"/>
        </w:rPr>
        <w:t>д.Бобки.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рекреационных целей предусматривается </w:t>
      </w:r>
      <w:r w:rsidRPr="00C32564">
        <w:rPr>
          <w:rFonts w:ascii="Times New Roman" w:hAnsi="Times New Roman" w:cs="Times New Roman"/>
          <w:sz w:val="28"/>
          <w:szCs w:val="28"/>
        </w:rPr>
        <w:t>создание и обустройство территори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32564">
        <w:rPr>
          <w:rFonts w:ascii="Times New Roman" w:hAnsi="Times New Roman" w:cs="Times New Roman"/>
          <w:sz w:val="28"/>
          <w:szCs w:val="28"/>
        </w:rPr>
        <w:t xml:space="preserve"> </w:t>
      </w:r>
      <w:r w:rsidRPr="00111A58">
        <w:rPr>
          <w:rFonts w:ascii="Times New Roman" w:hAnsi="Times New Roman" w:cs="Times New Roman"/>
          <w:sz w:val="28"/>
          <w:szCs w:val="28"/>
        </w:rPr>
        <w:t>баз отдыха вдоль западной границы по берегу р.Кама, в д.Конец Гор, вдоль берега р.Чусовая, южнее д.Гари.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предполагается</w:t>
      </w:r>
      <w:r w:rsidRPr="00C54E26">
        <w:rPr>
          <w:rFonts w:ascii="Times New Roman" w:hAnsi="Times New Roman" w:cs="Times New Roman"/>
          <w:sz w:val="28"/>
          <w:szCs w:val="28"/>
        </w:rPr>
        <w:t xml:space="preserve"> комплексное благоустройство и озеленение территории, включая строительство дорог и тротуаров с асфальтобетонным покрытием, озеленение улиц, освещение. 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области транспортной инфраструктуры предполагается реконструкция дорог, </w:t>
      </w:r>
      <w:r w:rsidRPr="00111A58">
        <w:rPr>
          <w:rFonts w:ascii="Times New Roman" w:hAnsi="Times New Roman" w:cs="Times New Roman"/>
          <w:sz w:val="28"/>
          <w:szCs w:val="28"/>
        </w:rPr>
        <w:t>строительство второй очереди моста через р.Чусовая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1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причальных сооружений, строительство </w:t>
      </w:r>
      <w:r w:rsidRPr="00111A58">
        <w:rPr>
          <w:rFonts w:ascii="Times New Roman" w:hAnsi="Times New Roman" w:cs="Times New Roman"/>
          <w:sz w:val="28"/>
          <w:szCs w:val="28"/>
        </w:rPr>
        <w:t>причальных сооружений в с.Красная Слудка для маломерных судов</w:t>
      </w:r>
      <w:r>
        <w:rPr>
          <w:rFonts w:ascii="Times New Roman" w:hAnsi="Times New Roman" w:cs="Times New Roman"/>
          <w:sz w:val="28"/>
          <w:szCs w:val="28"/>
        </w:rPr>
        <w:t>. Также предполагается строительство АЗС и СТО вдоль автодороги.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</w:t>
      </w:r>
      <w:r w:rsidRPr="00C54E26">
        <w:rPr>
          <w:rFonts w:ascii="Times New Roman" w:hAnsi="Times New Roman" w:cs="Times New Roman"/>
          <w:sz w:val="28"/>
          <w:szCs w:val="28"/>
        </w:rPr>
        <w:t xml:space="preserve"> развитие инженерной инфраструктуры</w:t>
      </w:r>
      <w:r>
        <w:rPr>
          <w:rFonts w:ascii="Times New Roman" w:hAnsi="Times New Roman" w:cs="Times New Roman"/>
          <w:sz w:val="28"/>
          <w:szCs w:val="28"/>
        </w:rPr>
        <w:t>, включающее в себя реконструкцию и строительство инженерных сетей и сооружений инженерной инфраструктуры, в частности: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E26">
        <w:rPr>
          <w:rFonts w:ascii="Times New Roman" w:hAnsi="Times New Roman" w:cs="Times New Roman"/>
          <w:sz w:val="28"/>
          <w:szCs w:val="28"/>
        </w:rPr>
        <w:t xml:space="preserve"> - строительство </w:t>
      </w:r>
      <w:r>
        <w:rPr>
          <w:rFonts w:ascii="Times New Roman" w:hAnsi="Times New Roman" w:cs="Times New Roman"/>
          <w:sz w:val="28"/>
          <w:szCs w:val="28"/>
        </w:rPr>
        <w:t xml:space="preserve">и реконструкция подземных водозаборов с сооружениями водоочистки в районе с.п.Пальники, северной части с.Залесная, д.Конец Гор, д.Бобки, а также реконструкция водозаборов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км, д.Гари.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строительство канализационных очистных сооружений и сооружений очистки поверхностного стока в районе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д.Адищево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д.Ельники, д.Городище, д.Залесная;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газоснабжающей инфраструктуры, включая ГРП;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понизительных подстанций;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распределительных узлов с волоконно-оптическими линиями</w:t>
      </w:r>
    </w:p>
    <w:p w:rsidR="003C266D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мероприятия позволят обеспечить</w:t>
      </w:r>
      <w:r w:rsidRPr="00C54E26">
        <w:rPr>
          <w:rFonts w:ascii="Times New Roman" w:hAnsi="Times New Roman" w:cs="Times New Roman"/>
          <w:sz w:val="28"/>
          <w:szCs w:val="28"/>
        </w:rPr>
        <w:t xml:space="preserve"> полным санитарно-те</w:t>
      </w:r>
      <w:r>
        <w:rPr>
          <w:rFonts w:ascii="Times New Roman" w:hAnsi="Times New Roman" w:cs="Times New Roman"/>
          <w:sz w:val="28"/>
          <w:szCs w:val="28"/>
        </w:rPr>
        <w:t>хническим благоустройством жилые и общественные здания</w:t>
      </w:r>
      <w:r w:rsidRPr="00C54E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266D" w:rsidRPr="00C54E26" w:rsidRDefault="003C266D" w:rsidP="003C26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генеральным планом предложены мероприятия, градостроительными средствами решающие задачу функционирования и развития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населенного пункта, обеспечения достойным и комфортным уровнем жилой среды для граждан.</w:t>
      </w:r>
    </w:p>
    <w:p w:rsidR="004C400B" w:rsidRPr="00A849D4" w:rsidRDefault="004C400B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проекта:</w:t>
      </w:r>
    </w:p>
    <w:p w:rsidR="00724773" w:rsidRPr="00A849D4" w:rsidRDefault="004C400B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="00814073" w:rsidRPr="00A84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E585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предусмотрено</w:t>
      </w:r>
      <w:r w:rsidR="00A849D4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</w:t>
      </w:r>
      <w:r w:rsidR="007E585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49D4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подъездами земельных участков в западной части </w:t>
      </w:r>
      <w:proofErr w:type="spellStart"/>
      <w:r w:rsidR="00A849D4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д.Боровково</w:t>
      </w:r>
      <w:proofErr w:type="spellEnd"/>
      <w:r w:rsidR="00724773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0E45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773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</w:t>
      </w:r>
      <w:r w:rsidR="003C266D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24773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49D4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генерального плана предусмотреть улицы и проезд</w:t>
      </w:r>
      <w:r w:rsidR="00FA0E45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400B" w:rsidRPr="00A849D4" w:rsidRDefault="004C400B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="00814073" w:rsidRPr="00A849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849D4" w:rsidRPr="00A849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Замечание учтено.</w:t>
      </w:r>
      <w:r w:rsidR="0034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подъездами будет предусмотрено.</w:t>
      </w:r>
    </w:p>
    <w:p w:rsidR="00FD3A90" w:rsidRPr="009D690C" w:rsidRDefault="00F85612" w:rsidP="00F85612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Вопрос:</w:t>
      </w:r>
      <w:r w:rsidR="001E2764" w:rsidRPr="009D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3A90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представленном проекте генерального плана</w:t>
      </w:r>
      <w:r w:rsidR="00FD3A90" w:rsidRPr="009D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3A90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несоответствия в отношении отображения охранных зон и зон минимально-допустимых расстояний в отношении нефтепровода "Каменный Лог-Пермь", газопроводов "Каменный Лог-Пермь", "</w:t>
      </w:r>
      <w:proofErr w:type="spellStart"/>
      <w:r w:rsidR="00FD3A90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Ярино-Пермь</w:t>
      </w:r>
      <w:proofErr w:type="spellEnd"/>
      <w:r w:rsidR="00FD3A90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</w:p>
    <w:p w:rsidR="00FD3A90" w:rsidRPr="00FD3A90" w:rsidRDefault="00F85612" w:rsidP="00FD3A90">
      <w:pPr>
        <w:rPr>
          <w:rFonts w:ascii="Times New Roman" w:hAnsi="Times New Roman" w:cs="Times New Roman"/>
          <w:b/>
          <w:sz w:val="28"/>
          <w:szCs w:val="28"/>
        </w:rPr>
      </w:pPr>
      <w:r w:rsidRPr="009D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Ответ:</w:t>
      </w:r>
      <w:r w:rsidR="00625A7B" w:rsidRPr="009D69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D3A90" w:rsidRPr="009D690C">
        <w:rPr>
          <w:rFonts w:ascii="Times New Roman" w:hAnsi="Times New Roman" w:cs="Times New Roman"/>
          <w:sz w:val="28"/>
          <w:szCs w:val="28"/>
        </w:rPr>
        <w:t>Охранные зоны и зоны минимально-допустимых расстояний</w:t>
      </w:r>
      <w:r w:rsidR="00FD3A90" w:rsidRPr="009D6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нефтепровода "Каменный Лог-Пермь</w:t>
      </w:r>
      <w:r w:rsidR="00FD3A90" w:rsidRPr="00FD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газопроводов "Каменный Лог-Пермь", "</w:t>
      </w:r>
      <w:proofErr w:type="spellStart"/>
      <w:r w:rsidR="00FD3A90" w:rsidRPr="00FD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Ярино-Пермь</w:t>
      </w:r>
      <w:proofErr w:type="spellEnd"/>
      <w:r w:rsidR="00FD3A90" w:rsidRPr="00FD3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будут отображены на картографических материалах.</w:t>
      </w:r>
    </w:p>
    <w:p w:rsidR="004C400B" w:rsidRDefault="004C400B" w:rsidP="004C400B">
      <w:pPr>
        <w:shd w:val="clear" w:color="auto" w:fill="F4F7E7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Степанова Е.М. </w:t>
      </w:r>
    </w:p>
    <w:p w:rsidR="00E6371C" w:rsidRPr="000D634F" w:rsidRDefault="004C400B" w:rsidP="004C400B">
      <w:pPr>
        <w:shd w:val="clear" w:color="auto" w:fill="F4F7E7"/>
        <w:spacing w:before="150"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634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Заслушав всех присутствующих, обменявшись мнениями – подвели итоги:</w:t>
      </w:r>
    </w:p>
    <w:p w:rsidR="004C400B" w:rsidRPr="000D634F" w:rsidRDefault="000823A4" w:rsidP="001E4CC6">
      <w:pPr>
        <w:pStyle w:val="a3"/>
        <w:numPr>
          <w:ilvl w:val="0"/>
          <w:numId w:val="8"/>
        </w:numPr>
        <w:shd w:val="clear" w:color="auto" w:fill="F4F7E7"/>
        <w:spacing w:before="150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400B"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Процедура проведения ПС соблюдена.</w:t>
      </w:r>
    </w:p>
    <w:p w:rsidR="004C400B" w:rsidRPr="000D634F" w:rsidRDefault="004C400B" w:rsidP="001E4CC6">
      <w:pPr>
        <w:pStyle w:val="a3"/>
        <w:numPr>
          <w:ilvl w:val="0"/>
          <w:numId w:val="8"/>
        </w:numPr>
        <w:shd w:val="clear" w:color="auto" w:fill="F4F7E7"/>
        <w:spacing w:before="150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Доклад и демонстрационные материалы содержали достаточную информацию о предмете ПС.</w:t>
      </w:r>
    </w:p>
    <w:p w:rsidR="004C400B" w:rsidRPr="000D634F" w:rsidRDefault="004C400B" w:rsidP="001E4CC6">
      <w:pPr>
        <w:pStyle w:val="a3"/>
        <w:numPr>
          <w:ilvl w:val="0"/>
          <w:numId w:val="8"/>
        </w:numPr>
        <w:shd w:val="clear" w:color="auto" w:fill="F4F7E7"/>
        <w:spacing w:before="150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разработан в соответствии с требованиями Земельного и Градостроительного законодательства.</w:t>
      </w:r>
    </w:p>
    <w:p w:rsidR="004C400B" w:rsidRPr="000D634F" w:rsidRDefault="004C400B" w:rsidP="001E4CC6">
      <w:pPr>
        <w:pStyle w:val="a3"/>
        <w:numPr>
          <w:ilvl w:val="0"/>
          <w:numId w:val="8"/>
        </w:numPr>
        <w:shd w:val="clear" w:color="auto" w:fill="F4F7E7"/>
        <w:spacing w:before="150" w:after="15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замечания и предложения к проекту поступившие в ходе ПС внесены в протокол.</w:t>
      </w:r>
    </w:p>
    <w:p w:rsidR="004C400B" w:rsidRPr="000D634F" w:rsidRDefault="004C400B" w:rsidP="001E4CC6">
      <w:pPr>
        <w:pStyle w:val="a3"/>
        <w:shd w:val="clear" w:color="auto" w:fill="F4F7E7"/>
        <w:spacing w:before="150"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разрешите мероприяти</w:t>
      </w:r>
      <w:r w:rsidR="001E4CC6"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0D63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проведении ПС считать законченными.</w:t>
      </w:r>
    </w:p>
    <w:p w:rsidR="00F207AD" w:rsidRDefault="00F207AD" w:rsidP="00F207AD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AD" w:rsidRDefault="00F207AD" w:rsidP="00F207AD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AD" w:rsidRDefault="00F207AD" w:rsidP="00F207AD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AD" w:rsidRDefault="00F207AD" w:rsidP="00F207AD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                                                                         Степанова Е.М.</w:t>
      </w:r>
    </w:p>
    <w:p w:rsidR="00F207AD" w:rsidRDefault="00F207AD" w:rsidP="00F207AD">
      <w:pPr>
        <w:shd w:val="clear" w:color="auto" w:fill="F4F7E7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7AD" w:rsidRDefault="00F207AD" w:rsidP="00F207AD">
      <w:pPr>
        <w:shd w:val="clear" w:color="auto" w:fill="F4F7E7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Шулятникова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О.А.</w:t>
      </w:r>
    </w:p>
    <w:p w:rsidR="000D634F" w:rsidRDefault="000D634F" w:rsidP="00516DE6">
      <w:pPr>
        <w:shd w:val="clear" w:color="auto" w:fill="F4F7E7"/>
        <w:spacing w:after="0" w:line="240" w:lineRule="auto"/>
        <w:jc w:val="center"/>
      </w:pPr>
    </w:p>
    <w:p w:rsidR="00582395" w:rsidRDefault="00516DE6" w:rsidP="000D634F">
      <w:pPr>
        <w:shd w:val="clear" w:color="auto" w:fill="F4F7E7"/>
        <w:spacing w:before="150" w:after="150" w:line="240" w:lineRule="auto"/>
        <w:ind w:firstLine="567"/>
        <w:jc w:val="both"/>
      </w:pPr>
    </w:p>
    <w:sectPr w:rsidR="00582395" w:rsidSect="000823A4">
      <w:pgSz w:w="11906" w:h="16838"/>
      <w:pgMar w:top="284" w:right="42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02732"/>
    <w:multiLevelType w:val="hybridMultilevel"/>
    <w:tmpl w:val="4948E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5630"/>
    <w:multiLevelType w:val="hybridMultilevel"/>
    <w:tmpl w:val="BC56E488"/>
    <w:lvl w:ilvl="0" w:tplc="4E905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715406"/>
    <w:multiLevelType w:val="hybridMultilevel"/>
    <w:tmpl w:val="CBC290BC"/>
    <w:lvl w:ilvl="0" w:tplc="34949F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9736D91"/>
    <w:multiLevelType w:val="multilevel"/>
    <w:tmpl w:val="2DDA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143724"/>
    <w:multiLevelType w:val="multilevel"/>
    <w:tmpl w:val="CBC290B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FEF062A"/>
    <w:multiLevelType w:val="hybridMultilevel"/>
    <w:tmpl w:val="BC56E488"/>
    <w:lvl w:ilvl="0" w:tplc="4E905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17C041F"/>
    <w:multiLevelType w:val="hybridMultilevel"/>
    <w:tmpl w:val="F738C7C2"/>
    <w:lvl w:ilvl="0" w:tplc="9294B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3A5582"/>
    <w:multiLevelType w:val="hybridMultilevel"/>
    <w:tmpl w:val="825E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DE1A12"/>
    <w:multiLevelType w:val="hybridMultilevel"/>
    <w:tmpl w:val="8F62476C"/>
    <w:lvl w:ilvl="0" w:tplc="18DC32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B3F4D55"/>
    <w:multiLevelType w:val="hybridMultilevel"/>
    <w:tmpl w:val="5CA47556"/>
    <w:lvl w:ilvl="0" w:tplc="49E8BD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2474F"/>
    <w:multiLevelType w:val="multilevel"/>
    <w:tmpl w:val="D986712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1">
    <w:nsid w:val="6B9A3CA1"/>
    <w:multiLevelType w:val="hybridMultilevel"/>
    <w:tmpl w:val="87487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D46B25"/>
    <w:multiLevelType w:val="hybridMultilevel"/>
    <w:tmpl w:val="825E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1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4683"/>
    <w:rsid w:val="00000FFE"/>
    <w:rsid w:val="0000110D"/>
    <w:rsid w:val="0000114A"/>
    <w:rsid w:val="000051A1"/>
    <w:rsid w:val="0002612F"/>
    <w:rsid w:val="00027106"/>
    <w:rsid w:val="00031F1E"/>
    <w:rsid w:val="000361F3"/>
    <w:rsid w:val="00071084"/>
    <w:rsid w:val="00080C7E"/>
    <w:rsid w:val="000823A4"/>
    <w:rsid w:val="00094CE8"/>
    <w:rsid w:val="000D49DA"/>
    <w:rsid w:val="000D634F"/>
    <w:rsid w:val="000E40C0"/>
    <w:rsid w:val="00103428"/>
    <w:rsid w:val="00116975"/>
    <w:rsid w:val="00123E69"/>
    <w:rsid w:val="00126923"/>
    <w:rsid w:val="001558A4"/>
    <w:rsid w:val="001658DB"/>
    <w:rsid w:val="00192044"/>
    <w:rsid w:val="001A28F8"/>
    <w:rsid w:val="001C51CF"/>
    <w:rsid w:val="001D00F7"/>
    <w:rsid w:val="001D2593"/>
    <w:rsid w:val="001E2764"/>
    <w:rsid w:val="001E4CC6"/>
    <w:rsid w:val="001F37CA"/>
    <w:rsid w:val="002101F5"/>
    <w:rsid w:val="0023528E"/>
    <w:rsid w:val="002453C0"/>
    <w:rsid w:val="00253FF9"/>
    <w:rsid w:val="002564FF"/>
    <w:rsid w:val="0025695B"/>
    <w:rsid w:val="0025768C"/>
    <w:rsid w:val="00263DC1"/>
    <w:rsid w:val="00275A6F"/>
    <w:rsid w:val="00286809"/>
    <w:rsid w:val="002B5A9F"/>
    <w:rsid w:val="002C2228"/>
    <w:rsid w:val="002F1543"/>
    <w:rsid w:val="0030093E"/>
    <w:rsid w:val="00317ACF"/>
    <w:rsid w:val="00345F07"/>
    <w:rsid w:val="003627C2"/>
    <w:rsid w:val="00372AC8"/>
    <w:rsid w:val="00377850"/>
    <w:rsid w:val="00382A0A"/>
    <w:rsid w:val="003972D5"/>
    <w:rsid w:val="003B0C60"/>
    <w:rsid w:val="003B23A1"/>
    <w:rsid w:val="003B66AD"/>
    <w:rsid w:val="003C266D"/>
    <w:rsid w:val="003C6B95"/>
    <w:rsid w:val="003E4AC7"/>
    <w:rsid w:val="003E5A3B"/>
    <w:rsid w:val="00400947"/>
    <w:rsid w:val="00411DBA"/>
    <w:rsid w:val="004135C7"/>
    <w:rsid w:val="00421233"/>
    <w:rsid w:val="0044315F"/>
    <w:rsid w:val="00455E07"/>
    <w:rsid w:val="00456A3F"/>
    <w:rsid w:val="004804B1"/>
    <w:rsid w:val="004A13CB"/>
    <w:rsid w:val="004A3D5D"/>
    <w:rsid w:val="004C400B"/>
    <w:rsid w:val="004E1801"/>
    <w:rsid w:val="004E22BE"/>
    <w:rsid w:val="005067FB"/>
    <w:rsid w:val="00516DE6"/>
    <w:rsid w:val="00520066"/>
    <w:rsid w:val="00520334"/>
    <w:rsid w:val="00526827"/>
    <w:rsid w:val="00561631"/>
    <w:rsid w:val="005674ED"/>
    <w:rsid w:val="00573A0A"/>
    <w:rsid w:val="005A2496"/>
    <w:rsid w:val="005A5178"/>
    <w:rsid w:val="005B4DC6"/>
    <w:rsid w:val="005C31E1"/>
    <w:rsid w:val="005C6D97"/>
    <w:rsid w:val="005D2D95"/>
    <w:rsid w:val="005F2CE3"/>
    <w:rsid w:val="005F716B"/>
    <w:rsid w:val="00610E4E"/>
    <w:rsid w:val="00613E2B"/>
    <w:rsid w:val="00615489"/>
    <w:rsid w:val="00625A7B"/>
    <w:rsid w:val="006367F0"/>
    <w:rsid w:val="00645ECC"/>
    <w:rsid w:val="00656633"/>
    <w:rsid w:val="0065773E"/>
    <w:rsid w:val="00663C2A"/>
    <w:rsid w:val="00672C27"/>
    <w:rsid w:val="006764A4"/>
    <w:rsid w:val="00696CEB"/>
    <w:rsid w:val="006D03A7"/>
    <w:rsid w:val="006D3036"/>
    <w:rsid w:val="006E23FE"/>
    <w:rsid w:val="006F1087"/>
    <w:rsid w:val="007228A2"/>
    <w:rsid w:val="00724773"/>
    <w:rsid w:val="0072519C"/>
    <w:rsid w:val="00725A61"/>
    <w:rsid w:val="00741FB1"/>
    <w:rsid w:val="00745354"/>
    <w:rsid w:val="00757CD3"/>
    <w:rsid w:val="0076093B"/>
    <w:rsid w:val="007838CA"/>
    <w:rsid w:val="00796277"/>
    <w:rsid w:val="007A7855"/>
    <w:rsid w:val="007C5652"/>
    <w:rsid w:val="007D2A41"/>
    <w:rsid w:val="007E585C"/>
    <w:rsid w:val="007F6FA0"/>
    <w:rsid w:val="007F7EF7"/>
    <w:rsid w:val="008024FE"/>
    <w:rsid w:val="00814073"/>
    <w:rsid w:val="00830A94"/>
    <w:rsid w:val="008357B4"/>
    <w:rsid w:val="00844D7F"/>
    <w:rsid w:val="008722DE"/>
    <w:rsid w:val="00887EFF"/>
    <w:rsid w:val="008A1068"/>
    <w:rsid w:val="008A78E1"/>
    <w:rsid w:val="008B5149"/>
    <w:rsid w:val="008C50C4"/>
    <w:rsid w:val="008D342B"/>
    <w:rsid w:val="008D4B26"/>
    <w:rsid w:val="008D7E1E"/>
    <w:rsid w:val="008E6AC8"/>
    <w:rsid w:val="008E76A5"/>
    <w:rsid w:val="008F084F"/>
    <w:rsid w:val="0090128B"/>
    <w:rsid w:val="0093137B"/>
    <w:rsid w:val="00965F44"/>
    <w:rsid w:val="00974807"/>
    <w:rsid w:val="009806D9"/>
    <w:rsid w:val="009903B8"/>
    <w:rsid w:val="009966FB"/>
    <w:rsid w:val="009A0807"/>
    <w:rsid w:val="009B3110"/>
    <w:rsid w:val="009B3C2A"/>
    <w:rsid w:val="009D1097"/>
    <w:rsid w:val="009D690C"/>
    <w:rsid w:val="00A10E32"/>
    <w:rsid w:val="00A24C34"/>
    <w:rsid w:val="00A27714"/>
    <w:rsid w:val="00A40376"/>
    <w:rsid w:val="00A5399A"/>
    <w:rsid w:val="00A556AF"/>
    <w:rsid w:val="00A849D4"/>
    <w:rsid w:val="00AA2684"/>
    <w:rsid w:val="00AC4F91"/>
    <w:rsid w:val="00AE1CF3"/>
    <w:rsid w:val="00AE32C3"/>
    <w:rsid w:val="00AE4322"/>
    <w:rsid w:val="00AE43B1"/>
    <w:rsid w:val="00B11A53"/>
    <w:rsid w:val="00B139EF"/>
    <w:rsid w:val="00B22A3A"/>
    <w:rsid w:val="00B3739D"/>
    <w:rsid w:val="00B6173C"/>
    <w:rsid w:val="00B84DAE"/>
    <w:rsid w:val="00B87D51"/>
    <w:rsid w:val="00BA765F"/>
    <w:rsid w:val="00BB021C"/>
    <w:rsid w:val="00BB4B59"/>
    <w:rsid w:val="00BB4D87"/>
    <w:rsid w:val="00BC6737"/>
    <w:rsid w:val="00BC77A8"/>
    <w:rsid w:val="00BE4DD4"/>
    <w:rsid w:val="00C005B4"/>
    <w:rsid w:val="00C270AA"/>
    <w:rsid w:val="00C37340"/>
    <w:rsid w:val="00C51B3D"/>
    <w:rsid w:val="00C55379"/>
    <w:rsid w:val="00C6243A"/>
    <w:rsid w:val="00C76B51"/>
    <w:rsid w:val="00C80043"/>
    <w:rsid w:val="00C91480"/>
    <w:rsid w:val="00C92219"/>
    <w:rsid w:val="00CB46FC"/>
    <w:rsid w:val="00CE0ECF"/>
    <w:rsid w:val="00CE4683"/>
    <w:rsid w:val="00CE62AA"/>
    <w:rsid w:val="00D04A6F"/>
    <w:rsid w:val="00D10019"/>
    <w:rsid w:val="00D12E06"/>
    <w:rsid w:val="00D17AF5"/>
    <w:rsid w:val="00D20FDD"/>
    <w:rsid w:val="00D3535C"/>
    <w:rsid w:val="00D44A49"/>
    <w:rsid w:val="00D52957"/>
    <w:rsid w:val="00D54DAC"/>
    <w:rsid w:val="00DA4FA9"/>
    <w:rsid w:val="00DC7E2B"/>
    <w:rsid w:val="00DE066D"/>
    <w:rsid w:val="00E13473"/>
    <w:rsid w:val="00E16689"/>
    <w:rsid w:val="00E27578"/>
    <w:rsid w:val="00E32BA7"/>
    <w:rsid w:val="00E33921"/>
    <w:rsid w:val="00E45D24"/>
    <w:rsid w:val="00E45E10"/>
    <w:rsid w:val="00E54F63"/>
    <w:rsid w:val="00E55D99"/>
    <w:rsid w:val="00E6371C"/>
    <w:rsid w:val="00E861D0"/>
    <w:rsid w:val="00EA40A8"/>
    <w:rsid w:val="00EB18BB"/>
    <w:rsid w:val="00ED7F2B"/>
    <w:rsid w:val="00EF2909"/>
    <w:rsid w:val="00EF65A4"/>
    <w:rsid w:val="00EF6F57"/>
    <w:rsid w:val="00F06780"/>
    <w:rsid w:val="00F124C5"/>
    <w:rsid w:val="00F207AD"/>
    <w:rsid w:val="00F412C8"/>
    <w:rsid w:val="00F521CF"/>
    <w:rsid w:val="00F62BD6"/>
    <w:rsid w:val="00F7473F"/>
    <w:rsid w:val="00F81C03"/>
    <w:rsid w:val="00F845D9"/>
    <w:rsid w:val="00F85612"/>
    <w:rsid w:val="00F9118D"/>
    <w:rsid w:val="00F94030"/>
    <w:rsid w:val="00FA0E45"/>
    <w:rsid w:val="00FA40D0"/>
    <w:rsid w:val="00FB0F6F"/>
    <w:rsid w:val="00FD1A74"/>
    <w:rsid w:val="00FD3A90"/>
    <w:rsid w:val="00FE1446"/>
    <w:rsid w:val="00FF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E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uiPriority w:val="99"/>
    <w:rsid w:val="006764A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764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764A4"/>
  </w:style>
  <w:style w:type="paragraph" w:styleId="a9">
    <w:name w:val="Normal (Web)"/>
    <w:basedOn w:val="a"/>
    <w:uiPriority w:val="99"/>
    <w:semiHidden/>
    <w:unhideWhenUsed/>
    <w:rsid w:val="000D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D6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6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8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0C7E"/>
    <w:rPr>
      <w:rFonts w:ascii="Tahoma" w:hAnsi="Tahoma" w:cs="Tahoma"/>
      <w:sz w:val="16"/>
      <w:szCs w:val="16"/>
    </w:rPr>
  </w:style>
  <w:style w:type="paragraph" w:customStyle="1" w:styleId="a6">
    <w:name w:val="Заголовок к тексту"/>
    <w:basedOn w:val="a"/>
    <w:next w:val="a7"/>
    <w:rsid w:val="006764A4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6764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6764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738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4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67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99585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06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13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Chirkova</dc:creator>
  <cp:lastModifiedBy>пользователь</cp:lastModifiedBy>
  <cp:revision>118</cp:revision>
  <cp:lastPrinted>2017-02-10T12:49:00Z</cp:lastPrinted>
  <dcterms:created xsi:type="dcterms:W3CDTF">2017-11-24T10:32:00Z</dcterms:created>
  <dcterms:modified xsi:type="dcterms:W3CDTF">2017-11-29T05:40:00Z</dcterms:modified>
</cp:coreProperties>
</file>