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073" w:rsidRPr="00F7294C" w:rsidRDefault="004F3073" w:rsidP="004F3073">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noProof/>
          <w:sz w:val="28"/>
          <w:szCs w:val="28"/>
          <w:lang w:eastAsia="ru-RU"/>
        </w:rPr>
        <w:drawing>
          <wp:inline distT="0" distB="0" distL="0" distR="0">
            <wp:extent cx="495300" cy="7334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733425"/>
                    </a:xfrm>
                    <a:prstGeom prst="rect">
                      <a:avLst/>
                    </a:prstGeom>
                    <a:noFill/>
                    <a:ln>
                      <a:noFill/>
                    </a:ln>
                  </pic:spPr>
                </pic:pic>
              </a:graphicData>
            </a:graphic>
          </wp:inline>
        </w:drawing>
      </w:r>
    </w:p>
    <w:p w:rsidR="004F3073" w:rsidRDefault="004F3073" w:rsidP="004F3073">
      <w:pPr>
        <w:spacing w:after="0" w:line="240" w:lineRule="auto"/>
        <w:jc w:val="center"/>
        <w:rPr>
          <w:rFonts w:ascii="Times New Roman" w:eastAsia="Times New Roman" w:hAnsi="Times New Roman"/>
          <w:b/>
          <w:caps/>
          <w:sz w:val="28"/>
          <w:szCs w:val="28"/>
          <w:lang w:eastAsia="ru-RU"/>
        </w:rPr>
      </w:pPr>
    </w:p>
    <w:p w:rsidR="004F3073" w:rsidRPr="00F7294C" w:rsidRDefault="004F3073" w:rsidP="004F3073">
      <w:pPr>
        <w:spacing w:after="0" w:line="240" w:lineRule="auto"/>
        <w:jc w:val="center"/>
        <w:rPr>
          <w:rFonts w:ascii="Times New Roman" w:eastAsia="Times New Roman" w:hAnsi="Times New Roman"/>
          <w:b/>
          <w:sz w:val="28"/>
          <w:szCs w:val="28"/>
          <w:lang w:eastAsia="ru-RU"/>
        </w:rPr>
      </w:pPr>
      <w:r w:rsidRPr="00F7294C">
        <w:rPr>
          <w:rFonts w:ascii="Times New Roman" w:eastAsia="Times New Roman" w:hAnsi="Times New Roman"/>
          <w:b/>
          <w:caps/>
          <w:sz w:val="28"/>
          <w:szCs w:val="28"/>
          <w:lang w:eastAsia="ru-RU"/>
        </w:rPr>
        <w:t>КОНТРОЛЬНО-СЧЕТНАЯ ПАЛАТА</w:t>
      </w:r>
    </w:p>
    <w:p w:rsidR="004F3073" w:rsidRPr="00F7294C" w:rsidRDefault="004F3073" w:rsidP="004F3073">
      <w:pPr>
        <w:spacing w:after="0" w:line="240" w:lineRule="auto"/>
        <w:jc w:val="center"/>
        <w:rPr>
          <w:rFonts w:ascii="Times New Roman" w:eastAsia="Times New Roman" w:hAnsi="Times New Roman"/>
          <w:b/>
          <w:spacing w:val="34"/>
          <w:sz w:val="28"/>
          <w:szCs w:val="28"/>
          <w:lang w:eastAsia="ru-RU"/>
        </w:rPr>
      </w:pPr>
      <w:r w:rsidRPr="00F7294C">
        <w:rPr>
          <w:rFonts w:ascii="Times New Roman" w:eastAsia="Times New Roman" w:hAnsi="Times New Roman"/>
          <w:b/>
          <w:spacing w:val="34"/>
          <w:sz w:val="28"/>
          <w:szCs w:val="28"/>
          <w:lang w:eastAsia="ru-RU"/>
        </w:rPr>
        <w:t>ДОБРЯНСКОГО МУНИЦИПАЛЬНОГО РАЙОНА</w:t>
      </w:r>
    </w:p>
    <w:p w:rsidR="004F3073" w:rsidRPr="00F7294C" w:rsidRDefault="004F3073" w:rsidP="004F3073">
      <w:pPr>
        <w:spacing w:after="0" w:line="240" w:lineRule="auto"/>
        <w:jc w:val="center"/>
        <w:rPr>
          <w:rFonts w:ascii="Times New Roman" w:eastAsia="Times New Roman" w:hAnsi="Times New Roman"/>
          <w:b/>
          <w:spacing w:val="34"/>
          <w:sz w:val="28"/>
          <w:szCs w:val="28"/>
          <w:lang w:eastAsia="ru-RU"/>
        </w:rPr>
      </w:pPr>
      <w:r w:rsidRPr="00F7294C">
        <w:rPr>
          <w:rFonts w:ascii="Times New Roman" w:eastAsia="Times New Roman" w:hAnsi="Times New Roman"/>
          <w:b/>
          <w:spacing w:val="34"/>
          <w:sz w:val="28"/>
          <w:szCs w:val="28"/>
          <w:lang w:eastAsia="ru-RU"/>
        </w:rPr>
        <w:t>ул. Советская, 10,  г. Добрянка</w:t>
      </w:r>
    </w:p>
    <w:p w:rsidR="004F3073" w:rsidRPr="00F7294C" w:rsidRDefault="004F3073" w:rsidP="004F3073">
      <w:pPr>
        <w:spacing w:after="0" w:line="240" w:lineRule="auto"/>
        <w:jc w:val="center"/>
        <w:rPr>
          <w:rFonts w:ascii="Times New Roman" w:eastAsia="Times New Roman" w:hAnsi="Times New Roman"/>
          <w:b/>
          <w:sz w:val="28"/>
          <w:szCs w:val="28"/>
          <w:lang w:eastAsia="ru-RU"/>
        </w:rPr>
      </w:pPr>
      <w:r w:rsidRPr="00F7294C">
        <w:rPr>
          <w:rFonts w:ascii="Times New Roman" w:eastAsia="Times New Roman" w:hAnsi="Times New Roman"/>
          <w:b/>
          <w:sz w:val="28"/>
          <w:szCs w:val="28"/>
          <w:lang w:eastAsia="ru-RU"/>
        </w:rPr>
        <w:t>Пермский Край,  618740</w:t>
      </w:r>
    </w:p>
    <w:p w:rsidR="004F3073" w:rsidRPr="00F7294C" w:rsidRDefault="004F3073" w:rsidP="004F3073">
      <w:pPr>
        <w:spacing w:after="0" w:line="240" w:lineRule="auto"/>
        <w:jc w:val="center"/>
        <w:rPr>
          <w:rFonts w:ascii="Times New Roman" w:eastAsia="Times New Roman" w:hAnsi="Times New Roman"/>
          <w:b/>
          <w:spacing w:val="30"/>
          <w:sz w:val="28"/>
          <w:szCs w:val="28"/>
          <w:lang w:eastAsia="ru-RU"/>
        </w:rPr>
      </w:pPr>
      <w:r w:rsidRPr="00F7294C">
        <w:rPr>
          <w:rFonts w:ascii="Times New Roman" w:eastAsia="Times New Roman" w:hAnsi="Times New Roman"/>
          <w:b/>
          <w:spacing w:val="30"/>
          <w:sz w:val="28"/>
          <w:szCs w:val="28"/>
          <w:lang w:eastAsia="ru-RU"/>
        </w:rPr>
        <w:t xml:space="preserve">тел. </w:t>
      </w:r>
      <w:r w:rsidRPr="00F7294C">
        <w:rPr>
          <w:rFonts w:ascii="Times New Roman" w:eastAsia="Times New Roman" w:hAnsi="Times New Roman"/>
          <w:b/>
          <w:spacing w:val="26"/>
          <w:sz w:val="28"/>
          <w:szCs w:val="28"/>
          <w:lang w:eastAsia="ru-RU"/>
        </w:rPr>
        <w:t>(34265)</w:t>
      </w:r>
      <w:r w:rsidRPr="00F7294C">
        <w:rPr>
          <w:rFonts w:ascii="Times New Roman" w:eastAsia="Times New Roman" w:hAnsi="Times New Roman"/>
          <w:b/>
          <w:spacing w:val="30"/>
          <w:sz w:val="28"/>
          <w:szCs w:val="28"/>
          <w:lang w:eastAsia="ru-RU"/>
        </w:rPr>
        <w:t xml:space="preserve"> 2-78-68</w:t>
      </w:r>
    </w:p>
    <w:p w:rsidR="004F3073" w:rsidRPr="00F7294C" w:rsidRDefault="004F3073" w:rsidP="004F3073">
      <w:pPr>
        <w:spacing w:after="0" w:line="240" w:lineRule="auto"/>
        <w:jc w:val="center"/>
        <w:rPr>
          <w:rFonts w:ascii="Times New Roman" w:eastAsia="Times New Roman" w:hAnsi="Times New Roman"/>
          <w:b/>
          <w:sz w:val="28"/>
          <w:szCs w:val="28"/>
          <w:lang w:eastAsia="ru-RU"/>
        </w:rPr>
      </w:pPr>
      <w:r w:rsidRPr="00F7294C">
        <w:rPr>
          <w:rFonts w:ascii="Times New Roman" w:eastAsia="Times New Roman" w:hAnsi="Times New Roman"/>
          <w:b/>
          <w:sz w:val="28"/>
          <w:szCs w:val="28"/>
          <w:lang w:eastAsia="ru-RU"/>
        </w:rPr>
        <w:t>ОГРН 1065914006388 ОКПО 93960313</w:t>
      </w:r>
    </w:p>
    <w:p w:rsidR="004F3073" w:rsidRPr="00F7294C" w:rsidRDefault="004F3073" w:rsidP="004F3073">
      <w:pPr>
        <w:spacing w:after="0" w:line="240" w:lineRule="auto"/>
        <w:jc w:val="center"/>
        <w:rPr>
          <w:rFonts w:ascii="Times New Roman" w:eastAsia="Times New Roman" w:hAnsi="Times New Roman"/>
          <w:b/>
          <w:sz w:val="28"/>
          <w:szCs w:val="28"/>
          <w:lang w:eastAsia="ru-RU"/>
        </w:rPr>
      </w:pPr>
      <w:r w:rsidRPr="00F7294C">
        <w:rPr>
          <w:rFonts w:ascii="Times New Roman" w:eastAsia="Times New Roman" w:hAnsi="Times New Roman"/>
          <w:b/>
          <w:sz w:val="28"/>
          <w:szCs w:val="28"/>
          <w:lang w:eastAsia="ru-RU"/>
        </w:rPr>
        <w:t>ИНН/КПП 5914021073/ 591401001</w:t>
      </w:r>
    </w:p>
    <w:p w:rsidR="004F3073" w:rsidRPr="005E1923" w:rsidRDefault="004F3073" w:rsidP="004F3073">
      <w:pPr>
        <w:keepNext/>
        <w:keepLines/>
        <w:spacing w:before="480" w:after="0"/>
        <w:jc w:val="center"/>
        <w:outlineLvl w:val="0"/>
        <w:rPr>
          <w:rFonts w:ascii="Times New Roman" w:eastAsia="Times New Roman" w:hAnsi="Times New Roman"/>
          <w:b/>
          <w:bCs/>
          <w:sz w:val="28"/>
          <w:szCs w:val="28"/>
          <w:lang w:eastAsia="ru-RU"/>
        </w:rPr>
      </w:pPr>
      <w:r w:rsidRPr="00F7294C">
        <w:rPr>
          <w:rFonts w:ascii="Times New Roman" w:eastAsia="Times New Roman" w:hAnsi="Times New Roman"/>
          <w:b/>
          <w:bCs/>
          <w:sz w:val="28"/>
          <w:szCs w:val="28"/>
          <w:lang w:eastAsia="ru-RU"/>
        </w:rPr>
        <w:t>РАСПОРЯЖЕНИЕ</w:t>
      </w:r>
      <w:r>
        <w:rPr>
          <w:rFonts w:ascii="Times New Roman" w:eastAsia="Times New Roman" w:hAnsi="Times New Roman"/>
          <w:b/>
          <w:bCs/>
          <w:sz w:val="28"/>
          <w:szCs w:val="28"/>
          <w:lang w:eastAsia="ru-RU"/>
        </w:rPr>
        <w:t xml:space="preserve"> №</w:t>
      </w:r>
      <w:r>
        <w:rPr>
          <w:rFonts w:ascii="Times New Roman" w:eastAsia="Times New Roman" w:hAnsi="Times New Roman"/>
          <w:b/>
          <w:bCs/>
          <w:color w:val="FF0000"/>
          <w:sz w:val="28"/>
          <w:szCs w:val="28"/>
          <w:lang w:eastAsia="ru-RU"/>
        </w:rPr>
        <w:t xml:space="preserve"> </w:t>
      </w:r>
      <w:r w:rsidRPr="00437F90">
        <w:rPr>
          <w:rFonts w:ascii="Times New Roman" w:eastAsia="Times New Roman" w:hAnsi="Times New Roman"/>
          <w:b/>
          <w:bCs/>
          <w:sz w:val="28"/>
          <w:szCs w:val="28"/>
          <w:lang w:eastAsia="ru-RU"/>
        </w:rPr>
        <w:t>17</w:t>
      </w:r>
    </w:p>
    <w:p w:rsidR="004F3073" w:rsidRPr="00F7294C" w:rsidRDefault="004F3073" w:rsidP="004F3073">
      <w:pPr>
        <w:rPr>
          <w:rFonts w:eastAsia="Times New Roman"/>
          <w:b/>
          <w:sz w:val="28"/>
          <w:szCs w:val="28"/>
          <w:lang w:eastAsia="ru-RU"/>
        </w:rPr>
      </w:pPr>
      <w:r w:rsidRPr="00F7294C">
        <w:rPr>
          <w:rFonts w:eastAsia="Times New Roman"/>
          <w:b/>
          <w:sz w:val="28"/>
          <w:szCs w:val="28"/>
          <w:lang w:eastAsia="ru-RU"/>
        </w:rPr>
        <w:t xml:space="preserve">                                                                </w:t>
      </w:r>
    </w:p>
    <w:p w:rsidR="004F3073" w:rsidRDefault="004F3073" w:rsidP="004F3073">
      <w:pPr>
        <w:rPr>
          <w:rFonts w:ascii="Times New Roman" w:eastAsia="Times New Roman" w:hAnsi="Times New Roman"/>
          <w:sz w:val="28"/>
          <w:szCs w:val="28"/>
          <w:lang w:eastAsia="ru-RU"/>
        </w:rPr>
      </w:pPr>
      <w:r w:rsidRPr="00F7294C">
        <w:rPr>
          <w:rFonts w:ascii="Times New Roman" w:eastAsia="Times New Roman" w:hAnsi="Times New Roman"/>
          <w:sz w:val="28"/>
          <w:szCs w:val="28"/>
          <w:lang w:eastAsia="ru-RU"/>
        </w:rPr>
        <w:t xml:space="preserve">г. Добрянка                                                        </w:t>
      </w:r>
      <w:r>
        <w:rPr>
          <w:rFonts w:ascii="Times New Roman" w:eastAsia="Times New Roman" w:hAnsi="Times New Roman"/>
          <w:sz w:val="28"/>
          <w:szCs w:val="28"/>
          <w:lang w:eastAsia="ru-RU"/>
        </w:rPr>
        <w:t xml:space="preserve">                          19</w:t>
      </w:r>
      <w:r w:rsidRPr="00A867AC">
        <w:rPr>
          <w:rFonts w:ascii="Times New Roman" w:eastAsia="Times New Roman" w:hAnsi="Times New Roman"/>
          <w:sz w:val="28"/>
          <w:szCs w:val="28"/>
          <w:lang w:eastAsia="ru-RU"/>
        </w:rPr>
        <w:t xml:space="preserve"> февраля 2015 г.</w:t>
      </w:r>
    </w:p>
    <w:p w:rsidR="004F3073" w:rsidRDefault="004F3073" w:rsidP="004F3073">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 утверждении Порядка</w:t>
      </w:r>
    </w:p>
    <w:p w:rsidR="004F3073" w:rsidRDefault="004F3073" w:rsidP="004F3073">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работы комиссии по соблюдению требований </w:t>
      </w:r>
    </w:p>
    <w:p w:rsidR="004F3073" w:rsidRDefault="004F3073" w:rsidP="004F3073">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 служебному поведению и урегулированию</w:t>
      </w:r>
    </w:p>
    <w:p w:rsidR="004F3073" w:rsidRDefault="004F3073" w:rsidP="004F3073">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конфликта интересов муниципальных служащих</w:t>
      </w:r>
    </w:p>
    <w:p w:rsidR="004F3073" w:rsidRDefault="004F3073" w:rsidP="004F3073">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Контрольно-счетной палаты</w:t>
      </w:r>
    </w:p>
    <w:p w:rsidR="004F3073" w:rsidRDefault="004F3073" w:rsidP="004F3073">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Добрянского</w:t>
      </w:r>
      <w:proofErr w:type="spellEnd"/>
      <w:r>
        <w:rPr>
          <w:rFonts w:ascii="Times New Roman" w:eastAsia="Times New Roman" w:hAnsi="Times New Roman"/>
          <w:sz w:val="28"/>
          <w:szCs w:val="28"/>
          <w:lang w:eastAsia="ru-RU"/>
        </w:rPr>
        <w:t xml:space="preserve"> муниципального района</w:t>
      </w:r>
    </w:p>
    <w:p w:rsidR="004F3073" w:rsidRDefault="004F3073" w:rsidP="004F3073">
      <w:pPr>
        <w:widowControl w:val="0"/>
        <w:autoSpaceDE w:val="0"/>
        <w:autoSpaceDN w:val="0"/>
        <w:adjustRightInd w:val="0"/>
        <w:spacing w:after="0" w:line="240" w:lineRule="auto"/>
        <w:jc w:val="both"/>
        <w:rPr>
          <w:rFonts w:ascii="Times New Roman CYR" w:eastAsia="Times New Roman" w:hAnsi="Times New Roman CYR" w:cs="Times New Roman CYR"/>
          <w:bCs/>
          <w:sz w:val="28"/>
          <w:szCs w:val="28"/>
          <w:lang w:eastAsia="ru-RU"/>
        </w:rPr>
      </w:pPr>
    </w:p>
    <w:p w:rsidR="004F3073" w:rsidRDefault="004F3073" w:rsidP="004F3073">
      <w:pPr>
        <w:widowControl w:val="0"/>
        <w:autoSpaceDE w:val="0"/>
        <w:autoSpaceDN w:val="0"/>
        <w:adjustRightInd w:val="0"/>
        <w:spacing w:after="0" w:line="240" w:lineRule="auto"/>
        <w:jc w:val="both"/>
        <w:rPr>
          <w:rFonts w:ascii="Times New Roman CYR" w:eastAsia="Times New Roman" w:hAnsi="Times New Roman CYR" w:cs="Times New Roman CYR"/>
          <w:bCs/>
          <w:sz w:val="28"/>
          <w:szCs w:val="28"/>
          <w:lang w:eastAsia="ru-RU"/>
        </w:rPr>
      </w:pPr>
    </w:p>
    <w:p w:rsidR="004F3073" w:rsidRDefault="004F3073" w:rsidP="004F3073">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proofErr w:type="gramStart"/>
      <w:r>
        <w:rPr>
          <w:rFonts w:ascii="Times New Roman" w:hAnsi="Times New Roman"/>
          <w:sz w:val="28"/>
          <w:szCs w:val="28"/>
        </w:rPr>
        <w:t xml:space="preserve">В соответствии с Федеральным законом Российской Федерации от 02.03.2007 № 25-ФЗ «О муниципальной службе в Российской Федерации», Федеральным законом от 25.12.2008 № 273-ФЗ «О противодействии коррупции», Указом Губернатора Пермского края от 19.07.2012 № 44 «О мерах по реализации отдельных положений законодательства Российской Федерации в сфере противодействия коррупции на муниципальной службе в Пермском крае», руководствуясь  </w:t>
      </w:r>
      <w:r w:rsidRPr="00B339E2">
        <w:rPr>
          <w:rFonts w:ascii="Times New Roman" w:eastAsia="Times New Roman" w:hAnsi="Times New Roman"/>
          <w:bCs/>
          <w:sz w:val="28"/>
          <w:szCs w:val="28"/>
          <w:lang w:eastAsia="ru-RU"/>
        </w:rPr>
        <w:t xml:space="preserve">пунктом 12 статьи 14 Положения о Контрольно-счетной палате </w:t>
      </w:r>
      <w:proofErr w:type="spellStart"/>
      <w:r w:rsidRPr="00B339E2">
        <w:rPr>
          <w:rFonts w:ascii="Times New Roman" w:eastAsia="Times New Roman" w:hAnsi="Times New Roman"/>
          <w:bCs/>
          <w:sz w:val="28"/>
          <w:szCs w:val="28"/>
          <w:lang w:eastAsia="ru-RU"/>
        </w:rPr>
        <w:t>Добрянского</w:t>
      </w:r>
      <w:proofErr w:type="spellEnd"/>
      <w:proofErr w:type="gramEnd"/>
      <w:r w:rsidRPr="00B339E2">
        <w:rPr>
          <w:rFonts w:ascii="Times New Roman" w:eastAsia="Times New Roman" w:hAnsi="Times New Roman"/>
          <w:bCs/>
          <w:sz w:val="28"/>
          <w:szCs w:val="28"/>
          <w:lang w:eastAsia="ru-RU"/>
        </w:rPr>
        <w:t xml:space="preserve"> муниципального района, утвержденного решением Земского Собрания </w:t>
      </w:r>
      <w:proofErr w:type="spellStart"/>
      <w:r w:rsidRPr="00B339E2">
        <w:rPr>
          <w:rFonts w:ascii="Times New Roman" w:eastAsia="Times New Roman" w:hAnsi="Times New Roman"/>
          <w:bCs/>
          <w:sz w:val="28"/>
          <w:szCs w:val="28"/>
          <w:lang w:eastAsia="ru-RU"/>
        </w:rPr>
        <w:t>Добрянского</w:t>
      </w:r>
      <w:proofErr w:type="spellEnd"/>
      <w:r w:rsidRPr="00B339E2">
        <w:rPr>
          <w:rFonts w:ascii="Times New Roman" w:eastAsia="Times New Roman" w:hAnsi="Times New Roman"/>
          <w:bCs/>
          <w:sz w:val="28"/>
          <w:szCs w:val="28"/>
          <w:lang w:eastAsia="ru-RU"/>
        </w:rPr>
        <w:t xml:space="preserve"> муниципального района от 20.07.2011 № 102</w:t>
      </w:r>
    </w:p>
    <w:p w:rsidR="004F3073" w:rsidRDefault="004F3073" w:rsidP="004F3073">
      <w:pPr>
        <w:numPr>
          <w:ilvl w:val="0"/>
          <w:numId w:val="1"/>
        </w:numPr>
        <w:tabs>
          <w:tab w:val="left" w:pos="0"/>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Утвердить прилагаемый Порядок работы комиссии по соблюдению требований к служебному поведению и урегулированию конфликта интересов муниципальных служащих Контрольно-счетной палаты </w:t>
      </w:r>
      <w:proofErr w:type="spellStart"/>
      <w:r>
        <w:rPr>
          <w:rFonts w:ascii="Times New Roman" w:hAnsi="Times New Roman"/>
          <w:sz w:val="28"/>
          <w:szCs w:val="28"/>
        </w:rPr>
        <w:t>Добрянского</w:t>
      </w:r>
      <w:proofErr w:type="spellEnd"/>
      <w:r>
        <w:rPr>
          <w:rFonts w:ascii="Times New Roman" w:hAnsi="Times New Roman"/>
          <w:sz w:val="28"/>
          <w:szCs w:val="28"/>
        </w:rPr>
        <w:t xml:space="preserve"> муниципального района.</w:t>
      </w:r>
    </w:p>
    <w:p w:rsidR="004F3073" w:rsidRDefault="004F3073" w:rsidP="004F3073">
      <w:pPr>
        <w:numPr>
          <w:ilvl w:val="0"/>
          <w:numId w:val="1"/>
        </w:numPr>
        <w:tabs>
          <w:tab w:val="left" w:pos="993"/>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Контроль исполнения настоящего распоряжения возложить на председателя комиссии по соблюдению требований к служебному поведению и урегулированию конфликта интересов муниципальных служащих Контрольно-счетной палаты </w:t>
      </w:r>
      <w:proofErr w:type="spellStart"/>
      <w:r>
        <w:rPr>
          <w:rFonts w:ascii="Times New Roman" w:hAnsi="Times New Roman"/>
          <w:sz w:val="28"/>
          <w:szCs w:val="28"/>
        </w:rPr>
        <w:t>Добрянского</w:t>
      </w:r>
      <w:proofErr w:type="spellEnd"/>
      <w:r>
        <w:rPr>
          <w:rFonts w:ascii="Times New Roman" w:hAnsi="Times New Roman"/>
          <w:sz w:val="28"/>
          <w:szCs w:val="28"/>
        </w:rPr>
        <w:t xml:space="preserve"> муниципального района</w:t>
      </w:r>
      <w:r w:rsidRPr="00CF059A">
        <w:rPr>
          <w:rFonts w:ascii="Times New Roman" w:hAnsi="Times New Roman"/>
          <w:sz w:val="28"/>
          <w:szCs w:val="28"/>
        </w:rPr>
        <w:t>.</w:t>
      </w:r>
    </w:p>
    <w:p w:rsidR="004F3073" w:rsidRPr="00CF059A" w:rsidRDefault="004F3073" w:rsidP="004F3073">
      <w:pPr>
        <w:numPr>
          <w:ilvl w:val="0"/>
          <w:numId w:val="1"/>
        </w:numPr>
        <w:tabs>
          <w:tab w:val="left" w:pos="993"/>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 xml:space="preserve">Признать утратившим силу распоряжение Контрольно-счетной палаты </w:t>
      </w:r>
      <w:proofErr w:type="spellStart"/>
      <w:r>
        <w:rPr>
          <w:rFonts w:ascii="Times New Roman" w:hAnsi="Times New Roman"/>
          <w:sz w:val="28"/>
          <w:szCs w:val="28"/>
        </w:rPr>
        <w:t>Добрянского</w:t>
      </w:r>
      <w:proofErr w:type="spellEnd"/>
      <w:r>
        <w:rPr>
          <w:rFonts w:ascii="Times New Roman" w:hAnsi="Times New Roman"/>
          <w:sz w:val="28"/>
          <w:szCs w:val="28"/>
        </w:rPr>
        <w:t xml:space="preserve"> муниципального района от 17.03.2014 № 14 «Об утверждении Порядка работы комиссии по соблюдению требований к служебному поведению и урегулированию конфликта интересов муниципальных служащих Контрольно-счетной палаты </w:t>
      </w:r>
      <w:proofErr w:type="spellStart"/>
      <w:r>
        <w:rPr>
          <w:rFonts w:ascii="Times New Roman" w:hAnsi="Times New Roman"/>
          <w:sz w:val="28"/>
          <w:szCs w:val="28"/>
        </w:rPr>
        <w:t>Добрянского</w:t>
      </w:r>
      <w:proofErr w:type="spellEnd"/>
      <w:r>
        <w:rPr>
          <w:rFonts w:ascii="Times New Roman" w:hAnsi="Times New Roman"/>
          <w:sz w:val="28"/>
          <w:szCs w:val="28"/>
        </w:rPr>
        <w:t xml:space="preserve"> муниципального района».</w:t>
      </w:r>
    </w:p>
    <w:p w:rsidR="004F3073" w:rsidRDefault="004F3073" w:rsidP="004F3073">
      <w:pPr>
        <w:widowControl w:val="0"/>
        <w:autoSpaceDE w:val="0"/>
        <w:autoSpaceDN w:val="0"/>
        <w:adjustRightInd w:val="0"/>
        <w:spacing w:after="0" w:line="240" w:lineRule="auto"/>
        <w:jc w:val="both"/>
        <w:rPr>
          <w:sz w:val="28"/>
          <w:szCs w:val="28"/>
        </w:rPr>
      </w:pPr>
      <w:r w:rsidRPr="00C933CA">
        <w:rPr>
          <w:sz w:val="28"/>
          <w:szCs w:val="28"/>
        </w:rPr>
        <w:t xml:space="preserve">   </w:t>
      </w:r>
    </w:p>
    <w:p w:rsidR="004F3073" w:rsidRDefault="004F3073" w:rsidP="004F3073">
      <w:pPr>
        <w:widowControl w:val="0"/>
        <w:autoSpaceDE w:val="0"/>
        <w:autoSpaceDN w:val="0"/>
        <w:adjustRightInd w:val="0"/>
        <w:spacing w:after="0" w:line="240" w:lineRule="auto"/>
        <w:jc w:val="both"/>
        <w:rPr>
          <w:sz w:val="28"/>
          <w:szCs w:val="28"/>
        </w:rPr>
      </w:pPr>
    </w:p>
    <w:p w:rsidR="004F3073" w:rsidRDefault="004F3073" w:rsidP="004F3073">
      <w:pPr>
        <w:widowControl w:val="0"/>
        <w:autoSpaceDE w:val="0"/>
        <w:autoSpaceDN w:val="0"/>
        <w:adjustRightInd w:val="0"/>
        <w:spacing w:after="0" w:line="240" w:lineRule="auto"/>
        <w:jc w:val="both"/>
        <w:rPr>
          <w:sz w:val="28"/>
          <w:szCs w:val="28"/>
        </w:rPr>
      </w:pPr>
      <w:r w:rsidRPr="00C933CA">
        <w:rPr>
          <w:sz w:val="28"/>
          <w:szCs w:val="28"/>
        </w:rPr>
        <w:t xml:space="preserve">  </w:t>
      </w:r>
    </w:p>
    <w:p w:rsidR="004F3073" w:rsidRDefault="004F3073" w:rsidP="004F3073">
      <w:pPr>
        <w:widowControl w:val="0"/>
        <w:autoSpaceDE w:val="0"/>
        <w:autoSpaceDN w:val="0"/>
        <w:adjustRightInd w:val="0"/>
        <w:spacing w:after="0" w:line="240" w:lineRule="auto"/>
        <w:jc w:val="both"/>
        <w:rPr>
          <w:rFonts w:ascii="Times New Roman CYR" w:eastAsia="Times New Roman" w:hAnsi="Times New Roman CYR" w:cs="Times New Roman CYR"/>
          <w:bCs/>
          <w:sz w:val="28"/>
          <w:szCs w:val="28"/>
          <w:lang w:eastAsia="ru-RU"/>
        </w:rPr>
      </w:pPr>
      <w:r>
        <w:rPr>
          <w:rFonts w:ascii="Times New Roman CYR" w:eastAsia="Times New Roman" w:hAnsi="Times New Roman CYR" w:cs="Times New Roman CYR"/>
          <w:bCs/>
          <w:sz w:val="28"/>
          <w:szCs w:val="28"/>
          <w:lang w:eastAsia="ru-RU"/>
        </w:rPr>
        <w:t>Председатель КСП ДМР</w:t>
      </w:r>
      <w:r w:rsidRPr="000C5E02">
        <w:rPr>
          <w:rFonts w:ascii="Times New Roman CYR" w:eastAsia="Times New Roman" w:hAnsi="Times New Roman CYR" w:cs="Times New Roman CYR"/>
          <w:bCs/>
          <w:sz w:val="28"/>
          <w:szCs w:val="28"/>
          <w:lang w:eastAsia="ru-RU"/>
        </w:rPr>
        <w:t xml:space="preserve">                         </w:t>
      </w:r>
      <w:r>
        <w:rPr>
          <w:rFonts w:ascii="Times New Roman CYR" w:eastAsia="Times New Roman" w:hAnsi="Times New Roman CYR" w:cs="Times New Roman CYR"/>
          <w:bCs/>
          <w:sz w:val="28"/>
          <w:szCs w:val="28"/>
          <w:lang w:eastAsia="ru-RU"/>
        </w:rPr>
        <w:t xml:space="preserve">                                           Н.Г. Юдина</w:t>
      </w:r>
    </w:p>
    <w:p w:rsidR="004F3073" w:rsidRDefault="004F3073" w:rsidP="004F3073">
      <w:pPr>
        <w:spacing w:after="0" w:line="240" w:lineRule="auto"/>
        <w:ind w:firstLine="709"/>
        <w:jc w:val="both"/>
        <w:rPr>
          <w:rFonts w:ascii="Times New Roman" w:hAnsi="Times New Roman"/>
        </w:rPr>
      </w:pPr>
    </w:p>
    <w:p w:rsidR="004F3073" w:rsidRDefault="004F3073" w:rsidP="004F3073">
      <w:pPr>
        <w:spacing w:after="0" w:line="240" w:lineRule="auto"/>
        <w:ind w:firstLine="709"/>
        <w:jc w:val="both"/>
        <w:rPr>
          <w:rFonts w:ascii="Times New Roman" w:hAnsi="Times New Roman"/>
        </w:rPr>
      </w:pPr>
    </w:p>
    <w:p w:rsidR="004F3073" w:rsidRDefault="004F3073" w:rsidP="004F3073">
      <w:pPr>
        <w:spacing w:after="0" w:line="240" w:lineRule="auto"/>
        <w:ind w:firstLine="709"/>
        <w:jc w:val="both"/>
        <w:rPr>
          <w:rFonts w:ascii="Times New Roman" w:hAnsi="Times New Roman"/>
        </w:rPr>
      </w:pPr>
    </w:p>
    <w:p w:rsidR="004F3073" w:rsidRDefault="004F3073" w:rsidP="004F3073">
      <w:pPr>
        <w:spacing w:after="0" w:line="240" w:lineRule="auto"/>
        <w:ind w:firstLine="709"/>
        <w:jc w:val="both"/>
        <w:rPr>
          <w:rFonts w:ascii="Times New Roman" w:hAnsi="Times New Roman"/>
        </w:rPr>
      </w:pPr>
    </w:p>
    <w:p w:rsidR="004F3073" w:rsidRDefault="004F3073" w:rsidP="004F3073">
      <w:pPr>
        <w:spacing w:after="0" w:line="240" w:lineRule="auto"/>
        <w:ind w:firstLine="709"/>
        <w:jc w:val="both"/>
        <w:rPr>
          <w:rFonts w:ascii="Times New Roman" w:hAnsi="Times New Roman"/>
        </w:rPr>
      </w:pPr>
    </w:p>
    <w:p w:rsidR="004F3073" w:rsidRDefault="004F3073" w:rsidP="004F3073">
      <w:pPr>
        <w:spacing w:after="0" w:line="240" w:lineRule="auto"/>
        <w:ind w:firstLine="709"/>
        <w:jc w:val="both"/>
        <w:rPr>
          <w:rFonts w:ascii="Times New Roman" w:hAnsi="Times New Roman"/>
        </w:rPr>
      </w:pPr>
    </w:p>
    <w:p w:rsidR="004F3073" w:rsidRDefault="004F3073" w:rsidP="004F3073">
      <w:pPr>
        <w:spacing w:after="0" w:line="240" w:lineRule="auto"/>
        <w:ind w:firstLine="709"/>
        <w:jc w:val="both"/>
        <w:rPr>
          <w:rFonts w:ascii="Times New Roman" w:hAnsi="Times New Roman"/>
        </w:rPr>
      </w:pPr>
    </w:p>
    <w:p w:rsidR="004F3073" w:rsidRDefault="004F3073" w:rsidP="004F3073">
      <w:pPr>
        <w:spacing w:after="0" w:line="240" w:lineRule="auto"/>
        <w:ind w:firstLine="709"/>
        <w:jc w:val="both"/>
        <w:rPr>
          <w:rFonts w:ascii="Times New Roman" w:hAnsi="Times New Roman"/>
        </w:rPr>
      </w:pPr>
    </w:p>
    <w:p w:rsidR="004F3073" w:rsidRDefault="004F3073" w:rsidP="004F3073">
      <w:pPr>
        <w:spacing w:after="0" w:line="240" w:lineRule="auto"/>
        <w:ind w:firstLine="709"/>
        <w:jc w:val="both"/>
        <w:rPr>
          <w:rFonts w:ascii="Times New Roman" w:hAnsi="Times New Roman"/>
        </w:rPr>
      </w:pPr>
    </w:p>
    <w:p w:rsidR="004F3073" w:rsidRDefault="004F3073" w:rsidP="004F3073">
      <w:pPr>
        <w:spacing w:after="0" w:line="240" w:lineRule="auto"/>
        <w:ind w:firstLine="709"/>
        <w:jc w:val="both"/>
        <w:rPr>
          <w:rFonts w:ascii="Times New Roman" w:hAnsi="Times New Roman"/>
        </w:rPr>
      </w:pPr>
    </w:p>
    <w:p w:rsidR="004F3073" w:rsidRDefault="004F3073" w:rsidP="004F3073">
      <w:pPr>
        <w:spacing w:after="0" w:line="240" w:lineRule="auto"/>
        <w:ind w:firstLine="709"/>
        <w:jc w:val="both"/>
        <w:rPr>
          <w:rFonts w:ascii="Times New Roman" w:hAnsi="Times New Roman"/>
        </w:rPr>
      </w:pPr>
    </w:p>
    <w:p w:rsidR="004F3073" w:rsidRDefault="004F3073" w:rsidP="004F3073">
      <w:pPr>
        <w:spacing w:after="0" w:line="240" w:lineRule="auto"/>
        <w:ind w:firstLine="709"/>
        <w:jc w:val="both"/>
        <w:rPr>
          <w:rFonts w:ascii="Times New Roman" w:hAnsi="Times New Roman"/>
        </w:rPr>
      </w:pPr>
    </w:p>
    <w:p w:rsidR="004F3073" w:rsidRDefault="004F3073" w:rsidP="004F3073">
      <w:pPr>
        <w:spacing w:after="0" w:line="240" w:lineRule="auto"/>
        <w:ind w:firstLine="709"/>
        <w:jc w:val="both"/>
        <w:rPr>
          <w:rFonts w:ascii="Times New Roman" w:hAnsi="Times New Roman"/>
        </w:rPr>
      </w:pPr>
    </w:p>
    <w:p w:rsidR="004F3073" w:rsidRDefault="004F3073" w:rsidP="004F3073">
      <w:pPr>
        <w:spacing w:after="0" w:line="240" w:lineRule="auto"/>
        <w:ind w:firstLine="709"/>
        <w:jc w:val="both"/>
        <w:rPr>
          <w:rFonts w:ascii="Times New Roman" w:hAnsi="Times New Roman"/>
        </w:rPr>
      </w:pPr>
    </w:p>
    <w:p w:rsidR="004F3073" w:rsidRDefault="004F3073" w:rsidP="004F3073">
      <w:pPr>
        <w:spacing w:after="0" w:line="240" w:lineRule="auto"/>
        <w:ind w:firstLine="709"/>
        <w:jc w:val="both"/>
        <w:rPr>
          <w:rFonts w:ascii="Times New Roman" w:hAnsi="Times New Roman"/>
        </w:rPr>
      </w:pPr>
    </w:p>
    <w:p w:rsidR="004F3073" w:rsidRDefault="004F3073" w:rsidP="004F3073">
      <w:pPr>
        <w:spacing w:after="0" w:line="240" w:lineRule="auto"/>
        <w:ind w:firstLine="709"/>
        <w:jc w:val="both"/>
        <w:rPr>
          <w:rFonts w:ascii="Times New Roman" w:hAnsi="Times New Roman"/>
        </w:rPr>
      </w:pPr>
    </w:p>
    <w:p w:rsidR="004F3073" w:rsidRDefault="004F3073" w:rsidP="004F3073">
      <w:pPr>
        <w:spacing w:after="0" w:line="240" w:lineRule="auto"/>
        <w:ind w:firstLine="709"/>
        <w:jc w:val="both"/>
        <w:rPr>
          <w:rFonts w:ascii="Times New Roman" w:hAnsi="Times New Roman"/>
        </w:rPr>
      </w:pPr>
    </w:p>
    <w:p w:rsidR="004F3073" w:rsidRDefault="004F3073" w:rsidP="004F3073">
      <w:pPr>
        <w:spacing w:after="0" w:line="240" w:lineRule="auto"/>
        <w:ind w:firstLine="709"/>
        <w:jc w:val="both"/>
        <w:rPr>
          <w:rFonts w:ascii="Times New Roman" w:hAnsi="Times New Roman"/>
        </w:rPr>
      </w:pPr>
    </w:p>
    <w:p w:rsidR="004F3073" w:rsidRDefault="004F3073" w:rsidP="004F3073">
      <w:pPr>
        <w:spacing w:after="0" w:line="240" w:lineRule="auto"/>
        <w:ind w:firstLine="709"/>
        <w:jc w:val="both"/>
        <w:rPr>
          <w:rFonts w:ascii="Times New Roman" w:hAnsi="Times New Roman"/>
        </w:rPr>
      </w:pPr>
    </w:p>
    <w:p w:rsidR="004F3073" w:rsidRDefault="004F3073" w:rsidP="004F3073">
      <w:pPr>
        <w:spacing w:after="0" w:line="240" w:lineRule="auto"/>
        <w:ind w:firstLine="709"/>
        <w:jc w:val="both"/>
        <w:rPr>
          <w:rFonts w:ascii="Times New Roman" w:hAnsi="Times New Roman"/>
        </w:rPr>
      </w:pPr>
    </w:p>
    <w:p w:rsidR="004F3073" w:rsidRDefault="004F3073" w:rsidP="004F3073">
      <w:pPr>
        <w:spacing w:after="0" w:line="240" w:lineRule="auto"/>
        <w:ind w:firstLine="709"/>
        <w:jc w:val="both"/>
        <w:rPr>
          <w:rFonts w:ascii="Times New Roman" w:hAnsi="Times New Roman"/>
        </w:rPr>
      </w:pPr>
    </w:p>
    <w:p w:rsidR="004F3073" w:rsidRDefault="004F3073" w:rsidP="004F3073">
      <w:pPr>
        <w:spacing w:after="0" w:line="240" w:lineRule="auto"/>
        <w:ind w:firstLine="709"/>
        <w:jc w:val="both"/>
        <w:rPr>
          <w:rFonts w:ascii="Times New Roman" w:hAnsi="Times New Roman"/>
        </w:rPr>
      </w:pPr>
    </w:p>
    <w:p w:rsidR="004F3073" w:rsidRDefault="004F3073" w:rsidP="004F3073">
      <w:pPr>
        <w:spacing w:after="0" w:line="240" w:lineRule="auto"/>
        <w:ind w:firstLine="709"/>
        <w:jc w:val="both"/>
        <w:rPr>
          <w:rFonts w:ascii="Times New Roman" w:hAnsi="Times New Roman"/>
        </w:rPr>
      </w:pPr>
    </w:p>
    <w:p w:rsidR="004F3073" w:rsidRDefault="004F3073" w:rsidP="004F3073">
      <w:pPr>
        <w:spacing w:after="0" w:line="240" w:lineRule="auto"/>
        <w:ind w:firstLine="709"/>
        <w:jc w:val="both"/>
        <w:rPr>
          <w:rFonts w:ascii="Times New Roman" w:hAnsi="Times New Roman"/>
        </w:rPr>
      </w:pPr>
    </w:p>
    <w:p w:rsidR="004F3073" w:rsidRDefault="004F3073" w:rsidP="004F3073">
      <w:pPr>
        <w:spacing w:after="0" w:line="240" w:lineRule="auto"/>
        <w:ind w:firstLine="709"/>
        <w:jc w:val="both"/>
        <w:rPr>
          <w:rFonts w:ascii="Times New Roman" w:hAnsi="Times New Roman"/>
        </w:rPr>
      </w:pPr>
    </w:p>
    <w:p w:rsidR="004F3073" w:rsidRDefault="004F3073" w:rsidP="004F3073">
      <w:pPr>
        <w:spacing w:after="0" w:line="240" w:lineRule="auto"/>
        <w:ind w:firstLine="709"/>
        <w:jc w:val="both"/>
        <w:rPr>
          <w:rFonts w:ascii="Times New Roman" w:hAnsi="Times New Roman"/>
        </w:rPr>
      </w:pPr>
    </w:p>
    <w:p w:rsidR="004F3073" w:rsidRDefault="004F3073" w:rsidP="004F3073">
      <w:pPr>
        <w:spacing w:after="0" w:line="240" w:lineRule="auto"/>
        <w:ind w:firstLine="709"/>
        <w:jc w:val="both"/>
        <w:rPr>
          <w:rFonts w:ascii="Times New Roman" w:hAnsi="Times New Roman"/>
        </w:rPr>
      </w:pPr>
    </w:p>
    <w:p w:rsidR="004F3073" w:rsidRDefault="004F3073" w:rsidP="004F3073">
      <w:pPr>
        <w:spacing w:after="0" w:line="240" w:lineRule="auto"/>
        <w:ind w:firstLine="709"/>
        <w:jc w:val="both"/>
        <w:rPr>
          <w:rFonts w:ascii="Times New Roman" w:hAnsi="Times New Roman"/>
        </w:rPr>
      </w:pPr>
    </w:p>
    <w:p w:rsidR="004F3073" w:rsidRDefault="004F3073" w:rsidP="004F3073">
      <w:pPr>
        <w:spacing w:after="0" w:line="240" w:lineRule="auto"/>
        <w:ind w:firstLine="709"/>
        <w:jc w:val="both"/>
        <w:rPr>
          <w:rFonts w:ascii="Times New Roman" w:hAnsi="Times New Roman"/>
        </w:rPr>
      </w:pPr>
    </w:p>
    <w:p w:rsidR="004F3073" w:rsidRDefault="004F3073" w:rsidP="004F3073">
      <w:pPr>
        <w:spacing w:after="0" w:line="240" w:lineRule="auto"/>
        <w:ind w:firstLine="709"/>
        <w:jc w:val="both"/>
        <w:rPr>
          <w:rFonts w:ascii="Times New Roman" w:hAnsi="Times New Roman"/>
        </w:rPr>
      </w:pPr>
    </w:p>
    <w:p w:rsidR="004F3073" w:rsidRDefault="004F3073" w:rsidP="004F3073">
      <w:pPr>
        <w:spacing w:after="0" w:line="240" w:lineRule="auto"/>
        <w:ind w:firstLine="709"/>
        <w:jc w:val="both"/>
        <w:rPr>
          <w:rFonts w:ascii="Times New Roman" w:hAnsi="Times New Roman"/>
        </w:rPr>
      </w:pPr>
    </w:p>
    <w:p w:rsidR="004F3073" w:rsidRDefault="004F3073" w:rsidP="004F3073">
      <w:pPr>
        <w:spacing w:after="0" w:line="240" w:lineRule="auto"/>
        <w:ind w:firstLine="709"/>
        <w:jc w:val="both"/>
        <w:rPr>
          <w:rFonts w:ascii="Times New Roman" w:hAnsi="Times New Roman"/>
        </w:rPr>
      </w:pPr>
    </w:p>
    <w:p w:rsidR="004F3073" w:rsidRDefault="004F3073" w:rsidP="004F3073">
      <w:pPr>
        <w:spacing w:after="0" w:line="240" w:lineRule="auto"/>
        <w:ind w:firstLine="709"/>
        <w:jc w:val="both"/>
        <w:rPr>
          <w:rFonts w:ascii="Times New Roman" w:hAnsi="Times New Roman"/>
        </w:rPr>
      </w:pPr>
    </w:p>
    <w:p w:rsidR="004F3073" w:rsidRDefault="004F3073" w:rsidP="004F3073">
      <w:pPr>
        <w:spacing w:after="0" w:line="240" w:lineRule="auto"/>
        <w:ind w:firstLine="709"/>
        <w:jc w:val="both"/>
        <w:rPr>
          <w:rFonts w:ascii="Times New Roman" w:hAnsi="Times New Roman"/>
        </w:rPr>
      </w:pPr>
    </w:p>
    <w:p w:rsidR="004F3073" w:rsidRDefault="004F3073" w:rsidP="004F3073">
      <w:pPr>
        <w:spacing w:after="0" w:line="240" w:lineRule="auto"/>
        <w:ind w:firstLine="709"/>
        <w:jc w:val="both"/>
        <w:rPr>
          <w:rFonts w:ascii="Times New Roman" w:hAnsi="Times New Roman"/>
        </w:rPr>
      </w:pPr>
    </w:p>
    <w:p w:rsidR="004F3073" w:rsidRDefault="004F3073" w:rsidP="004F3073">
      <w:pPr>
        <w:spacing w:after="0" w:line="240" w:lineRule="auto"/>
        <w:ind w:firstLine="709"/>
        <w:jc w:val="both"/>
        <w:rPr>
          <w:rFonts w:ascii="Times New Roman" w:hAnsi="Times New Roman"/>
        </w:rPr>
      </w:pPr>
    </w:p>
    <w:p w:rsidR="004F3073" w:rsidRDefault="004F3073" w:rsidP="004F3073">
      <w:pPr>
        <w:spacing w:after="0" w:line="240" w:lineRule="auto"/>
        <w:ind w:firstLine="709"/>
        <w:jc w:val="both"/>
        <w:rPr>
          <w:rFonts w:ascii="Times New Roman" w:hAnsi="Times New Roman"/>
        </w:rPr>
      </w:pPr>
    </w:p>
    <w:p w:rsidR="004F3073" w:rsidRDefault="004F3073" w:rsidP="004F3073">
      <w:pPr>
        <w:spacing w:after="0" w:line="240" w:lineRule="auto"/>
        <w:ind w:firstLine="709"/>
        <w:jc w:val="both"/>
        <w:rPr>
          <w:rFonts w:ascii="Times New Roman" w:hAnsi="Times New Roman"/>
        </w:rPr>
      </w:pPr>
    </w:p>
    <w:p w:rsidR="004F3073" w:rsidRDefault="004F3073" w:rsidP="004F3073">
      <w:pPr>
        <w:spacing w:after="0" w:line="240" w:lineRule="auto"/>
        <w:ind w:firstLine="709"/>
        <w:jc w:val="both"/>
        <w:rPr>
          <w:rFonts w:ascii="Times New Roman" w:hAnsi="Times New Roman"/>
        </w:rPr>
      </w:pPr>
    </w:p>
    <w:p w:rsidR="004F3073" w:rsidRDefault="004F3073" w:rsidP="004F3073">
      <w:pPr>
        <w:spacing w:after="0" w:line="240" w:lineRule="auto"/>
        <w:ind w:firstLine="709"/>
        <w:jc w:val="both"/>
        <w:rPr>
          <w:rFonts w:ascii="Times New Roman" w:hAnsi="Times New Roman"/>
        </w:rPr>
      </w:pPr>
    </w:p>
    <w:p w:rsidR="004F3073" w:rsidRDefault="004F3073" w:rsidP="004F3073">
      <w:pPr>
        <w:spacing w:after="0" w:line="240" w:lineRule="auto"/>
        <w:ind w:firstLine="709"/>
        <w:jc w:val="both"/>
        <w:rPr>
          <w:rFonts w:ascii="Times New Roman" w:hAnsi="Times New Roman"/>
        </w:rPr>
      </w:pPr>
    </w:p>
    <w:p w:rsidR="004F3073" w:rsidRDefault="004F3073" w:rsidP="004F3073">
      <w:pPr>
        <w:spacing w:after="0" w:line="240" w:lineRule="auto"/>
        <w:ind w:firstLine="709"/>
        <w:jc w:val="both"/>
        <w:rPr>
          <w:rFonts w:ascii="Times New Roman" w:hAnsi="Times New Roman"/>
        </w:rPr>
      </w:pPr>
    </w:p>
    <w:p w:rsidR="004F3073" w:rsidRDefault="004F3073" w:rsidP="004F3073">
      <w:pPr>
        <w:spacing w:after="0" w:line="240" w:lineRule="auto"/>
        <w:ind w:firstLine="709"/>
        <w:jc w:val="both"/>
        <w:rPr>
          <w:rFonts w:ascii="Times New Roman" w:hAnsi="Times New Roman"/>
        </w:rPr>
      </w:pPr>
    </w:p>
    <w:p w:rsidR="004F3073" w:rsidRDefault="004F3073" w:rsidP="004F3073">
      <w:pPr>
        <w:spacing w:after="0" w:line="240" w:lineRule="auto"/>
        <w:ind w:firstLine="709"/>
        <w:jc w:val="both"/>
        <w:rPr>
          <w:rFonts w:ascii="Times New Roman" w:hAnsi="Times New Roman"/>
        </w:rPr>
      </w:pPr>
    </w:p>
    <w:p w:rsidR="004F3073" w:rsidRDefault="004F3073" w:rsidP="004F3073">
      <w:pPr>
        <w:spacing w:after="0" w:line="240" w:lineRule="auto"/>
        <w:jc w:val="right"/>
        <w:rPr>
          <w:rFonts w:ascii="Times New Roman CYR" w:hAnsi="Times New Roman CYR" w:cs="Times New Roman CYR"/>
          <w:bCs/>
          <w:sz w:val="28"/>
          <w:szCs w:val="28"/>
        </w:rPr>
      </w:pPr>
      <w:r>
        <w:rPr>
          <w:rFonts w:ascii="Times New Roman CYR" w:hAnsi="Times New Roman CYR" w:cs="Times New Roman CYR"/>
          <w:bCs/>
          <w:sz w:val="28"/>
          <w:szCs w:val="28"/>
        </w:rPr>
        <w:lastRenderedPageBreak/>
        <w:t>УТВЕРЖДЕН</w:t>
      </w:r>
    </w:p>
    <w:p w:rsidR="004F3073" w:rsidRDefault="004F3073" w:rsidP="004F3073">
      <w:pPr>
        <w:widowControl w:val="0"/>
        <w:autoSpaceDE w:val="0"/>
        <w:autoSpaceDN w:val="0"/>
        <w:adjustRightInd w:val="0"/>
        <w:spacing w:after="0" w:line="240" w:lineRule="auto"/>
        <w:jc w:val="right"/>
        <w:rPr>
          <w:rFonts w:ascii="Times New Roman CYR" w:hAnsi="Times New Roman CYR" w:cs="Times New Roman CYR"/>
          <w:bCs/>
          <w:sz w:val="28"/>
          <w:szCs w:val="28"/>
        </w:rPr>
      </w:pPr>
      <w:r>
        <w:rPr>
          <w:rFonts w:ascii="Times New Roman CYR" w:hAnsi="Times New Roman CYR" w:cs="Times New Roman CYR"/>
          <w:bCs/>
          <w:sz w:val="28"/>
          <w:szCs w:val="28"/>
        </w:rPr>
        <w:t>распоряжением</w:t>
      </w:r>
    </w:p>
    <w:p w:rsidR="004F3073" w:rsidRDefault="004F3073" w:rsidP="004F3073">
      <w:pPr>
        <w:widowControl w:val="0"/>
        <w:autoSpaceDE w:val="0"/>
        <w:autoSpaceDN w:val="0"/>
        <w:adjustRightInd w:val="0"/>
        <w:spacing w:after="0" w:line="240" w:lineRule="auto"/>
        <w:jc w:val="right"/>
        <w:rPr>
          <w:rFonts w:ascii="Times New Roman CYR" w:hAnsi="Times New Roman CYR" w:cs="Times New Roman CYR"/>
          <w:bCs/>
          <w:sz w:val="28"/>
          <w:szCs w:val="28"/>
        </w:rPr>
      </w:pPr>
      <w:r>
        <w:rPr>
          <w:rFonts w:ascii="Times New Roman CYR" w:hAnsi="Times New Roman CYR" w:cs="Times New Roman CYR"/>
          <w:bCs/>
          <w:sz w:val="28"/>
          <w:szCs w:val="28"/>
        </w:rPr>
        <w:t>Контрольно-счетной палаты</w:t>
      </w:r>
    </w:p>
    <w:p w:rsidR="004F3073" w:rsidRDefault="004F3073" w:rsidP="004F3073">
      <w:pPr>
        <w:widowControl w:val="0"/>
        <w:autoSpaceDE w:val="0"/>
        <w:autoSpaceDN w:val="0"/>
        <w:adjustRightInd w:val="0"/>
        <w:spacing w:after="0" w:line="240" w:lineRule="auto"/>
        <w:jc w:val="right"/>
        <w:rPr>
          <w:rFonts w:ascii="Times New Roman CYR" w:hAnsi="Times New Roman CYR" w:cs="Times New Roman CYR"/>
          <w:bCs/>
          <w:sz w:val="28"/>
          <w:szCs w:val="28"/>
        </w:rPr>
      </w:pPr>
      <w:proofErr w:type="spellStart"/>
      <w:r>
        <w:rPr>
          <w:rFonts w:ascii="Times New Roman CYR" w:hAnsi="Times New Roman CYR" w:cs="Times New Roman CYR"/>
          <w:bCs/>
          <w:sz w:val="28"/>
          <w:szCs w:val="28"/>
        </w:rPr>
        <w:t>Добрянского</w:t>
      </w:r>
      <w:proofErr w:type="spellEnd"/>
      <w:r>
        <w:rPr>
          <w:rFonts w:ascii="Times New Roman CYR" w:hAnsi="Times New Roman CYR" w:cs="Times New Roman CYR"/>
          <w:bCs/>
          <w:sz w:val="28"/>
          <w:szCs w:val="28"/>
        </w:rPr>
        <w:t xml:space="preserve"> муниципального района</w:t>
      </w:r>
    </w:p>
    <w:p w:rsidR="004F3073" w:rsidRPr="00CF059A" w:rsidRDefault="004F3073" w:rsidP="004F3073">
      <w:pPr>
        <w:spacing w:after="0" w:line="240" w:lineRule="auto"/>
        <w:jc w:val="right"/>
        <w:rPr>
          <w:rFonts w:ascii="Times New Roman CYR" w:hAnsi="Times New Roman CYR" w:cs="Times New Roman CYR"/>
          <w:bCs/>
          <w:sz w:val="28"/>
          <w:szCs w:val="28"/>
        </w:rPr>
      </w:pPr>
      <w:r w:rsidRPr="00CF059A">
        <w:rPr>
          <w:rFonts w:ascii="Times New Roman CYR" w:hAnsi="Times New Roman CYR" w:cs="Times New Roman CYR"/>
          <w:bCs/>
          <w:sz w:val="28"/>
          <w:szCs w:val="28"/>
        </w:rPr>
        <w:t xml:space="preserve">от </w:t>
      </w:r>
      <w:r>
        <w:rPr>
          <w:rFonts w:ascii="Times New Roman CYR" w:hAnsi="Times New Roman CYR" w:cs="Times New Roman CYR"/>
          <w:bCs/>
          <w:sz w:val="28"/>
          <w:szCs w:val="28"/>
        </w:rPr>
        <w:t>19</w:t>
      </w:r>
      <w:r w:rsidRPr="00CF059A">
        <w:rPr>
          <w:rFonts w:ascii="Times New Roman CYR" w:hAnsi="Times New Roman CYR" w:cs="Times New Roman CYR"/>
          <w:bCs/>
          <w:sz w:val="28"/>
          <w:szCs w:val="28"/>
        </w:rPr>
        <w:t>.0</w:t>
      </w:r>
      <w:r>
        <w:rPr>
          <w:rFonts w:ascii="Times New Roman CYR" w:hAnsi="Times New Roman CYR" w:cs="Times New Roman CYR"/>
          <w:bCs/>
          <w:sz w:val="28"/>
          <w:szCs w:val="28"/>
        </w:rPr>
        <w:t>2</w:t>
      </w:r>
      <w:r w:rsidRPr="00CF059A">
        <w:rPr>
          <w:rFonts w:ascii="Times New Roman CYR" w:hAnsi="Times New Roman CYR" w:cs="Times New Roman CYR"/>
          <w:bCs/>
          <w:sz w:val="28"/>
          <w:szCs w:val="28"/>
        </w:rPr>
        <w:t>.201</w:t>
      </w:r>
      <w:r>
        <w:rPr>
          <w:rFonts w:ascii="Times New Roman CYR" w:hAnsi="Times New Roman CYR" w:cs="Times New Roman CYR"/>
          <w:bCs/>
          <w:sz w:val="28"/>
          <w:szCs w:val="28"/>
        </w:rPr>
        <w:t>5</w:t>
      </w:r>
      <w:r w:rsidRPr="00CF059A">
        <w:rPr>
          <w:rFonts w:ascii="Times New Roman CYR" w:hAnsi="Times New Roman CYR" w:cs="Times New Roman CYR"/>
          <w:bCs/>
          <w:sz w:val="28"/>
          <w:szCs w:val="28"/>
        </w:rPr>
        <w:t xml:space="preserve"> № </w:t>
      </w:r>
      <w:r>
        <w:rPr>
          <w:rFonts w:ascii="Times New Roman CYR" w:hAnsi="Times New Roman CYR" w:cs="Times New Roman CYR"/>
          <w:bCs/>
          <w:sz w:val="28"/>
          <w:szCs w:val="28"/>
        </w:rPr>
        <w:t>17</w:t>
      </w:r>
    </w:p>
    <w:p w:rsidR="004F3073" w:rsidRDefault="004F3073" w:rsidP="004F3073">
      <w:pPr>
        <w:spacing w:after="0" w:line="240" w:lineRule="auto"/>
        <w:jc w:val="right"/>
        <w:rPr>
          <w:rFonts w:ascii="Times New Roman CYR" w:hAnsi="Times New Roman CYR" w:cs="Times New Roman CYR"/>
          <w:bCs/>
          <w:color w:val="FF0000"/>
          <w:sz w:val="28"/>
          <w:szCs w:val="28"/>
        </w:rPr>
      </w:pPr>
    </w:p>
    <w:p w:rsidR="004F3073" w:rsidRPr="00BE3CD8" w:rsidRDefault="004F3073" w:rsidP="004F3073">
      <w:pPr>
        <w:spacing w:after="0" w:line="240" w:lineRule="auto"/>
        <w:jc w:val="center"/>
        <w:rPr>
          <w:rFonts w:ascii="Times New Roman CYR" w:hAnsi="Times New Roman CYR" w:cs="Times New Roman CYR"/>
          <w:bCs/>
          <w:sz w:val="28"/>
          <w:szCs w:val="28"/>
        </w:rPr>
      </w:pPr>
      <w:r w:rsidRPr="00BE3CD8">
        <w:rPr>
          <w:rFonts w:ascii="Times New Roman CYR" w:hAnsi="Times New Roman CYR" w:cs="Times New Roman CYR"/>
          <w:bCs/>
          <w:sz w:val="28"/>
          <w:szCs w:val="28"/>
        </w:rPr>
        <w:t>ПОРЯДОК</w:t>
      </w:r>
    </w:p>
    <w:p w:rsidR="004F3073" w:rsidRDefault="004F3073" w:rsidP="004F3073">
      <w:pPr>
        <w:spacing w:after="0" w:line="240" w:lineRule="auto"/>
        <w:jc w:val="center"/>
        <w:rPr>
          <w:rFonts w:ascii="Times New Roman CYR" w:hAnsi="Times New Roman CYR" w:cs="Times New Roman CYR"/>
          <w:bCs/>
          <w:sz w:val="28"/>
          <w:szCs w:val="28"/>
        </w:rPr>
      </w:pPr>
      <w:r>
        <w:rPr>
          <w:rFonts w:ascii="Times New Roman" w:hAnsi="Times New Roman"/>
          <w:sz w:val="28"/>
          <w:szCs w:val="28"/>
        </w:rPr>
        <w:t xml:space="preserve">работы комиссии по соблюдению требований к служебному поведению и урегулированию конфликта интересов муниципальных служащих Контрольно-счетной палаты </w:t>
      </w:r>
      <w:proofErr w:type="spellStart"/>
      <w:r>
        <w:rPr>
          <w:rFonts w:ascii="Times New Roman" w:hAnsi="Times New Roman"/>
          <w:sz w:val="28"/>
          <w:szCs w:val="28"/>
        </w:rPr>
        <w:t>Добрянского</w:t>
      </w:r>
      <w:proofErr w:type="spellEnd"/>
      <w:r>
        <w:rPr>
          <w:rFonts w:ascii="Times New Roman" w:hAnsi="Times New Roman"/>
          <w:sz w:val="28"/>
          <w:szCs w:val="28"/>
        </w:rPr>
        <w:t xml:space="preserve"> муниципального района</w:t>
      </w:r>
    </w:p>
    <w:p w:rsidR="004F3073" w:rsidRDefault="004F3073" w:rsidP="004F3073">
      <w:pPr>
        <w:spacing w:after="0" w:line="240" w:lineRule="auto"/>
        <w:jc w:val="both"/>
        <w:rPr>
          <w:rFonts w:ascii="Times New Roman CYR" w:hAnsi="Times New Roman CYR" w:cs="Times New Roman CYR"/>
          <w:bCs/>
          <w:sz w:val="28"/>
          <w:szCs w:val="28"/>
        </w:rPr>
      </w:pPr>
    </w:p>
    <w:p w:rsidR="004F3073" w:rsidRDefault="004F3073" w:rsidP="004F3073">
      <w:pPr>
        <w:numPr>
          <w:ilvl w:val="0"/>
          <w:numId w:val="2"/>
        </w:numPr>
        <w:spacing w:after="0" w:line="240" w:lineRule="auto"/>
        <w:jc w:val="center"/>
        <w:rPr>
          <w:rFonts w:ascii="Times New Roman CYR" w:hAnsi="Times New Roman CYR" w:cs="Times New Roman CYR"/>
          <w:bCs/>
          <w:sz w:val="28"/>
          <w:szCs w:val="28"/>
        </w:rPr>
      </w:pPr>
      <w:r>
        <w:rPr>
          <w:rFonts w:ascii="Times New Roman CYR" w:hAnsi="Times New Roman CYR" w:cs="Times New Roman CYR"/>
          <w:bCs/>
          <w:sz w:val="28"/>
          <w:szCs w:val="28"/>
        </w:rPr>
        <w:t>Общие положения</w:t>
      </w:r>
    </w:p>
    <w:p w:rsidR="004F3073" w:rsidRDefault="004F3073" w:rsidP="004F3073">
      <w:pPr>
        <w:spacing w:after="0" w:line="240" w:lineRule="auto"/>
        <w:ind w:left="1069"/>
        <w:rPr>
          <w:rFonts w:ascii="Times New Roman CYR" w:hAnsi="Times New Roman CYR" w:cs="Times New Roman CYR"/>
          <w:bCs/>
          <w:sz w:val="28"/>
          <w:szCs w:val="28"/>
        </w:rPr>
      </w:pPr>
    </w:p>
    <w:p w:rsidR="004F3073" w:rsidRDefault="004F3073" w:rsidP="004F3073">
      <w:pPr>
        <w:numPr>
          <w:ilvl w:val="1"/>
          <w:numId w:val="2"/>
        </w:numPr>
        <w:tabs>
          <w:tab w:val="left" w:pos="1134"/>
          <w:tab w:val="left" w:pos="1701"/>
        </w:tabs>
        <w:spacing w:after="0" w:line="240" w:lineRule="auto"/>
        <w:ind w:left="0" w:firstLine="1069"/>
        <w:jc w:val="both"/>
        <w:rPr>
          <w:rFonts w:ascii="Times New Roman CYR" w:hAnsi="Times New Roman CYR" w:cs="Times New Roman CYR"/>
          <w:bCs/>
          <w:sz w:val="28"/>
          <w:szCs w:val="28"/>
        </w:rPr>
      </w:pPr>
      <w:proofErr w:type="gramStart"/>
      <w:r>
        <w:rPr>
          <w:rFonts w:ascii="Times New Roman CYR" w:hAnsi="Times New Roman CYR" w:cs="Times New Roman CYR"/>
          <w:bCs/>
          <w:sz w:val="28"/>
          <w:szCs w:val="28"/>
        </w:rPr>
        <w:t xml:space="preserve">Порядок работы комиссии по соблюдению требований к служебному поведению и урегулированию конфликта интересов муниципальных служащих Контрольно-счетной палаты </w:t>
      </w:r>
      <w:proofErr w:type="spellStart"/>
      <w:r>
        <w:rPr>
          <w:rFonts w:ascii="Times New Roman CYR" w:hAnsi="Times New Roman CYR" w:cs="Times New Roman CYR"/>
          <w:bCs/>
          <w:sz w:val="28"/>
          <w:szCs w:val="28"/>
        </w:rPr>
        <w:t>Добрянского</w:t>
      </w:r>
      <w:proofErr w:type="spellEnd"/>
      <w:r>
        <w:rPr>
          <w:rFonts w:ascii="Times New Roman CYR" w:hAnsi="Times New Roman CYR" w:cs="Times New Roman CYR"/>
          <w:bCs/>
          <w:sz w:val="28"/>
          <w:szCs w:val="28"/>
        </w:rPr>
        <w:t xml:space="preserve"> муниципального района (далее – Порядок) разработан в соответствии с Федеральным законом от 02.03.2007 № 25-ФЗ «О муниципальной службе в Российской Федерации» и Федеральным законом от 25.12.2008 № 273-ФЗ «О противодействии коррупции», </w:t>
      </w:r>
      <w:r>
        <w:rPr>
          <w:rFonts w:ascii="Times New Roman" w:hAnsi="Times New Roman"/>
          <w:sz w:val="28"/>
          <w:szCs w:val="28"/>
        </w:rPr>
        <w:t>Указом Губернатора Пермского края от 19.07.2012 № 44 «О мерах по реализации отдельных положений законодательства</w:t>
      </w:r>
      <w:proofErr w:type="gramEnd"/>
      <w:r>
        <w:rPr>
          <w:rFonts w:ascii="Times New Roman" w:hAnsi="Times New Roman"/>
          <w:sz w:val="28"/>
          <w:szCs w:val="28"/>
        </w:rPr>
        <w:t xml:space="preserve"> Российской Федерации в сфере противодействия коррупции на муниципальной службе в Пермском крае»</w:t>
      </w:r>
      <w:r>
        <w:rPr>
          <w:rFonts w:ascii="Times New Roman CYR" w:hAnsi="Times New Roman CYR" w:cs="Times New Roman CYR"/>
          <w:bCs/>
          <w:sz w:val="28"/>
          <w:szCs w:val="28"/>
        </w:rPr>
        <w:t>.</w:t>
      </w:r>
    </w:p>
    <w:p w:rsidR="004F3073" w:rsidRDefault="004F3073" w:rsidP="004F3073">
      <w:pPr>
        <w:numPr>
          <w:ilvl w:val="1"/>
          <w:numId w:val="2"/>
        </w:numPr>
        <w:tabs>
          <w:tab w:val="left" w:pos="1134"/>
          <w:tab w:val="left" w:pos="1843"/>
        </w:tabs>
        <w:spacing w:after="0" w:line="240" w:lineRule="auto"/>
        <w:ind w:left="0" w:firstLine="1069"/>
        <w:jc w:val="both"/>
        <w:rPr>
          <w:rFonts w:ascii="Times New Roman CYR" w:hAnsi="Times New Roman CYR" w:cs="Times New Roman CYR"/>
          <w:bCs/>
          <w:sz w:val="28"/>
          <w:szCs w:val="28"/>
        </w:rPr>
      </w:pPr>
      <w:r>
        <w:rPr>
          <w:rFonts w:ascii="Times New Roman CYR" w:hAnsi="Times New Roman CYR" w:cs="Times New Roman CYR"/>
          <w:bCs/>
          <w:sz w:val="28"/>
          <w:szCs w:val="28"/>
        </w:rPr>
        <w:t>Порядок определяет компетенцию комиссии по соблюдению</w:t>
      </w:r>
      <w:r w:rsidRPr="00A908DE">
        <w:rPr>
          <w:rFonts w:ascii="Times New Roman CYR" w:hAnsi="Times New Roman CYR" w:cs="Times New Roman CYR"/>
          <w:bCs/>
          <w:sz w:val="28"/>
          <w:szCs w:val="28"/>
        </w:rPr>
        <w:t xml:space="preserve"> </w:t>
      </w:r>
      <w:r>
        <w:rPr>
          <w:rFonts w:ascii="Times New Roman CYR" w:hAnsi="Times New Roman CYR" w:cs="Times New Roman CYR"/>
          <w:bCs/>
          <w:sz w:val="28"/>
          <w:szCs w:val="28"/>
        </w:rPr>
        <w:t xml:space="preserve">требований к служебному поведению и урегулированию конфликта интересов муниципальных служащих Контрольно-счетной палаты </w:t>
      </w:r>
      <w:proofErr w:type="spellStart"/>
      <w:r>
        <w:rPr>
          <w:rFonts w:ascii="Times New Roman CYR" w:hAnsi="Times New Roman CYR" w:cs="Times New Roman CYR"/>
          <w:bCs/>
          <w:sz w:val="28"/>
          <w:szCs w:val="28"/>
        </w:rPr>
        <w:t>Добрянского</w:t>
      </w:r>
      <w:proofErr w:type="spellEnd"/>
      <w:r>
        <w:rPr>
          <w:rFonts w:ascii="Times New Roman CYR" w:hAnsi="Times New Roman CYR" w:cs="Times New Roman CYR"/>
          <w:bCs/>
          <w:sz w:val="28"/>
          <w:szCs w:val="28"/>
        </w:rPr>
        <w:t xml:space="preserve"> муниципального района (далее – Комиссия), порядок и сроки рассмотрения вопросов, отнесенных к ее компетенции.</w:t>
      </w:r>
    </w:p>
    <w:p w:rsidR="004F3073" w:rsidRDefault="004F3073" w:rsidP="004F3073">
      <w:pPr>
        <w:numPr>
          <w:ilvl w:val="1"/>
          <w:numId w:val="2"/>
        </w:numPr>
        <w:tabs>
          <w:tab w:val="left" w:pos="1134"/>
          <w:tab w:val="left" w:pos="1701"/>
        </w:tabs>
        <w:spacing w:after="0" w:line="240" w:lineRule="auto"/>
        <w:ind w:left="0" w:firstLine="1069"/>
        <w:jc w:val="both"/>
        <w:rPr>
          <w:rFonts w:ascii="Times New Roman CYR" w:hAnsi="Times New Roman CYR" w:cs="Times New Roman CYR"/>
          <w:bCs/>
          <w:sz w:val="28"/>
          <w:szCs w:val="28"/>
        </w:rPr>
      </w:pPr>
      <w:r>
        <w:rPr>
          <w:rFonts w:ascii="Times New Roman CYR" w:hAnsi="Times New Roman CYR" w:cs="Times New Roman CYR"/>
          <w:bCs/>
          <w:sz w:val="28"/>
          <w:szCs w:val="28"/>
        </w:rPr>
        <w:t xml:space="preserve">Комиссия в своей деятельности руководствуется Конституцией Российской Федерации, федеральными конституционными законами, федеральными законами, иными нормативными актами Российской Федерации, Уставом </w:t>
      </w:r>
      <w:proofErr w:type="spellStart"/>
      <w:r>
        <w:rPr>
          <w:rFonts w:ascii="Times New Roman CYR" w:hAnsi="Times New Roman CYR" w:cs="Times New Roman CYR"/>
          <w:bCs/>
          <w:sz w:val="28"/>
          <w:szCs w:val="28"/>
        </w:rPr>
        <w:t>Добрянского</w:t>
      </w:r>
      <w:proofErr w:type="spellEnd"/>
      <w:r>
        <w:rPr>
          <w:rFonts w:ascii="Times New Roman CYR" w:hAnsi="Times New Roman CYR" w:cs="Times New Roman CYR"/>
          <w:bCs/>
          <w:sz w:val="28"/>
          <w:szCs w:val="28"/>
        </w:rPr>
        <w:t xml:space="preserve"> муниципального района, нормативными правовыми актами </w:t>
      </w:r>
      <w:proofErr w:type="spellStart"/>
      <w:r>
        <w:rPr>
          <w:rFonts w:ascii="Times New Roman CYR" w:hAnsi="Times New Roman CYR" w:cs="Times New Roman CYR"/>
          <w:bCs/>
          <w:sz w:val="28"/>
          <w:szCs w:val="28"/>
        </w:rPr>
        <w:t>Добрянского</w:t>
      </w:r>
      <w:proofErr w:type="spellEnd"/>
      <w:r>
        <w:rPr>
          <w:rFonts w:ascii="Times New Roman CYR" w:hAnsi="Times New Roman CYR" w:cs="Times New Roman CYR"/>
          <w:bCs/>
          <w:sz w:val="28"/>
          <w:szCs w:val="28"/>
        </w:rPr>
        <w:t xml:space="preserve"> муниципального района, а также настоящим Порядком.</w:t>
      </w:r>
    </w:p>
    <w:p w:rsidR="004F3073" w:rsidRDefault="004F3073" w:rsidP="004F3073">
      <w:pPr>
        <w:numPr>
          <w:ilvl w:val="1"/>
          <w:numId w:val="2"/>
        </w:numPr>
        <w:tabs>
          <w:tab w:val="left" w:pos="1134"/>
          <w:tab w:val="left" w:pos="1701"/>
        </w:tabs>
        <w:spacing w:after="0" w:line="240" w:lineRule="auto"/>
        <w:ind w:left="0" w:firstLine="1069"/>
        <w:jc w:val="both"/>
        <w:rPr>
          <w:rFonts w:ascii="Times New Roman CYR" w:hAnsi="Times New Roman CYR" w:cs="Times New Roman CYR"/>
          <w:bCs/>
          <w:sz w:val="28"/>
          <w:szCs w:val="28"/>
        </w:rPr>
      </w:pPr>
      <w:r>
        <w:rPr>
          <w:rFonts w:ascii="Times New Roman CYR" w:hAnsi="Times New Roman CYR" w:cs="Times New Roman CYR"/>
          <w:bCs/>
          <w:sz w:val="28"/>
          <w:szCs w:val="28"/>
        </w:rPr>
        <w:t>Для целей настоящего Порядка используются следующие основные понятия:</w:t>
      </w:r>
    </w:p>
    <w:p w:rsidR="004F3073" w:rsidRDefault="004F3073" w:rsidP="004F3073">
      <w:pPr>
        <w:tabs>
          <w:tab w:val="left" w:pos="0"/>
        </w:tabs>
        <w:spacing w:after="0" w:line="240" w:lineRule="auto"/>
        <w:ind w:firstLine="709"/>
        <w:jc w:val="both"/>
        <w:rPr>
          <w:rFonts w:ascii="Times New Roman CYR" w:hAnsi="Times New Roman CYR" w:cs="Times New Roman CYR"/>
          <w:bCs/>
          <w:sz w:val="28"/>
          <w:szCs w:val="28"/>
        </w:rPr>
      </w:pPr>
      <w:r>
        <w:rPr>
          <w:rFonts w:ascii="Times New Roman CYR" w:hAnsi="Times New Roman CYR" w:cs="Times New Roman CYR"/>
          <w:bCs/>
          <w:sz w:val="28"/>
          <w:szCs w:val="28"/>
        </w:rPr>
        <w:t xml:space="preserve"> представитель нанимателя (работодатель) – председатель Контрольно-счетной палаты </w:t>
      </w:r>
      <w:proofErr w:type="spellStart"/>
      <w:r>
        <w:rPr>
          <w:rFonts w:ascii="Times New Roman CYR" w:hAnsi="Times New Roman CYR" w:cs="Times New Roman CYR"/>
          <w:bCs/>
          <w:sz w:val="28"/>
          <w:szCs w:val="28"/>
        </w:rPr>
        <w:t>Добрянского</w:t>
      </w:r>
      <w:proofErr w:type="spellEnd"/>
      <w:r>
        <w:rPr>
          <w:rFonts w:ascii="Times New Roman CYR" w:hAnsi="Times New Roman CYR" w:cs="Times New Roman CYR"/>
          <w:bCs/>
          <w:sz w:val="28"/>
          <w:szCs w:val="28"/>
        </w:rPr>
        <w:t xml:space="preserve"> муниципального района (далее – КСП ДМР) или иное лицо, уполномоченное исполнять обязанности представителя нанимателя (работодателя);</w:t>
      </w:r>
    </w:p>
    <w:p w:rsidR="004F3073" w:rsidRDefault="004F3073" w:rsidP="004F3073">
      <w:pPr>
        <w:tabs>
          <w:tab w:val="left" w:pos="0"/>
        </w:tabs>
        <w:spacing w:after="0" w:line="240" w:lineRule="auto"/>
        <w:ind w:firstLine="709"/>
        <w:jc w:val="both"/>
        <w:rPr>
          <w:rFonts w:ascii="Times New Roman CYR" w:hAnsi="Times New Roman CYR" w:cs="Times New Roman CYR"/>
          <w:bCs/>
          <w:sz w:val="28"/>
          <w:szCs w:val="28"/>
        </w:rPr>
      </w:pPr>
      <w:r>
        <w:rPr>
          <w:rFonts w:ascii="Times New Roman CYR" w:hAnsi="Times New Roman CYR" w:cs="Times New Roman CYR"/>
          <w:bCs/>
          <w:sz w:val="28"/>
          <w:szCs w:val="28"/>
        </w:rPr>
        <w:t xml:space="preserve"> </w:t>
      </w:r>
      <w:proofErr w:type="gramStart"/>
      <w:r>
        <w:rPr>
          <w:rFonts w:ascii="Times New Roman CYR" w:hAnsi="Times New Roman CYR" w:cs="Times New Roman CYR"/>
          <w:bCs/>
          <w:sz w:val="28"/>
          <w:szCs w:val="28"/>
        </w:rPr>
        <w:t xml:space="preserve">конфликт интересов – ситуация, при которой личная заинтересованность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w:t>
      </w:r>
      <w:r>
        <w:rPr>
          <w:rFonts w:ascii="Times New Roman CYR" w:hAnsi="Times New Roman CYR" w:cs="Times New Roman CYR"/>
          <w:bCs/>
          <w:sz w:val="28"/>
          <w:szCs w:val="28"/>
        </w:rPr>
        <w:lastRenderedPageBreak/>
        <w:t xml:space="preserve">граждан, организаций, общества, Российской Федерации, субъекта Российской Федерации, </w:t>
      </w:r>
      <w:proofErr w:type="spellStart"/>
      <w:r>
        <w:rPr>
          <w:rFonts w:ascii="Times New Roman CYR" w:hAnsi="Times New Roman CYR" w:cs="Times New Roman CYR"/>
          <w:bCs/>
          <w:sz w:val="28"/>
          <w:szCs w:val="28"/>
        </w:rPr>
        <w:t>Добрянского</w:t>
      </w:r>
      <w:proofErr w:type="spellEnd"/>
      <w:r>
        <w:rPr>
          <w:rFonts w:ascii="Times New Roman CYR" w:hAnsi="Times New Roman CYR" w:cs="Times New Roman CYR"/>
          <w:bCs/>
          <w:sz w:val="28"/>
          <w:szCs w:val="28"/>
        </w:rPr>
        <w:t xml:space="preserve"> муниципального района, способное привести к причинению вреда эти законным интересам;</w:t>
      </w:r>
      <w:proofErr w:type="gramEnd"/>
    </w:p>
    <w:p w:rsidR="004F3073" w:rsidRDefault="004F3073" w:rsidP="004F3073">
      <w:pPr>
        <w:tabs>
          <w:tab w:val="left" w:pos="0"/>
        </w:tabs>
        <w:spacing w:after="0" w:line="240" w:lineRule="auto"/>
        <w:ind w:firstLine="709"/>
        <w:jc w:val="both"/>
        <w:rPr>
          <w:rFonts w:ascii="Times New Roman CYR" w:hAnsi="Times New Roman CYR" w:cs="Times New Roman CYR"/>
          <w:bCs/>
          <w:sz w:val="28"/>
          <w:szCs w:val="28"/>
        </w:rPr>
      </w:pPr>
      <w:r>
        <w:rPr>
          <w:rFonts w:ascii="Times New Roman CYR" w:hAnsi="Times New Roman CYR" w:cs="Times New Roman CYR"/>
          <w:bCs/>
          <w:sz w:val="28"/>
          <w:szCs w:val="28"/>
        </w:rPr>
        <w:t>личная заинтересованность муниципального служащего – возможность получения муниципальным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муниципального служащего, членов его семьи, а также для граждан или организаций, с которыми муниципальный служащий связан финансовыми или иными обязательствами.</w:t>
      </w:r>
    </w:p>
    <w:p w:rsidR="004F3073" w:rsidRDefault="004F3073" w:rsidP="004F3073">
      <w:pPr>
        <w:numPr>
          <w:ilvl w:val="1"/>
          <w:numId w:val="2"/>
        </w:numPr>
        <w:tabs>
          <w:tab w:val="left" w:pos="0"/>
        </w:tabs>
        <w:spacing w:after="0" w:line="240" w:lineRule="auto"/>
        <w:ind w:left="0" w:firstLine="851"/>
        <w:jc w:val="both"/>
        <w:rPr>
          <w:rFonts w:ascii="Times New Roman CYR" w:hAnsi="Times New Roman CYR" w:cs="Times New Roman CYR"/>
          <w:bCs/>
          <w:sz w:val="28"/>
          <w:szCs w:val="28"/>
        </w:rPr>
      </w:pPr>
      <w:r>
        <w:rPr>
          <w:rFonts w:ascii="Times New Roman CYR" w:hAnsi="Times New Roman CYR" w:cs="Times New Roman CYR"/>
          <w:bCs/>
          <w:sz w:val="28"/>
          <w:szCs w:val="28"/>
        </w:rPr>
        <w:t>Основными задачами Комиссии являются:</w:t>
      </w:r>
    </w:p>
    <w:p w:rsidR="004F3073" w:rsidRDefault="004F3073" w:rsidP="004F3073">
      <w:pPr>
        <w:numPr>
          <w:ilvl w:val="2"/>
          <w:numId w:val="2"/>
        </w:numPr>
        <w:tabs>
          <w:tab w:val="left" w:pos="0"/>
          <w:tab w:val="left" w:pos="1560"/>
        </w:tabs>
        <w:spacing w:after="0" w:line="240" w:lineRule="auto"/>
        <w:ind w:left="0" w:firstLine="851"/>
        <w:jc w:val="both"/>
        <w:rPr>
          <w:rFonts w:ascii="Times New Roman CYR" w:hAnsi="Times New Roman CYR" w:cs="Times New Roman CYR"/>
          <w:bCs/>
          <w:sz w:val="28"/>
          <w:szCs w:val="28"/>
        </w:rPr>
      </w:pPr>
      <w:r>
        <w:rPr>
          <w:rFonts w:ascii="Times New Roman CYR" w:hAnsi="Times New Roman CYR" w:cs="Times New Roman CYR"/>
          <w:bCs/>
          <w:sz w:val="28"/>
          <w:szCs w:val="28"/>
        </w:rPr>
        <w:t>обеспечение соблюдения муниципальными служащими КСП ДМР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законом от 25.12.2008 № 273-ФЗ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
    <w:p w:rsidR="004F3073" w:rsidRDefault="004F3073" w:rsidP="004F3073">
      <w:pPr>
        <w:numPr>
          <w:ilvl w:val="2"/>
          <w:numId w:val="2"/>
        </w:numPr>
        <w:tabs>
          <w:tab w:val="left" w:pos="0"/>
          <w:tab w:val="left" w:pos="1701"/>
        </w:tabs>
        <w:spacing w:after="0" w:line="240" w:lineRule="auto"/>
        <w:ind w:left="0" w:firstLine="851"/>
        <w:jc w:val="both"/>
        <w:rPr>
          <w:rFonts w:ascii="Times New Roman CYR" w:hAnsi="Times New Roman CYR" w:cs="Times New Roman CYR"/>
          <w:bCs/>
          <w:sz w:val="28"/>
          <w:szCs w:val="28"/>
        </w:rPr>
      </w:pPr>
      <w:r>
        <w:rPr>
          <w:rFonts w:ascii="Times New Roman CYR" w:hAnsi="Times New Roman CYR" w:cs="Times New Roman CYR"/>
          <w:bCs/>
          <w:sz w:val="28"/>
          <w:szCs w:val="28"/>
        </w:rPr>
        <w:t>осуществление в КСП ДМР мер по предупреждению коррупции.</w:t>
      </w:r>
    </w:p>
    <w:p w:rsidR="004F3073" w:rsidRDefault="004F3073" w:rsidP="004F3073">
      <w:pPr>
        <w:numPr>
          <w:ilvl w:val="1"/>
          <w:numId w:val="2"/>
        </w:numPr>
        <w:tabs>
          <w:tab w:val="left" w:pos="0"/>
          <w:tab w:val="left" w:pos="1134"/>
        </w:tabs>
        <w:spacing w:after="0" w:line="240" w:lineRule="auto"/>
        <w:ind w:left="142" w:firstLine="709"/>
        <w:jc w:val="both"/>
        <w:rPr>
          <w:rFonts w:ascii="Times New Roman CYR" w:hAnsi="Times New Roman CYR" w:cs="Times New Roman CYR"/>
          <w:bCs/>
          <w:sz w:val="28"/>
          <w:szCs w:val="28"/>
        </w:rPr>
      </w:pPr>
      <w:r>
        <w:rPr>
          <w:rFonts w:ascii="Times New Roman CYR" w:hAnsi="Times New Roman CYR" w:cs="Times New Roman CYR"/>
          <w:bCs/>
          <w:sz w:val="28"/>
          <w:szCs w:val="28"/>
        </w:rPr>
        <w:t>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КСП ДМР, замещающих должности муниципальной службы в КСП ДМР.</w:t>
      </w:r>
    </w:p>
    <w:p w:rsidR="004F3073" w:rsidRDefault="004F3073" w:rsidP="004F3073">
      <w:pPr>
        <w:tabs>
          <w:tab w:val="left" w:pos="0"/>
          <w:tab w:val="left" w:pos="1134"/>
        </w:tabs>
        <w:spacing w:after="0" w:line="240" w:lineRule="auto"/>
        <w:jc w:val="both"/>
        <w:rPr>
          <w:rFonts w:ascii="Times New Roman CYR" w:hAnsi="Times New Roman CYR" w:cs="Times New Roman CYR"/>
          <w:bCs/>
          <w:sz w:val="28"/>
          <w:szCs w:val="28"/>
        </w:rPr>
      </w:pPr>
    </w:p>
    <w:p w:rsidR="004F3073" w:rsidRDefault="004F3073" w:rsidP="004F3073">
      <w:pPr>
        <w:numPr>
          <w:ilvl w:val="0"/>
          <w:numId w:val="2"/>
        </w:numPr>
        <w:tabs>
          <w:tab w:val="left" w:pos="0"/>
          <w:tab w:val="left" w:pos="1134"/>
        </w:tabs>
        <w:spacing w:after="0" w:line="240" w:lineRule="auto"/>
        <w:jc w:val="center"/>
        <w:rPr>
          <w:rFonts w:ascii="Times New Roman CYR" w:hAnsi="Times New Roman CYR" w:cs="Times New Roman CYR"/>
          <w:bCs/>
          <w:sz w:val="28"/>
          <w:szCs w:val="28"/>
        </w:rPr>
      </w:pPr>
      <w:r>
        <w:rPr>
          <w:rFonts w:ascii="Times New Roman CYR" w:hAnsi="Times New Roman CYR" w:cs="Times New Roman CYR"/>
          <w:bCs/>
          <w:sz w:val="28"/>
          <w:szCs w:val="28"/>
        </w:rPr>
        <w:t>Порядок образования Комиссии</w:t>
      </w:r>
    </w:p>
    <w:p w:rsidR="004F3073" w:rsidRDefault="004F3073" w:rsidP="004F3073">
      <w:pPr>
        <w:tabs>
          <w:tab w:val="left" w:pos="0"/>
          <w:tab w:val="left" w:pos="1134"/>
        </w:tabs>
        <w:spacing w:after="0" w:line="240" w:lineRule="auto"/>
        <w:jc w:val="center"/>
        <w:rPr>
          <w:rFonts w:ascii="Times New Roman CYR" w:hAnsi="Times New Roman CYR" w:cs="Times New Roman CYR"/>
          <w:bCs/>
          <w:sz w:val="28"/>
          <w:szCs w:val="28"/>
        </w:rPr>
      </w:pPr>
    </w:p>
    <w:p w:rsidR="004F3073" w:rsidRDefault="004F3073" w:rsidP="004F3073">
      <w:pPr>
        <w:numPr>
          <w:ilvl w:val="1"/>
          <w:numId w:val="2"/>
        </w:numPr>
        <w:tabs>
          <w:tab w:val="left" w:pos="0"/>
          <w:tab w:val="left" w:pos="1134"/>
        </w:tabs>
        <w:spacing w:after="0" w:line="240" w:lineRule="auto"/>
        <w:ind w:left="0" w:firstLine="851"/>
        <w:jc w:val="both"/>
        <w:rPr>
          <w:rFonts w:ascii="Times New Roman CYR" w:hAnsi="Times New Roman CYR" w:cs="Times New Roman CYR"/>
          <w:bCs/>
          <w:sz w:val="28"/>
          <w:szCs w:val="28"/>
        </w:rPr>
      </w:pPr>
      <w:r>
        <w:rPr>
          <w:rFonts w:ascii="Times New Roman CYR" w:hAnsi="Times New Roman CYR" w:cs="Times New Roman CYR"/>
          <w:bCs/>
          <w:sz w:val="28"/>
          <w:szCs w:val="28"/>
        </w:rPr>
        <w:t xml:space="preserve">Состав Комиссии утверждается распоряжением Контрольно-счетной палаты </w:t>
      </w:r>
      <w:proofErr w:type="spellStart"/>
      <w:r>
        <w:rPr>
          <w:rFonts w:ascii="Times New Roman CYR" w:hAnsi="Times New Roman CYR" w:cs="Times New Roman CYR"/>
          <w:bCs/>
          <w:sz w:val="28"/>
          <w:szCs w:val="28"/>
        </w:rPr>
        <w:t>Добрянского</w:t>
      </w:r>
      <w:proofErr w:type="spellEnd"/>
      <w:r>
        <w:rPr>
          <w:rFonts w:ascii="Times New Roman CYR" w:hAnsi="Times New Roman CYR" w:cs="Times New Roman CYR"/>
          <w:bCs/>
          <w:sz w:val="28"/>
          <w:szCs w:val="28"/>
        </w:rPr>
        <w:t xml:space="preserve"> муниципального района. </w:t>
      </w:r>
    </w:p>
    <w:p w:rsidR="004F3073" w:rsidRDefault="004F3073" w:rsidP="004F3073">
      <w:pPr>
        <w:numPr>
          <w:ilvl w:val="1"/>
          <w:numId w:val="2"/>
        </w:numPr>
        <w:tabs>
          <w:tab w:val="left" w:pos="0"/>
          <w:tab w:val="left" w:pos="1134"/>
        </w:tabs>
        <w:spacing w:after="0" w:line="240" w:lineRule="auto"/>
        <w:ind w:left="0" w:firstLine="851"/>
        <w:jc w:val="both"/>
        <w:rPr>
          <w:rFonts w:ascii="Times New Roman CYR" w:hAnsi="Times New Roman CYR" w:cs="Times New Roman CYR"/>
          <w:bCs/>
          <w:sz w:val="28"/>
          <w:szCs w:val="28"/>
        </w:rPr>
      </w:pPr>
      <w:r>
        <w:rPr>
          <w:rFonts w:ascii="Times New Roman CYR" w:hAnsi="Times New Roman CYR" w:cs="Times New Roman CYR"/>
          <w:bCs/>
          <w:sz w:val="28"/>
          <w:szCs w:val="28"/>
        </w:rPr>
        <w:t>Комиссия формируется в составе председателя, его заместителя, секретаря и членов Комиссии (далее –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4F3073" w:rsidRDefault="004F3073" w:rsidP="004F3073">
      <w:pPr>
        <w:numPr>
          <w:ilvl w:val="1"/>
          <w:numId w:val="2"/>
        </w:numPr>
        <w:tabs>
          <w:tab w:val="left" w:pos="0"/>
          <w:tab w:val="left" w:pos="1134"/>
        </w:tabs>
        <w:spacing w:after="0" w:line="240" w:lineRule="auto"/>
        <w:ind w:hanging="938"/>
        <w:jc w:val="both"/>
        <w:rPr>
          <w:rFonts w:ascii="Times New Roman CYR" w:hAnsi="Times New Roman CYR" w:cs="Times New Roman CYR"/>
          <w:bCs/>
          <w:sz w:val="28"/>
          <w:szCs w:val="28"/>
        </w:rPr>
      </w:pPr>
      <w:r>
        <w:rPr>
          <w:rFonts w:ascii="Times New Roman CYR" w:hAnsi="Times New Roman CYR" w:cs="Times New Roman CYR"/>
          <w:bCs/>
          <w:sz w:val="28"/>
          <w:szCs w:val="28"/>
        </w:rPr>
        <w:t>В состав Комиссии входят:</w:t>
      </w:r>
    </w:p>
    <w:p w:rsidR="004F3073" w:rsidRPr="00437F90" w:rsidRDefault="004F3073" w:rsidP="004F3073">
      <w:pPr>
        <w:tabs>
          <w:tab w:val="left" w:pos="0"/>
          <w:tab w:val="left" w:pos="1134"/>
        </w:tabs>
        <w:spacing w:after="0" w:line="240" w:lineRule="auto"/>
        <w:ind w:firstLine="851"/>
        <w:jc w:val="both"/>
        <w:rPr>
          <w:rFonts w:ascii="Times New Roman CYR" w:hAnsi="Times New Roman CYR" w:cs="Times New Roman CYR"/>
          <w:sz w:val="28"/>
          <w:szCs w:val="28"/>
          <w:lang w:eastAsia="ru-RU"/>
        </w:rPr>
      </w:pPr>
      <w:r w:rsidRPr="00437F90">
        <w:rPr>
          <w:rFonts w:ascii="Times New Roman CYR" w:hAnsi="Times New Roman CYR" w:cs="Times New Roman CYR"/>
          <w:bCs/>
          <w:sz w:val="28"/>
          <w:szCs w:val="28"/>
        </w:rPr>
        <w:t>а) заместитель председателя КСП ДМР (председатель Комиссии),</w:t>
      </w:r>
      <w:r w:rsidRPr="00437F90">
        <w:rPr>
          <w:rFonts w:ascii="Times New Roman CYR" w:hAnsi="Times New Roman CYR" w:cs="Times New Roman CYR"/>
          <w:sz w:val="28"/>
          <w:szCs w:val="28"/>
          <w:lang w:eastAsia="ru-RU"/>
        </w:rPr>
        <w:t xml:space="preserve"> </w:t>
      </w:r>
      <w:r>
        <w:rPr>
          <w:rFonts w:ascii="Times New Roman CYR" w:hAnsi="Times New Roman CYR" w:cs="Times New Roman CYR"/>
          <w:sz w:val="28"/>
          <w:szCs w:val="28"/>
          <w:lang w:eastAsia="ru-RU"/>
        </w:rPr>
        <w:t>муниципальные служащие КСП ДМР</w:t>
      </w:r>
      <w:r w:rsidRPr="00437F90">
        <w:rPr>
          <w:rFonts w:ascii="Times New Roman CYR" w:hAnsi="Times New Roman CYR" w:cs="Times New Roman CYR"/>
          <w:sz w:val="28"/>
          <w:szCs w:val="28"/>
          <w:lang w:eastAsia="ru-RU"/>
        </w:rPr>
        <w:t>;</w:t>
      </w:r>
    </w:p>
    <w:p w:rsidR="004F3073" w:rsidRPr="00437F90" w:rsidRDefault="004F3073" w:rsidP="004F3073">
      <w:pPr>
        <w:tabs>
          <w:tab w:val="left" w:pos="0"/>
          <w:tab w:val="left" w:pos="1134"/>
        </w:tabs>
        <w:spacing w:after="0" w:line="240" w:lineRule="auto"/>
        <w:ind w:firstLine="851"/>
        <w:jc w:val="both"/>
        <w:rPr>
          <w:rFonts w:ascii="Times New Roman CYR" w:hAnsi="Times New Roman CYR" w:cs="Times New Roman CYR"/>
          <w:bCs/>
          <w:sz w:val="28"/>
          <w:szCs w:val="28"/>
        </w:rPr>
      </w:pPr>
      <w:r w:rsidRPr="00437F90">
        <w:rPr>
          <w:rFonts w:ascii="Times New Roman CYR" w:hAnsi="Times New Roman CYR" w:cs="Times New Roman CYR"/>
          <w:sz w:val="28"/>
          <w:szCs w:val="28"/>
          <w:lang w:eastAsia="ru-RU"/>
        </w:rPr>
        <w:t>б) представитель (представители) научных организаций и образовательных учреждений среднего, высшего и дополнительного профессионального образования, других организаций (по согласованию) – специалисты, деятельность которых связана с муниципальной службой, без указания их персональных данных.</w:t>
      </w:r>
    </w:p>
    <w:p w:rsidR="004F3073" w:rsidRPr="00437F90" w:rsidRDefault="004F3073" w:rsidP="004F3073">
      <w:pPr>
        <w:autoSpaceDE w:val="0"/>
        <w:autoSpaceDN w:val="0"/>
        <w:adjustRightInd w:val="0"/>
        <w:spacing w:after="0" w:line="240" w:lineRule="auto"/>
        <w:ind w:firstLine="851"/>
        <w:jc w:val="both"/>
        <w:rPr>
          <w:rFonts w:ascii="Times New Roman CYR" w:hAnsi="Times New Roman CYR" w:cs="Times New Roman CYR"/>
          <w:sz w:val="28"/>
          <w:szCs w:val="28"/>
          <w:lang w:eastAsia="ru-RU"/>
        </w:rPr>
      </w:pPr>
      <w:r w:rsidRPr="00437F90">
        <w:rPr>
          <w:rFonts w:ascii="Times New Roman CYR" w:hAnsi="Times New Roman CYR" w:cs="Times New Roman CYR"/>
          <w:sz w:val="28"/>
          <w:szCs w:val="28"/>
          <w:lang w:eastAsia="ru-RU"/>
        </w:rPr>
        <w:t xml:space="preserve">2.4. Лица, указанные в подпункте «б» пункта 2.3. настоящего Порядка, включаются в состав Комиссии по согласованию на основании запроса </w:t>
      </w:r>
      <w:r w:rsidRPr="00437F90">
        <w:rPr>
          <w:rFonts w:ascii="Times New Roman CYR" w:hAnsi="Times New Roman CYR" w:cs="Times New Roman CYR"/>
          <w:sz w:val="28"/>
          <w:szCs w:val="28"/>
          <w:lang w:eastAsia="ru-RU"/>
        </w:rPr>
        <w:lastRenderedPageBreak/>
        <w:t xml:space="preserve">председателя Контрольно-счетной палаты </w:t>
      </w:r>
      <w:proofErr w:type="spellStart"/>
      <w:r w:rsidRPr="00437F90">
        <w:rPr>
          <w:rFonts w:ascii="Times New Roman CYR" w:hAnsi="Times New Roman CYR" w:cs="Times New Roman CYR"/>
          <w:sz w:val="28"/>
          <w:szCs w:val="28"/>
          <w:lang w:eastAsia="ru-RU"/>
        </w:rPr>
        <w:t>Добрянского</w:t>
      </w:r>
      <w:proofErr w:type="spellEnd"/>
      <w:r w:rsidRPr="00437F90">
        <w:rPr>
          <w:rFonts w:ascii="Times New Roman CYR" w:hAnsi="Times New Roman CYR" w:cs="Times New Roman CYR"/>
          <w:sz w:val="28"/>
          <w:szCs w:val="28"/>
          <w:lang w:eastAsia="ru-RU"/>
        </w:rPr>
        <w:t xml:space="preserve"> муниципального района. Согласование осуществляется в 10-дневный срок со дня получения запроса.</w:t>
      </w:r>
    </w:p>
    <w:p w:rsidR="004F3073" w:rsidRPr="00437F90" w:rsidRDefault="004F3073" w:rsidP="004F3073">
      <w:pPr>
        <w:autoSpaceDE w:val="0"/>
        <w:autoSpaceDN w:val="0"/>
        <w:adjustRightInd w:val="0"/>
        <w:spacing w:after="0" w:line="240" w:lineRule="auto"/>
        <w:ind w:firstLine="851"/>
        <w:jc w:val="both"/>
        <w:rPr>
          <w:rFonts w:ascii="Times New Roman CYR" w:hAnsi="Times New Roman CYR" w:cs="Times New Roman CYR"/>
          <w:sz w:val="28"/>
          <w:szCs w:val="28"/>
          <w:lang w:eastAsia="ru-RU"/>
        </w:rPr>
      </w:pPr>
      <w:r w:rsidRPr="00437F90">
        <w:rPr>
          <w:rFonts w:ascii="Times New Roman CYR" w:hAnsi="Times New Roman CYR" w:cs="Times New Roman CYR"/>
          <w:sz w:val="28"/>
          <w:szCs w:val="28"/>
          <w:lang w:eastAsia="ru-RU"/>
        </w:rPr>
        <w:t xml:space="preserve">2.5. Число членов Комиссии, не замещающих должности муниципальной службы, муниципальные должности, должно составлять не менее одной четверти </w:t>
      </w:r>
      <w:proofErr w:type="gramStart"/>
      <w:r w:rsidRPr="00437F90">
        <w:rPr>
          <w:rFonts w:ascii="Times New Roman CYR" w:hAnsi="Times New Roman CYR" w:cs="Times New Roman CYR"/>
          <w:sz w:val="28"/>
          <w:szCs w:val="28"/>
          <w:lang w:eastAsia="ru-RU"/>
        </w:rPr>
        <w:t>об</w:t>
      </w:r>
      <w:proofErr w:type="gramEnd"/>
      <w:r w:rsidRPr="00437F90">
        <w:rPr>
          <w:rFonts w:ascii="Times New Roman CYR" w:hAnsi="Times New Roman CYR" w:cs="Times New Roman CYR"/>
          <w:sz w:val="28"/>
          <w:szCs w:val="28"/>
          <w:lang w:eastAsia="ru-RU"/>
        </w:rPr>
        <w:t xml:space="preserve"> </w:t>
      </w:r>
      <w:proofErr w:type="gramStart"/>
      <w:r w:rsidRPr="00437F90">
        <w:rPr>
          <w:rFonts w:ascii="Times New Roman CYR" w:hAnsi="Times New Roman CYR" w:cs="Times New Roman CYR"/>
          <w:sz w:val="28"/>
          <w:szCs w:val="28"/>
          <w:lang w:eastAsia="ru-RU"/>
        </w:rPr>
        <w:t>общего</w:t>
      </w:r>
      <w:proofErr w:type="gramEnd"/>
      <w:r w:rsidRPr="00437F90">
        <w:rPr>
          <w:rFonts w:ascii="Times New Roman CYR" w:hAnsi="Times New Roman CYR" w:cs="Times New Roman CYR"/>
          <w:sz w:val="28"/>
          <w:szCs w:val="28"/>
          <w:lang w:eastAsia="ru-RU"/>
        </w:rPr>
        <w:t xml:space="preserve"> числа членов Комиссии.</w:t>
      </w:r>
    </w:p>
    <w:p w:rsidR="004F3073" w:rsidRDefault="004F3073" w:rsidP="004F3073">
      <w:pPr>
        <w:tabs>
          <w:tab w:val="left" w:pos="1418"/>
        </w:tabs>
        <w:autoSpaceDE w:val="0"/>
        <w:autoSpaceDN w:val="0"/>
        <w:adjustRightInd w:val="0"/>
        <w:spacing w:after="0" w:line="240" w:lineRule="auto"/>
        <w:ind w:firstLine="851"/>
        <w:jc w:val="both"/>
        <w:rPr>
          <w:rFonts w:ascii="Times New Roman CYR" w:hAnsi="Times New Roman CYR" w:cs="Times New Roman CYR"/>
          <w:bCs/>
          <w:sz w:val="28"/>
          <w:szCs w:val="28"/>
        </w:rPr>
      </w:pPr>
      <w:r>
        <w:rPr>
          <w:rFonts w:ascii="Times New Roman CYR" w:hAnsi="Times New Roman CYR" w:cs="Times New Roman CYR"/>
          <w:bCs/>
          <w:sz w:val="28"/>
          <w:szCs w:val="28"/>
        </w:rPr>
        <w:t>2.6. Состав Комиссии формируется таким образом, чтобы была исключена возможность возникновения конфликта интересов, который мог бы повлиять на принимаемые Комиссией решения.</w:t>
      </w:r>
    </w:p>
    <w:p w:rsidR="004F3073" w:rsidRDefault="004F3073" w:rsidP="004F3073">
      <w:pPr>
        <w:tabs>
          <w:tab w:val="left" w:pos="0"/>
          <w:tab w:val="left" w:pos="1134"/>
        </w:tabs>
        <w:spacing w:after="0" w:line="240" w:lineRule="auto"/>
        <w:ind w:firstLine="851"/>
        <w:jc w:val="both"/>
        <w:rPr>
          <w:rFonts w:ascii="Times New Roman CYR" w:hAnsi="Times New Roman CYR" w:cs="Times New Roman CYR"/>
          <w:bCs/>
          <w:sz w:val="28"/>
          <w:szCs w:val="28"/>
        </w:rPr>
      </w:pPr>
    </w:p>
    <w:p w:rsidR="004F3073" w:rsidRDefault="004F3073" w:rsidP="004F3073">
      <w:pPr>
        <w:numPr>
          <w:ilvl w:val="0"/>
          <w:numId w:val="2"/>
        </w:numPr>
        <w:tabs>
          <w:tab w:val="left" w:pos="0"/>
          <w:tab w:val="left" w:pos="1134"/>
        </w:tabs>
        <w:spacing w:after="0" w:line="240" w:lineRule="auto"/>
        <w:jc w:val="center"/>
        <w:rPr>
          <w:rFonts w:ascii="Times New Roman CYR" w:hAnsi="Times New Roman CYR" w:cs="Times New Roman CYR"/>
          <w:bCs/>
          <w:sz w:val="28"/>
          <w:szCs w:val="28"/>
        </w:rPr>
      </w:pPr>
      <w:r>
        <w:rPr>
          <w:rFonts w:ascii="Times New Roman CYR" w:hAnsi="Times New Roman CYR" w:cs="Times New Roman CYR"/>
          <w:bCs/>
          <w:sz w:val="28"/>
          <w:szCs w:val="28"/>
        </w:rPr>
        <w:t>Порядок работы Комиссии</w:t>
      </w:r>
    </w:p>
    <w:p w:rsidR="004F3073" w:rsidRDefault="004F3073" w:rsidP="004F3073">
      <w:pPr>
        <w:tabs>
          <w:tab w:val="left" w:pos="0"/>
          <w:tab w:val="left" w:pos="1134"/>
        </w:tabs>
        <w:spacing w:after="0" w:line="240" w:lineRule="auto"/>
        <w:jc w:val="center"/>
        <w:rPr>
          <w:rFonts w:ascii="Times New Roman CYR" w:hAnsi="Times New Roman CYR" w:cs="Times New Roman CYR"/>
          <w:bCs/>
          <w:sz w:val="28"/>
          <w:szCs w:val="28"/>
        </w:rPr>
      </w:pPr>
    </w:p>
    <w:p w:rsidR="004F3073" w:rsidRDefault="004F3073" w:rsidP="004F3073">
      <w:pPr>
        <w:numPr>
          <w:ilvl w:val="1"/>
          <w:numId w:val="2"/>
        </w:numPr>
        <w:tabs>
          <w:tab w:val="left" w:pos="0"/>
          <w:tab w:val="left" w:pos="1134"/>
        </w:tabs>
        <w:spacing w:after="0" w:line="240" w:lineRule="auto"/>
        <w:ind w:left="0" w:firstLine="851"/>
        <w:jc w:val="both"/>
        <w:rPr>
          <w:rFonts w:ascii="Times New Roman CYR" w:hAnsi="Times New Roman CYR" w:cs="Times New Roman CYR"/>
          <w:bCs/>
          <w:sz w:val="28"/>
          <w:szCs w:val="28"/>
        </w:rPr>
      </w:pPr>
      <w:r>
        <w:rPr>
          <w:rFonts w:ascii="Times New Roman CYR" w:hAnsi="Times New Roman CYR" w:cs="Times New Roman CYR"/>
          <w:bCs/>
          <w:sz w:val="28"/>
          <w:szCs w:val="28"/>
        </w:rPr>
        <w:t>Основаниями для проведения заседания Комиссии являются:</w:t>
      </w:r>
    </w:p>
    <w:p w:rsidR="004F3073" w:rsidRDefault="004F3073" w:rsidP="004F3073">
      <w:pPr>
        <w:numPr>
          <w:ilvl w:val="0"/>
          <w:numId w:val="3"/>
        </w:numPr>
        <w:tabs>
          <w:tab w:val="left" w:pos="0"/>
          <w:tab w:val="left" w:pos="1134"/>
        </w:tabs>
        <w:spacing w:after="0" w:line="240" w:lineRule="auto"/>
        <w:ind w:left="0" w:firstLine="709"/>
        <w:jc w:val="both"/>
        <w:rPr>
          <w:rFonts w:ascii="Times New Roman CYR" w:hAnsi="Times New Roman CYR" w:cs="Times New Roman CYR"/>
          <w:bCs/>
          <w:sz w:val="28"/>
          <w:szCs w:val="28"/>
        </w:rPr>
      </w:pPr>
      <w:r>
        <w:rPr>
          <w:rFonts w:ascii="Times New Roman CYR" w:hAnsi="Times New Roman CYR" w:cs="Times New Roman CYR"/>
          <w:bCs/>
          <w:sz w:val="28"/>
          <w:szCs w:val="28"/>
        </w:rPr>
        <w:t>письменное заявление муниципального служащего КСП ДМР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4F3073" w:rsidRDefault="004F3073" w:rsidP="004F3073">
      <w:pPr>
        <w:numPr>
          <w:ilvl w:val="0"/>
          <w:numId w:val="3"/>
        </w:numPr>
        <w:tabs>
          <w:tab w:val="left" w:pos="0"/>
          <w:tab w:val="left" w:pos="1134"/>
        </w:tabs>
        <w:spacing w:after="0" w:line="240" w:lineRule="auto"/>
        <w:ind w:left="0" w:firstLine="709"/>
        <w:jc w:val="both"/>
        <w:rPr>
          <w:rFonts w:ascii="Times New Roman CYR" w:hAnsi="Times New Roman CYR" w:cs="Times New Roman CYR"/>
          <w:bCs/>
          <w:sz w:val="28"/>
          <w:szCs w:val="28"/>
        </w:rPr>
      </w:pPr>
      <w:r>
        <w:rPr>
          <w:rFonts w:ascii="Times New Roman CYR" w:hAnsi="Times New Roman CYR" w:cs="Times New Roman CYR"/>
          <w:bCs/>
          <w:sz w:val="28"/>
          <w:szCs w:val="28"/>
        </w:rPr>
        <w:t>представление руководителя КСП ДМР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КСП ДМР мер по предупреждению коррупции;</w:t>
      </w:r>
    </w:p>
    <w:p w:rsidR="004F3073" w:rsidRDefault="004F3073" w:rsidP="004F3073">
      <w:pPr>
        <w:numPr>
          <w:ilvl w:val="0"/>
          <w:numId w:val="3"/>
        </w:numPr>
        <w:tabs>
          <w:tab w:val="left" w:pos="0"/>
          <w:tab w:val="left" w:pos="1134"/>
        </w:tabs>
        <w:spacing w:after="0" w:line="240" w:lineRule="auto"/>
        <w:ind w:left="0" w:firstLine="709"/>
        <w:jc w:val="both"/>
        <w:rPr>
          <w:rFonts w:ascii="Times New Roman CYR" w:hAnsi="Times New Roman CYR" w:cs="Times New Roman CYR"/>
          <w:bCs/>
          <w:sz w:val="28"/>
          <w:szCs w:val="28"/>
        </w:rPr>
      </w:pPr>
      <w:proofErr w:type="gramStart"/>
      <w:r w:rsidRPr="004E54A7">
        <w:rPr>
          <w:rFonts w:ascii="Times New Roman CYR" w:hAnsi="Times New Roman CYR" w:cs="Times New Roman CYR"/>
          <w:bCs/>
          <w:sz w:val="28"/>
          <w:szCs w:val="28"/>
        </w:rPr>
        <w:t>обращение гражданина, замещавшего в органе местного самоуправления должность муниципальной службы, включенную в перечень должностей, утвержденный муниципальным правовым актом,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управлению этой организацией входили в его должностные (служебные) обязанности</w:t>
      </w:r>
      <w:r>
        <w:rPr>
          <w:rFonts w:ascii="Times New Roman CYR" w:hAnsi="Times New Roman CYR" w:cs="Times New Roman CYR"/>
          <w:bCs/>
          <w:sz w:val="28"/>
          <w:szCs w:val="28"/>
        </w:rPr>
        <w:t>, до истечения 2-лет со дня</w:t>
      </w:r>
      <w:proofErr w:type="gramEnd"/>
      <w:r>
        <w:rPr>
          <w:rFonts w:ascii="Times New Roman CYR" w:hAnsi="Times New Roman CYR" w:cs="Times New Roman CYR"/>
          <w:bCs/>
          <w:sz w:val="28"/>
          <w:szCs w:val="28"/>
        </w:rPr>
        <w:t xml:space="preserve"> увольнения с муниципальной службы;</w:t>
      </w:r>
    </w:p>
    <w:p w:rsidR="004F3073" w:rsidRDefault="004F3073" w:rsidP="004F3073">
      <w:pPr>
        <w:numPr>
          <w:ilvl w:val="0"/>
          <w:numId w:val="3"/>
        </w:numPr>
        <w:tabs>
          <w:tab w:val="left" w:pos="0"/>
          <w:tab w:val="left" w:pos="1134"/>
        </w:tabs>
        <w:spacing w:after="0" w:line="240" w:lineRule="auto"/>
        <w:ind w:left="0" w:firstLine="709"/>
        <w:jc w:val="both"/>
        <w:rPr>
          <w:rFonts w:ascii="Times New Roman CYR" w:hAnsi="Times New Roman CYR" w:cs="Times New Roman CYR"/>
          <w:bCs/>
          <w:sz w:val="28"/>
          <w:szCs w:val="28"/>
        </w:rPr>
      </w:pPr>
      <w:r>
        <w:rPr>
          <w:rFonts w:ascii="Times New Roman CYR" w:hAnsi="Times New Roman CYR" w:cs="Times New Roman CYR"/>
          <w:bCs/>
          <w:sz w:val="28"/>
          <w:szCs w:val="28"/>
        </w:rPr>
        <w:t>письменное заявление муниципального служащего о возможности совершения им (членами его семьи) определенных действий с просьбой дачи заключения Комиссии об определении наличия личной заинтересованности, конфликта интересов муниципального служащего КСП ДМР;</w:t>
      </w:r>
    </w:p>
    <w:p w:rsidR="004F3073" w:rsidRDefault="004F3073" w:rsidP="004F3073">
      <w:pPr>
        <w:numPr>
          <w:ilvl w:val="0"/>
          <w:numId w:val="3"/>
        </w:numPr>
        <w:tabs>
          <w:tab w:val="left" w:pos="0"/>
          <w:tab w:val="left" w:pos="1134"/>
        </w:tabs>
        <w:spacing w:after="0" w:line="240" w:lineRule="auto"/>
        <w:ind w:left="0" w:firstLine="709"/>
        <w:jc w:val="both"/>
        <w:rPr>
          <w:rFonts w:ascii="Times New Roman CYR" w:hAnsi="Times New Roman CYR" w:cs="Times New Roman CYR"/>
          <w:bCs/>
          <w:sz w:val="28"/>
          <w:szCs w:val="28"/>
        </w:rPr>
      </w:pPr>
      <w:r>
        <w:rPr>
          <w:rFonts w:ascii="Times New Roman CYR" w:hAnsi="Times New Roman CYR" w:cs="Times New Roman CYR"/>
          <w:bCs/>
          <w:sz w:val="28"/>
          <w:szCs w:val="28"/>
        </w:rPr>
        <w:t>полученная от правоохранительных, судебных, иных органов государственной власти, органов местного самоуправления и иных организаций, должностных лиц или граждан информация о совершении муниципальным служащим КСП ДМР поступков, порочащих его честь и достоинство, или об ином нарушении муниципальным служащим требований к служебному поведению, предусмотренных действующим законодательством, муниципальными правовыми актами;</w:t>
      </w:r>
    </w:p>
    <w:p w:rsidR="004F3073" w:rsidRDefault="004F3073" w:rsidP="004F3073">
      <w:pPr>
        <w:numPr>
          <w:ilvl w:val="0"/>
          <w:numId w:val="3"/>
        </w:numPr>
        <w:tabs>
          <w:tab w:val="left" w:pos="0"/>
          <w:tab w:val="left" w:pos="1134"/>
        </w:tabs>
        <w:spacing w:after="0" w:line="240" w:lineRule="auto"/>
        <w:ind w:left="0" w:firstLine="709"/>
        <w:jc w:val="both"/>
        <w:rPr>
          <w:rFonts w:ascii="Times New Roman CYR" w:hAnsi="Times New Roman CYR" w:cs="Times New Roman CYR"/>
          <w:bCs/>
          <w:sz w:val="28"/>
          <w:szCs w:val="28"/>
        </w:rPr>
      </w:pPr>
      <w:r>
        <w:rPr>
          <w:rFonts w:ascii="Times New Roman CYR" w:hAnsi="Times New Roman CYR" w:cs="Times New Roman CYR"/>
          <w:bCs/>
          <w:sz w:val="28"/>
          <w:szCs w:val="28"/>
        </w:rPr>
        <w:t>информация о наличии у муниципального служащего личной заинтересованности, которая приводит или может привести к конфликту интересов;</w:t>
      </w:r>
    </w:p>
    <w:p w:rsidR="004F3073" w:rsidRDefault="004F3073" w:rsidP="004F3073">
      <w:pPr>
        <w:numPr>
          <w:ilvl w:val="0"/>
          <w:numId w:val="3"/>
        </w:numPr>
        <w:tabs>
          <w:tab w:val="left" w:pos="0"/>
          <w:tab w:val="left" w:pos="1134"/>
        </w:tabs>
        <w:spacing w:after="0" w:line="240" w:lineRule="auto"/>
        <w:ind w:left="0" w:firstLine="709"/>
        <w:jc w:val="both"/>
        <w:rPr>
          <w:rFonts w:ascii="Times New Roman CYR" w:hAnsi="Times New Roman CYR" w:cs="Times New Roman CYR"/>
          <w:bCs/>
          <w:sz w:val="28"/>
          <w:szCs w:val="28"/>
        </w:rPr>
      </w:pPr>
      <w:r>
        <w:rPr>
          <w:rFonts w:ascii="Times New Roman CYR" w:hAnsi="Times New Roman CYR" w:cs="Times New Roman CYR"/>
          <w:bCs/>
          <w:sz w:val="28"/>
          <w:szCs w:val="28"/>
        </w:rPr>
        <w:lastRenderedPageBreak/>
        <w:t>общественные публикации, указывающие на наличие в действиях муниципальных служащих КСП ДМР конфликта интересов.</w:t>
      </w:r>
    </w:p>
    <w:p w:rsidR="004F3073" w:rsidRDefault="004F3073" w:rsidP="004F3073">
      <w:pPr>
        <w:numPr>
          <w:ilvl w:val="1"/>
          <w:numId w:val="2"/>
        </w:numPr>
        <w:tabs>
          <w:tab w:val="left" w:pos="0"/>
          <w:tab w:val="left" w:pos="1134"/>
        </w:tabs>
        <w:spacing w:after="0" w:line="240" w:lineRule="auto"/>
        <w:ind w:left="0" w:firstLine="709"/>
        <w:jc w:val="both"/>
        <w:rPr>
          <w:rFonts w:ascii="Times New Roman CYR" w:hAnsi="Times New Roman CYR" w:cs="Times New Roman CYR"/>
          <w:bCs/>
          <w:sz w:val="28"/>
          <w:szCs w:val="28"/>
        </w:rPr>
      </w:pPr>
      <w:r>
        <w:rPr>
          <w:rFonts w:ascii="Times New Roman CYR" w:hAnsi="Times New Roman CYR" w:cs="Times New Roman CYR"/>
          <w:bCs/>
          <w:sz w:val="28"/>
          <w:szCs w:val="28"/>
        </w:rPr>
        <w:t xml:space="preserve">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4F3073" w:rsidRDefault="004F3073" w:rsidP="004F3073">
      <w:pPr>
        <w:numPr>
          <w:ilvl w:val="1"/>
          <w:numId w:val="2"/>
        </w:numPr>
        <w:tabs>
          <w:tab w:val="left" w:pos="0"/>
          <w:tab w:val="left" w:pos="1134"/>
        </w:tabs>
        <w:spacing w:after="0" w:line="240" w:lineRule="auto"/>
        <w:ind w:left="0" w:firstLine="709"/>
        <w:jc w:val="both"/>
        <w:rPr>
          <w:rFonts w:ascii="Times New Roman CYR" w:hAnsi="Times New Roman CYR" w:cs="Times New Roman CYR"/>
          <w:bCs/>
          <w:sz w:val="28"/>
          <w:szCs w:val="28"/>
        </w:rPr>
      </w:pPr>
      <w:r>
        <w:rPr>
          <w:rFonts w:ascii="Times New Roman CYR" w:hAnsi="Times New Roman CYR" w:cs="Times New Roman CYR"/>
          <w:bCs/>
          <w:sz w:val="28"/>
          <w:szCs w:val="28"/>
        </w:rPr>
        <w:t xml:space="preserve"> Комиссия вправе запрашивать необходимые для ее работы сведения от правоохранительных, судебных, иных органов государственной власти, органов местного самоуправления и иных организаций.</w:t>
      </w:r>
    </w:p>
    <w:p w:rsidR="004F3073" w:rsidRDefault="004F3073" w:rsidP="004F3073">
      <w:pPr>
        <w:numPr>
          <w:ilvl w:val="1"/>
          <w:numId w:val="2"/>
        </w:numPr>
        <w:tabs>
          <w:tab w:val="left" w:pos="0"/>
          <w:tab w:val="left" w:pos="1134"/>
        </w:tabs>
        <w:spacing w:after="0" w:line="240" w:lineRule="auto"/>
        <w:ind w:left="0" w:firstLine="709"/>
        <w:jc w:val="both"/>
        <w:rPr>
          <w:rFonts w:ascii="Times New Roman CYR" w:hAnsi="Times New Roman CYR" w:cs="Times New Roman CYR"/>
          <w:bCs/>
          <w:sz w:val="28"/>
          <w:szCs w:val="28"/>
        </w:rPr>
      </w:pPr>
      <w:r>
        <w:rPr>
          <w:rFonts w:ascii="Times New Roman CYR" w:hAnsi="Times New Roman CYR" w:cs="Times New Roman CYR"/>
          <w:bCs/>
          <w:sz w:val="28"/>
          <w:szCs w:val="28"/>
        </w:rPr>
        <w:t xml:space="preserve"> Информация, указанная в пункте 3.1. настоящего Порядка, должна быть предоставлена в письменном виде и содержать следующие сведения:</w:t>
      </w:r>
    </w:p>
    <w:p w:rsidR="004F3073" w:rsidRDefault="004F3073" w:rsidP="004F3073">
      <w:pPr>
        <w:numPr>
          <w:ilvl w:val="0"/>
          <w:numId w:val="4"/>
        </w:numPr>
        <w:tabs>
          <w:tab w:val="left" w:pos="0"/>
          <w:tab w:val="left" w:pos="993"/>
        </w:tabs>
        <w:spacing w:after="0" w:line="240" w:lineRule="auto"/>
        <w:ind w:left="0" w:firstLine="709"/>
        <w:jc w:val="both"/>
        <w:rPr>
          <w:rFonts w:ascii="Times New Roman CYR" w:hAnsi="Times New Roman CYR" w:cs="Times New Roman CYR"/>
          <w:bCs/>
          <w:sz w:val="28"/>
          <w:szCs w:val="28"/>
        </w:rPr>
      </w:pPr>
      <w:r>
        <w:rPr>
          <w:rFonts w:ascii="Times New Roman CYR" w:hAnsi="Times New Roman CYR" w:cs="Times New Roman CYR"/>
          <w:bCs/>
          <w:sz w:val="28"/>
          <w:szCs w:val="28"/>
        </w:rPr>
        <w:t>фамилию, имя, отчество муниципального служащего и замещаемую им должность муниципальной службы;</w:t>
      </w:r>
    </w:p>
    <w:p w:rsidR="004F3073" w:rsidRDefault="004F3073" w:rsidP="004F3073">
      <w:pPr>
        <w:numPr>
          <w:ilvl w:val="0"/>
          <w:numId w:val="4"/>
        </w:numPr>
        <w:tabs>
          <w:tab w:val="left" w:pos="0"/>
          <w:tab w:val="left" w:pos="993"/>
        </w:tabs>
        <w:spacing w:after="0" w:line="240" w:lineRule="auto"/>
        <w:ind w:left="0" w:firstLine="709"/>
        <w:jc w:val="both"/>
        <w:rPr>
          <w:rFonts w:ascii="Times New Roman CYR" w:hAnsi="Times New Roman CYR" w:cs="Times New Roman CYR"/>
          <w:bCs/>
          <w:sz w:val="28"/>
          <w:szCs w:val="28"/>
        </w:rPr>
      </w:pPr>
      <w:r>
        <w:rPr>
          <w:rFonts w:ascii="Times New Roman CYR" w:hAnsi="Times New Roman CYR" w:cs="Times New Roman CYR"/>
          <w:bCs/>
          <w:sz w:val="28"/>
          <w:szCs w:val="28"/>
        </w:rPr>
        <w:t>описание нарушения муниципальным служащим требований к служебному поведению или личной заинтересованности, которая приводит или может привести к конфликту интересов;</w:t>
      </w:r>
    </w:p>
    <w:p w:rsidR="004F3073" w:rsidRDefault="004F3073" w:rsidP="004F3073">
      <w:pPr>
        <w:numPr>
          <w:ilvl w:val="0"/>
          <w:numId w:val="4"/>
        </w:numPr>
        <w:tabs>
          <w:tab w:val="left" w:pos="0"/>
          <w:tab w:val="left" w:pos="993"/>
        </w:tabs>
        <w:spacing w:after="0" w:line="240" w:lineRule="auto"/>
        <w:ind w:left="0" w:firstLine="709"/>
        <w:jc w:val="both"/>
        <w:rPr>
          <w:rFonts w:ascii="Times New Roman CYR" w:hAnsi="Times New Roman CYR" w:cs="Times New Roman CYR"/>
          <w:bCs/>
          <w:sz w:val="28"/>
          <w:szCs w:val="28"/>
        </w:rPr>
      </w:pPr>
      <w:r>
        <w:rPr>
          <w:rFonts w:ascii="Times New Roman CYR" w:hAnsi="Times New Roman CYR" w:cs="Times New Roman CYR"/>
          <w:bCs/>
          <w:sz w:val="28"/>
          <w:szCs w:val="28"/>
        </w:rPr>
        <w:t>данные об источнике информации.</w:t>
      </w:r>
    </w:p>
    <w:p w:rsidR="004F3073" w:rsidRDefault="004F3073" w:rsidP="004F3073">
      <w:pPr>
        <w:numPr>
          <w:ilvl w:val="1"/>
          <w:numId w:val="2"/>
        </w:numPr>
        <w:tabs>
          <w:tab w:val="left" w:pos="0"/>
          <w:tab w:val="left" w:pos="1134"/>
        </w:tabs>
        <w:spacing w:after="0" w:line="240" w:lineRule="auto"/>
        <w:ind w:left="0" w:firstLine="709"/>
        <w:jc w:val="both"/>
        <w:rPr>
          <w:rFonts w:ascii="Times New Roman CYR" w:hAnsi="Times New Roman CYR" w:cs="Times New Roman CYR"/>
          <w:bCs/>
          <w:sz w:val="28"/>
          <w:szCs w:val="28"/>
        </w:rPr>
      </w:pPr>
      <w:r>
        <w:rPr>
          <w:rFonts w:ascii="Times New Roman CYR" w:hAnsi="Times New Roman CYR" w:cs="Times New Roman CYR"/>
          <w:bCs/>
          <w:sz w:val="28"/>
          <w:szCs w:val="28"/>
        </w:rPr>
        <w:t xml:space="preserve"> В случае поступления в Комиссию информации, указанной в пункте 3.1. настоящего Порядка, секретарь Комиссии немедленно информирует об этом председателя Комиссии.</w:t>
      </w:r>
    </w:p>
    <w:p w:rsidR="004F3073" w:rsidRDefault="004F3073" w:rsidP="004F3073">
      <w:pPr>
        <w:numPr>
          <w:ilvl w:val="1"/>
          <w:numId w:val="2"/>
        </w:numPr>
        <w:tabs>
          <w:tab w:val="left" w:pos="0"/>
          <w:tab w:val="left" w:pos="1134"/>
        </w:tabs>
        <w:spacing w:after="0" w:line="240" w:lineRule="auto"/>
        <w:ind w:left="0" w:firstLine="709"/>
        <w:jc w:val="both"/>
        <w:rPr>
          <w:rFonts w:ascii="Times New Roman CYR" w:hAnsi="Times New Roman CYR" w:cs="Times New Roman CYR"/>
          <w:bCs/>
          <w:sz w:val="28"/>
          <w:szCs w:val="28"/>
        </w:rPr>
      </w:pPr>
      <w:r>
        <w:rPr>
          <w:rFonts w:ascii="Times New Roman CYR" w:hAnsi="Times New Roman CYR" w:cs="Times New Roman CYR"/>
          <w:bCs/>
          <w:sz w:val="28"/>
          <w:szCs w:val="28"/>
        </w:rPr>
        <w:t xml:space="preserve"> Председатель Комиссии в течение 3-х рабочих дней со дня поступления информации, указанной в п.3.5. настоящего Порядка, выносит решение о проведении проверки этой информации.</w:t>
      </w:r>
    </w:p>
    <w:p w:rsidR="004F3073" w:rsidRDefault="004F3073" w:rsidP="004F3073">
      <w:pPr>
        <w:numPr>
          <w:ilvl w:val="1"/>
          <w:numId w:val="2"/>
        </w:numPr>
        <w:tabs>
          <w:tab w:val="left" w:pos="0"/>
          <w:tab w:val="left" w:pos="1134"/>
        </w:tabs>
        <w:spacing w:after="0" w:line="240" w:lineRule="auto"/>
        <w:ind w:left="0" w:firstLine="709"/>
        <w:jc w:val="both"/>
        <w:rPr>
          <w:rFonts w:ascii="Times New Roman CYR" w:hAnsi="Times New Roman CYR" w:cs="Times New Roman CYR"/>
          <w:bCs/>
          <w:sz w:val="28"/>
          <w:szCs w:val="28"/>
        </w:rPr>
      </w:pPr>
      <w:r>
        <w:rPr>
          <w:rFonts w:ascii="Times New Roman CYR" w:hAnsi="Times New Roman CYR" w:cs="Times New Roman CYR"/>
          <w:bCs/>
          <w:sz w:val="28"/>
          <w:szCs w:val="28"/>
        </w:rPr>
        <w:t>Проверка информации и материалов осуществляется в месячный срок со дня принятия решения о ее проведении. Срок проверки может быть продлен до 2-х месяцев по решению председателя Комиссии.</w:t>
      </w:r>
    </w:p>
    <w:p w:rsidR="004F3073" w:rsidRDefault="004F3073" w:rsidP="004F3073">
      <w:pPr>
        <w:numPr>
          <w:ilvl w:val="1"/>
          <w:numId w:val="2"/>
        </w:numPr>
        <w:tabs>
          <w:tab w:val="left" w:pos="0"/>
          <w:tab w:val="left" w:pos="1134"/>
        </w:tabs>
        <w:spacing w:after="0" w:line="240" w:lineRule="auto"/>
        <w:ind w:left="0" w:firstLine="709"/>
        <w:jc w:val="both"/>
        <w:rPr>
          <w:rFonts w:ascii="Times New Roman CYR" w:hAnsi="Times New Roman CYR" w:cs="Times New Roman CYR"/>
          <w:bCs/>
          <w:sz w:val="28"/>
          <w:szCs w:val="28"/>
        </w:rPr>
      </w:pPr>
      <w:r>
        <w:rPr>
          <w:rFonts w:ascii="Times New Roman CYR" w:hAnsi="Times New Roman CYR" w:cs="Times New Roman CYR"/>
          <w:bCs/>
          <w:sz w:val="28"/>
          <w:szCs w:val="28"/>
        </w:rPr>
        <w:t xml:space="preserve"> В случае</w:t>
      </w:r>
      <w:proofErr w:type="gramStart"/>
      <w:r>
        <w:rPr>
          <w:rFonts w:ascii="Times New Roman CYR" w:hAnsi="Times New Roman CYR" w:cs="Times New Roman CYR"/>
          <w:bCs/>
          <w:sz w:val="28"/>
          <w:szCs w:val="28"/>
        </w:rPr>
        <w:t>,</w:t>
      </w:r>
      <w:proofErr w:type="gramEnd"/>
      <w:r>
        <w:rPr>
          <w:rFonts w:ascii="Times New Roman CYR" w:hAnsi="Times New Roman CYR" w:cs="Times New Roman CYR"/>
          <w:bCs/>
          <w:sz w:val="28"/>
          <w:szCs w:val="28"/>
        </w:rPr>
        <w:t xml:space="preserve"> если </w:t>
      </w:r>
      <w:r w:rsidRPr="00AE23AC">
        <w:rPr>
          <w:rFonts w:ascii="Times New Roman CYR" w:hAnsi="Times New Roman CYR" w:cs="Times New Roman CYR"/>
          <w:bCs/>
          <w:sz w:val="28"/>
          <w:szCs w:val="28"/>
        </w:rPr>
        <w:t xml:space="preserve"> </w:t>
      </w:r>
      <w:r>
        <w:rPr>
          <w:rFonts w:ascii="Times New Roman CYR" w:hAnsi="Times New Roman CYR" w:cs="Times New Roman CYR"/>
          <w:bCs/>
          <w:sz w:val="28"/>
          <w:szCs w:val="28"/>
        </w:rPr>
        <w:t xml:space="preserve">в Комиссию поступила информация о наличии у муниципального служащего личной заинтересованности, которая приводит или может привести к конфликту интересов, председатель Комиссии </w:t>
      </w:r>
      <w:r w:rsidRPr="00194CDF">
        <w:rPr>
          <w:rFonts w:ascii="Times New Roman CYR" w:hAnsi="Times New Roman CYR" w:cs="Times New Roman CYR"/>
          <w:bCs/>
          <w:sz w:val="28"/>
          <w:szCs w:val="28"/>
        </w:rPr>
        <w:t>незамедлительно информирует об</w:t>
      </w:r>
      <w:r>
        <w:rPr>
          <w:rFonts w:ascii="Times New Roman CYR" w:hAnsi="Times New Roman CYR" w:cs="Times New Roman CYR"/>
          <w:bCs/>
          <w:sz w:val="28"/>
          <w:szCs w:val="28"/>
        </w:rPr>
        <w:t xml:space="preserve"> этом председателя КСП ДМР в целях принятия им мер по предотвращению конфликта интересов: усиление контроля за исполнением муниципальным служащим его должностных обязанностей, отстранение муниципального служащего от замещаемой должности муниципальной службы на период урегулирования конфликта интересов или иные меры</w:t>
      </w:r>
    </w:p>
    <w:p w:rsidR="004F3073" w:rsidRDefault="004F3073" w:rsidP="004F3073">
      <w:pPr>
        <w:numPr>
          <w:ilvl w:val="1"/>
          <w:numId w:val="2"/>
        </w:numPr>
        <w:tabs>
          <w:tab w:val="left" w:pos="0"/>
          <w:tab w:val="left" w:pos="1134"/>
        </w:tabs>
        <w:spacing w:after="0" w:line="240" w:lineRule="auto"/>
        <w:ind w:left="0" w:firstLine="709"/>
        <w:jc w:val="both"/>
        <w:rPr>
          <w:rFonts w:ascii="Times New Roman CYR" w:hAnsi="Times New Roman CYR" w:cs="Times New Roman CYR"/>
          <w:bCs/>
          <w:sz w:val="28"/>
          <w:szCs w:val="28"/>
        </w:rPr>
      </w:pPr>
      <w:r>
        <w:rPr>
          <w:rFonts w:ascii="Times New Roman CYR" w:hAnsi="Times New Roman CYR" w:cs="Times New Roman CYR"/>
          <w:bCs/>
          <w:sz w:val="28"/>
          <w:szCs w:val="28"/>
        </w:rPr>
        <w:t xml:space="preserve"> Председатель Комиссии запрашивает в установленном порядке для предоставления в Комиссию сведения от других государственных органов, органов местного самоуправления и организаций.</w:t>
      </w:r>
    </w:p>
    <w:p w:rsidR="004F3073" w:rsidRDefault="004F3073" w:rsidP="004F3073">
      <w:pPr>
        <w:numPr>
          <w:ilvl w:val="1"/>
          <w:numId w:val="2"/>
        </w:numPr>
        <w:tabs>
          <w:tab w:val="left" w:pos="0"/>
          <w:tab w:val="left" w:pos="1134"/>
        </w:tabs>
        <w:spacing w:after="0" w:line="240" w:lineRule="auto"/>
        <w:ind w:left="0" w:firstLine="709"/>
        <w:jc w:val="both"/>
        <w:rPr>
          <w:rFonts w:ascii="Times New Roman CYR" w:hAnsi="Times New Roman CYR" w:cs="Times New Roman CYR"/>
          <w:bCs/>
          <w:sz w:val="28"/>
          <w:szCs w:val="28"/>
        </w:rPr>
      </w:pPr>
      <w:r>
        <w:rPr>
          <w:rFonts w:ascii="Times New Roman CYR" w:hAnsi="Times New Roman CYR" w:cs="Times New Roman CYR"/>
          <w:bCs/>
          <w:sz w:val="28"/>
          <w:szCs w:val="28"/>
        </w:rPr>
        <w:t>В отсутствие председателя Комиссии его обязанности исполняет заместитель председателя Комиссии.</w:t>
      </w:r>
    </w:p>
    <w:p w:rsidR="004F3073" w:rsidRDefault="004F3073" w:rsidP="004F3073">
      <w:pPr>
        <w:tabs>
          <w:tab w:val="left" w:pos="0"/>
          <w:tab w:val="left" w:pos="1134"/>
        </w:tabs>
        <w:spacing w:after="0" w:line="240" w:lineRule="auto"/>
        <w:ind w:left="709"/>
        <w:jc w:val="both"/>
        <w:rPr>
          <w:rFonts w:ascii="Times New Roman CYR" w:hAnsi="Times New Roman CYR" w:cs="Times New Roman CYR"/>
          <w:bCs/>
          <w:sz w:val="28"/>
          <w:szCs w:val="28"/>
        </w:rPr>
      </w:pPr>
    </w:p>
    <w:p w:rsidR="004F3073" w:rsidRDefault="004F3073" w:rsidP="004F3073">
      <w:pPr>
        <w:numPr>
          <w:ilvl w:val="0"/>
          <w:numId w:val="2"/>
        </w:numPr>
        <w:tabs>
          <w:tab w:val="left" w:pos="0"/>
          <w:tab w:val="left" w:pos="1134"/>
        </w:tabs>
        <w:spacing w:after="0" w:line="240" w:lineRule="auto"/>
        <w:jc w:val="center"/>
        <w:rPr>
          <w:rFonts w:ascii="Times New Roman CYR" w:hAnsi="Times New Roman CYR" w:cs="Times New Roman CYR"/>
          <w:bCs/>
          <w:sz w:val="28"/>
          <w:szCs w:val="28"/>
        </w:rPr>
      </w:pPr>
      <w:r>
        <w:rPr>
          <w:rFonts w:ascii="Times New Roman CYR" w:hAnsi="Times New Roman CYR" w:cs="Times New Roman CYR"/>
          <w:bCs/>
          <w:sz w:val="28"/>
          <w:szCs w:val="28"/>
        </w:rPr>
        <w:t>Подготовка заседания Комиссии</w:t>
      </w:r>
    </w:p>
    <w:p w:rsidR="004F3073" w:rsidRDefault="004F3073" w:rsidP="004F3073">
      <w:pPr>
        <w:tabs>
          <w:tab w:val="left" w:pos="0"/>
          <w:tab w:val="left" w:pos="1134"/>
        </w:tabs>
        <w:spacing w:after="0" w:line="240" w:lineRule="auto"/>
        <w:ind w:left="1069"/>
        <w:rPr>
          <w:rFonts w:ascii="Times New Roman CYR" w:hAnsi="Times New Roman CYR" w:cs="Times New Roman CYR"/>
          <w:bCs/>
          <w:sz w:val="28"/>
          <w:szCs w:val="28"/>
        </w:rPr>
      </w:pPr>
    </w:p>
    <w:p w:rsidR="004F3073" w:rsidRDefault="004F3073" w:rsidP="004F3073">
      <w:pPr>
        <w:numPr>
          <w:ilvl w:val="1"/>
          <w:numId w:val="2"/>
        </w:numPr>
        <w:tabs>
          <w:tab w:val="left" w:pos="0"/>
          <w:tab w:val="left" w:pos="1134"/>
        </w:tabs>
        <w:spacing w:after="0" w:line="240" w:lineRule="auto"/>
        <w:ind w:left="0" w:firstLine="709"/>
        <w:jc w:val="both"/>
        <w:rPr>
          <w:rFonts w:ascii="Times New Roman CYR" w:hAnsi="Times New Roman CYR" w:cs="Times New Roman CYR"/>
          <w:bCs/>
          <w:sz w:val="28"/>
          <w:szCs w:val="28"/>
        </w:rPr>
      </w:pPr>
      <w:r>
        <w:rPr>
          <w:rFonts w:ascii="Times New Roman CYR" w:hAnsi="Times New Roman CYR" w:cs="Times New Roman CYR"/>
          <w:bCs/>
          <w:sz w:val="28"/>
          <w:szCs w:val="28"/>
        </w:rPr>
        <w:t xml:space="preserve"> Дата, время и место заседания Комиссии устанавливаются ее председателем после сбора материалов, подтверждающих либо опровергающих информацию, указанную в пункте 7 настоящего Порядка. </w:t>
      </w:r>
    </w:p>
    <w:p w:rsidR="004F3073" w:rsidRDefault="004F3073" w:rsidP="004F3073">
      <w:pPr>
        <w:numPr>
          <w:ilvl w:val="1"/>
          <w:numId w:val="2"/>
        </w:numPr>
        <w:tabs>
          <w:tab w:val="left" w:pos="0"/>
          <w:tab w:val="left" w:pos="1134"/>
        </w:tabs>
        <w:spacing w:after="0" w:line="240" w:lineRule="auto"/>
        <w:ind w:left="0" w:firstLine="709"/>
        <w:jc w:val="both"/>
        <w:rPr>
          <w:rFonts w:ascii="Times New Roman CYR" w:hAnsi="Times New Roman CYR" w:cs="Times New Roman CYR"/>
          <w:bCs/>
          <w:sz w:val="28"/>
          <w:szCs w:val="28"/>
        </w:rPr>
      </w:pPr>
      <w:r>
        <w:rPr>
          <w:rFonts w:ascii="Times New Roman CYR" w:hAnsi="Times New Roman CYR" w:cs="Times New Roman CYR"/>
          <w:bCs/>
          <w:sz w:val="28"/>
          <w:szCs w:val="28"/>
        </w:rPr>
        <w:lastRenderedPageBreak/>
        <w:t xml:space="preserve"> Секретарь Комиссии решает организационные вопросы, связанные с подготовкой заседания Комиссии, а также извещает членов Комиссии о дате, времени и месте заседания, о вопросах, включенных в повестку дня, не позднее, чем за 7 рабочих дней до заседания Комиссии.</w:t>
      </w:r>
    </w:p>
    <w:p w:rsidR="004F3073" w:rsidRDefault="004F3073" w:rsidP="004F3073">
      <w:pPr>
        <w:tabs>
          <w:tab w:val="left" w:pos="0"/>
          <w:tab w:val="left" w:pos="1134"/>
        </w:tabs>
        <w:spacing w:after="0" w:line="240" w:lineRule="auto"/>
        <w:ind w:firstLine="709"/>
        <w:jc w:val="both"/>
        <w:rPr>
          <w:rFonts w:ascii="Times New Roman CYR" w:hAnsi="Times New Roman CYR" w:cs="Times New Roman CYR"/>
          <w:bCs/>
          <w:sz w:val="28"/>
          <w:szCs w:val="28"/>
        </w:rPr>
      </w:pPr>
      <w:r>
        <w:rPr>
          <w:rFonts w:ascii="Times New Roman CYR" w:hAnsi="Times New Roman CYR" w:cs="Times New Roman CYR"/>
          <w:bCs/>
          <w:sz w:val="28"/>
          <w:szCs w:val="28"/>
        </w:rPr>
        <w:t>С целью предварительного ознакомления с информацией и результатами проверки необходимые материалы по решению председателя Комиссии направляются членам Комиссии.</w:t>
      </w:r>
    </w:p>
    <w:p w:rsidR="004F3073" w:rsidRDefault="004F3073" w:rsidP="004F3073">
      <w:pPr>
        <w:tabs>
          <w:tab w:val="left" w:pos="0"/>
          <w:tab w:val="left" w:pos="1134"/>
        </w:tabs>
        <w:spacing w:after="0" w:line="240" w:lineRule="auto"/>
        <w:ind w:firstLine="709"/>
        <w:jc w:val="both"/>
        <w:rPr>
          <w:rFonts w:ascii="Times New Roman CYR" w:hAnsi="Times New Roman CYR" w:cs="Times New Roman CYR"/>
          <w:bCs/>
          <w:sz w:val="28"/>
          <w:szCs w:val="28"/>
        </w:rPr>
      </w:pPr>
    </w:p>
    <w:p w:rsidR="004F3073" w:rsidRDefault="004F3073" w:rsidP="004F3073">
      <w:pPr>
        <w:numPr>
          <w:ilvl w:val="0"/>
          <w:numId w:val="2"/>
        </w:numPr>
        <w:tabs>
          <w:tab w:val="left" w:pos="0"/>
          <w:tab w:val="left" w:pos="1134"/>
        </w:tabs>
        <w:spacing w:after="0" w:line="240" w:lineRule="auto"/>
        <w:jc w:val="center"/>
        <w:rPr>
          <w:rFonts w:ascii="Times New Roman CYR" w:hAnsi="Times New Roman CYR" w:cs="Times New Roman CYR"/>
          <w:bCs/>
          <w:sz w:val="28"/>
          <w:szCs w:val="28"/>
        </w:rPr>
      </w:pPr>
      <w:r>
        <w:rPr>
          <w:rFonts w:ascii="Times New Roman CYR" w:hAnsi="Times New Roman CYR" w:cs="Times New Roman CYR"/>
          <w:bCs/>
          <w:sz w:val="28"/>
          <w:szCs w:val="28"/>
        </w:rPr>
        <w:t>Проведение заседания Комиссии</w:t>
      </w:r>
    </w:p>
    <w:p w:rsidR="004F3073" w:rsidRDefault="004F3073" w:rsidP="004F3073">
      <w:pPr>
        <w:tabs>
          <w:tab w:val="left" w:pos="0"/>
          <w:tab w:val="left" w:pos="1134"/>
        </w:tabs>
        <w:spacing w:after="0" w:line="240" w:lineRule="auto"/>
        <w:ind w:left="1069"/>
        <w:rPr>
          <w:rFonts w:ascii="Times New Roman CYR" w:hAnsi="Times New Roman CYR" w:cs="Times New Roman CYR"/>
          <w:bCs/>
          <w:sz w:val="28"/>
          <w:szCs w:val="28"/>
        </w:rPr>
      </w:pPr>
    </w:p>
    <w:p w:rsidR="004F3073" w:rsidRDefault="004F3073" w:rsidP="004F3073">
      <w:pPr>
        <w:numPr>
          <w:ilvl w:val="1"/>
          <w:numId w:val="2"/>
        </w:numPr>
        <w:tabs>
          <w:tab w:val="left" w:pos="0"/>
          <w:tab w:val="left" w:pos="1134"/>
        </w:tabs>
        <w:spacing w:after="0" w:line="240" w:lineRule="auto"/>
        <w:ind w:left="0" w:firstLine="709"/>
        <w:jc w:val="both"/>
        <w:rPr>
          <w:rFonts w:ascii="Times New Roman CYR" w:hAnsi="Times New Roman CYR" w:cs="Times New Roman CYR"/>
          <w:bCs/>
          <w:sz w:val="28"/>
          <w:szCs w:val="28"/>
        </w:rPr>
      </w:pPr>
      <w:r>
        <w:rPr>
          <w:rFonts w:ascii="Times New Roman CYR" w:hAnsi="Times New Roman CYR" w:cs="Times New Roman CYR"/>
          <w:bCs/>
          <w:sz w:val="28"/>
          <w:szCs w:val="28"/>
        </w:rPr>
        <w:t xml:space="preserve"> Заседание Комиссии считается правомочным, если на нем присутствует не менее двух третей от общего числа членов Комиссии.</w:t>
      </w:r>
    </w:p>
    <w:p w:rsidR="004F3073" w:rsidRDefault="004F3073" w:rsidP="004F3073">
      <w:pPr>
        <w:tabs>
          <w:tab w:val="left" w:pos="0"/>
          <w:tab w:val="left" w:pos="1134"/>
        </w:tabs>
        <w:spacing w:after="0" w:line="240" w:lineRule="auto"/>
        <w:ind w:firstLine="709"/>
        <w:jc w:val="both"/>
        <w:rPr>
          <w:rFonts w:ascii="Times New Roman CYR" w:hAnsi="Times New Roman CYR" w:cs="Times New Roman CYR"/>
          <w:bCs/>
          <w:sz w:val="28"/>
          <w:szCs w:val="28"/>
        </w:rPr>
      </w:pPr>
      <w:r>
        <w:rPr>
          <w:rFonts w:ascii="Times New Roman CYR" w:hAnsi="Times New Roman CYR" w:cs="Times New Roman CYR"/>
          <w:bCs/>
          <w:sz w:val="28"/>
          <w:szCs w:val="28"/>
        </w:rPr>
        <w:t>При равенстве числа голосов голос председателя Комиссии на заседании Комиссии является решающим.</w:t>
      </w:r>
    </w:p>
    <w:p w:rsidR="004F3073" w:rsidRDefault="004F3073" w:rsidP="004F3073">
      <w:pPr>
        <w:tabs>
          <w:tab w:val="left" w:pos="0"/>
          <w:tab w:val="left" w:pos="1134"/>
        </w:tabs>
        <w:spacing w:after="0" w:line="240" w:lineRule="auto"/>
        <w:ind w:firstLine="709"/>
        <w:jc w:val="both"/>
        <w:rPr>
          <w:rFonts w:ascii="Times New Roman CYR" w:hAnsi="Times New Roman CYR" w:cs="Times New Roman CYR"/>
          <w:bCs/>
          <w:sz w:val="28"/>
          <w:szCs w:val="28"/>
        </w:rPr>
      </w:pPr>
      <w:r>
        <w:rPr>
          <w:rFonts w:ascii="Times New Roman CYR" w:hAnsi="Times New Roman CYR" w:cs="Times New Roman CYR"/>
          <w:bCs/>
          <w:sz w:val="28"/>
          <w:szCs w:val="28"/>
        </w:rPr>
        <w:t xml:space="preserve"> Проведение заседаний Комиссии с участием только членов Комиссии, замещающих должности муниципальной службы в КСП ДМР, не допускается.</w:t>
      </w:r>
    </w:p>
    <w:p w:rsidR="004F3073" w:rsidRDefault="004F3073" w:rsidP="004F3073">
      <w:pPr>
        <w:numPr>
          <w:ilvl w:val="1"/>
          <w:numId w:val="2"/>
        </w:numPr>
        <w:tabs>
          <w:tab w:val="left" w:pos="0"/>
          <w:tab w:val="left" w:pos="1134"/>
        </w:tabs>
        <w:spacing w:after="0" w:line="240" w:lineRule="auto"/>
        <w:ind w:left="0" w:firstLine="709"/>
        <w:jc w:val="both"/>
        <w:rPr>
          <w:rFonts w:ascii="Times New Roman CYR" w:hAnsi="Times New Roman CYR" w:cs="Times New Roman CYR"/>
          <w:bCs/>
          <w:sz w:val="28"/>
          <w:szCs w:val="28"/>
        </w:rPr>
      </w:pPr>
      <w:r>
        <w:rPr>
          <w:rFonts w:ascii="Times New Roman CYR" w:hAnsi="Times New Roman CYR" w:cs="Times New Roman CYR"/>
          <w:bCs/>
          <w:sz w:val="28"/>
          <w:szCs w:val="28"/>
        </w:rPr>
        <w:t xml:space="preserve">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заявить об этом до начала заседания Комиссии. В таком случае соответствующий член Комиссии не принимает участия в рассмотрении указанного вопроса.</w:t>
      </w:r>
    </w:p>
    <w:p w:rsidR="004F3073" w:rsidRDefault="004F3073" w:rsidP="004F3073">
      <w:pPr>
        <w:numPr>
          <w:ilvl w:val="1"/>
          <w:numId w:val="2"/>
        </w:numPr>
        <w:tabs>
          <w:tab w:val="left" w:pos="0"/>
          <w:tab w:val="left" w:pos="1134"/>
        </w:tabs>
        <w:spacing w:after="0" w:line="240" w:lineRule="auto"/>
        <w:ind w:left="0" w:firstLine="709"/>
        <w:jc w:val="both"/>
        <w:rPr>
          <w:rFonts w:ascii="Times New Roman CYR" w:hAnsi="Times New Roman CYR" w:cs="Times New Roman CYR"/>
          <w:bCs/>
          <w:sz w:val="28"/>
          <w:szCs w:val="28"/>
        </w:rPr>
      </w:pPr>
      <w:r>
        <w:rPr>
          <w:rFonts w:ascii="Times New Roman CYR" w:hAnsi="Times New Roman CYR" w:cs="Times New Roman CYR"/>
          <w:bCs/>
          <w:sz w:val="28"/>
          <w:szCs w:val="28"/>
        </w:rPr>
        <w:t xml:space="preserve"> Заседание Комиссии проводится в присутствии муниципального служащего. На заседании Комиссии может присутствовать уполномоченный муниципальным служащим представитель. По предложению председателя Комиссии председатель КСП ДМР может приглашать на заседание Комиссии должностных лиц государственных органов, органов местного самоуправления, представителей заинтересованных организаций.</w:t>
      </w:r>
    </w:p>
    <w:p w:rsidR="004F3073" w:rsidRDefault="004F3073" w:rsidP="004F3073">
      <w:pPr>
        <w:numPr>
          <w:ilvl w:val="1"/>
          <w:numId w:val="2"/>
        </w:numPr>
        <w:tabs>
          <w:tab w:val="left" w:pos="0"/>
          <w:tab w:val="left" w:pos="1134"/>
        </w:tabs>
        <w:spacing w:after="0" w:line="240" w:lineRule="auto"/>
        <w:ind w:left="0" w:firstLine="709"/>
        <w:jc w:val="both"/>
        <w:rPr>
          <w:rFonts w:ascii="Times New Roman CYR" w:hAnsi="Times New Roman CYR" w:cs="Times New Roman CYR"/>
          <w:bCs/>
          <w:sz w:val="28"/>
          <w:szCs w:val="28"/>
        </w:rPr>
      </w:pPr>
      <w:r>
        <w:rPr>
          <w:rFonts w:ascii="Times New Roman CYR" w:hAnsi="Times New Roman CYR" w:cs="Times New Roman CYR"/>
          <w:bCs/>
          <w:sz w:val="28"/>
          <w:szCs w:val="28"/>
        </w:rPr>
        <w:t xml:space="preserve"> Заседание Комиссии переносится, если муниципальный служащий не может участвовать в заседании по уважительной причине.</w:t>
      </w:r>
    </w:p>
    <w:p w:rsidR="004F3073" w:rsidRDefault="004F3073" w:rsidP="004F3073">
      <w:pPr>
        <w:numPr>
          <w:ilvl w:val="1"/>
          <w:numId w:val="2"/>
        </w:numPr>
        <w:tabs>
          <w:tab w:val="left" w:pos="0"/>
          <w:tab w:val="left" w:pos="1134"/>
        </w:tabs>
        <w:spacing w:after="0" w:line="240" w:lineRule="auto"/>
        <w:ind w:left="0" w:firstLine="709"/>
        <w:jc w:val="both"/>
        <w:rPr>
          <w:rFonts w:ascii="Times New Roman CYR" w:hAnsi="Times New Roman CYR" w:cs="Times New Roman CYR"/>
          <w:bCs/>
          <w:sz w:val="28"/>
          <w:szCs w:val="28"/>
        </w:rPr>
      </w:pPr>
      <w:r>
        <w:rPr>
          <w:rFonts w:ascii="Times New Roman CYR" w:hAnsi="Times New Roman CYR" w:cs="Times New Roman CYR"/>
          <w:bCs/>
          <w:sz w:val="28"/>
          <w:szCs w:val="28"/>
        </w:rPr>
        <w:t xml:space="preserve"> На заседании Комиссии заслушиваются пояснения муниципального служащего, рассматриваются материалы, относящиеся к вопросам, включенным в повестку дня заседания. Комиссия вправе пригласить на свое заседание иных лиц и заслушать их устные или рассмотреть письменные пояснения.</w:t>
      </w:r>
    </w:p>
    <w:p w:rsidR="004F3073" w:rsidRDefault="004F3073" w:rsidP="004F3073">
      <w:pPr>
        <w:numPr>
          <w:ilvl w:val="1"/>
          <w:numId w:val="2"/>
        </w:numPr>
        <w:tabs>
          <w:tab w:val="left" w:pos="0"/>
          <w:tab w:val="left" w:pos="1134"/>
        </w:tabs>
        <w:spacing w:after="0" w:line="240" w:lineRule="auto"/>
        <w:ind w:left="0" w:firstLine="709"/>
        <w:jc w:val="both"/>
        <w:rPr>
          <w:rFonts w:ascii="Times New Roman CYR" w:hAnsi="Times New Roman CYR" w:cs="Times New Roman CYR"/>
          <w:bCs/>
          <w:sz w:val="28"/>
          <w:szCs w:val="28"/>
        </w:rPr>
      </w:pPr>
      <w:r>
        <w:rPr>
          <w:rFonts w:ascii="Times New Roman CYR" w:hAnsi="Times New Roman CYR" w:cs="Times New Roman CYR"/>
          <w:bCs/>
          <w:sz w:val="28"/>
          <w:szCs w:val="28"/>
        </w:rPr>
        <w:t xml:space="preserve"> Члены Комиссии и лица, участвовавшие в ее заседании, не вправе разглашать сведения, ставшие им известными в ходе работы Комиссии.</w:t>
      </w:r>
    </w:p>
    <w:p w:rsidR="004F3073" w:rsidRDefault="004F3073" w:rsidP="004F3073">
      <w:pPr>
        <w:tabs>
          <w:tab w:val="left" w:pos="0"/>
          <w:tab w:val="left" w:pos="1134"/>
        </w:tabs>
        <w:spacing w:after="0" w:line="240" w:lineRule="auto"/>
        <w:jc w:val="both"/>
        <w:rPr>
          <w:rFonts w:ascii="Times New Roman CYR" w:hAnsi="Times New Roman CYR" w:cs="Times New Roman CYR"/>
          <w:bCs/>
          <w:sz w:val="28"/>
          <w:szCs w:val="28"/>
        </w:rPr>
      </w:pPr>
    </w:p>
    <w:p w:rsidR="004F3073" w:rsidRDefault="004F3073" w:rsidP="004F3073">
      <w:pPr>
        <w:numPr>
          <w:ilvl w:val="0"/>
          <w:numId w:val="2"/>
        </w:numPr>
        <w:tabs>
          <w:tab w:val="left" w:pos="0"/>
          <w:tab w:val="left" w:pos="1134"/>
        </w:tabs>
        <w:spacing w:after="0" w:line="240" w:lineRule="auto"/>
        <w:jc w:val="center"/>
        <w:rPr>
          <w:rFonts w:ascii="Times New Roman CYR" w:hAnsi="Times New Roman CYR" w:cs="Times New Roman CYR"/>
          <w:bCs/>
          <w:sz w:val="28"/>
          <w:szCs w:val="28"/>
        </w:rPr>
      </w:pPr>
      <w:r>
        <w:rPr>
          <w:rFonts w:ascii="Times New Roman CYR" w:hAnsi="Times New Roman CYR" w:cs="Times New Roman CYR"/>
          <w:bCs/>
          <w:sz w:val="28"/>
          <w:szCs w:val="28"/>
        </w:rPr>
        <w:t>Решение Комиссии и их оформление</w:t>
      </w:r>
    </w:p>
    <w:p w:rsidR="004F3073" w:rsidRDefault="004F3073" w:rsidP="004F3073">
      <w:pPr>
        <w:tabs>
          <w:tab w:val="left" w:pos="0"/>
          <w:tab w:val="left" w:pos="1134"/>
        </w:tabs>
        <w:spacing w:after="0" w:line="240" w:lineRule="auto"/>
        <w:jc w:val="center"/>
        <w:rPr>
          <w:rFonts w:ascii="Times New Roman CYR" w:hAnsi="Times New Roman CYR" w:cs="Times New Roman CYR"/>
          <w:bCs/>
          <w:sz w:val="28"/>
          <w:szCs w:val="28"/>
        </w:rPr>
      </w:pPr>
    </w:p>
    <w:p w:rsidR="004F3073" w:rsidRDefault="004F3073" w:rsidP="004F3073">
      <w:pPr>
        <w:numPr>
          <w:ilvl w:val="1"/>
          <w:numId w:val="2"/>
        </w:numPr>
        <w:tabs>
          <w:tab w:val="left" w:pos="0"/>
          <w:tab w:val="left" w:pos="1134"/>
        </w:tabs>
        <w:spacing w:after="0" w:line="240" w:lineRule="auto"/>
        <w:ind w:left="0" w:firstLine="709"/>
        <w:jc w:val="both"/>
        <w:rPr>
          <w:rFonts w:ascii="Times New Roman CYR" w:hAnsi="Times New Roman CYR" w:cs="Times New Roman CYR"/>
          <w:bCs/>
          <w:sz w:val="28"/>
          <w:szCs w:val="28"/>
        </w:rPr>
      </w:pPr>
      <w:r>
        <w:rPr>
          <w:rFonts w:ascii="Times New Roman CYR" w:hAnsi="Times New Roman CYR" w:cs="Times New Roman CYR"/>
          <w:bCs/>
          <w:sz w:val="28"/>
          <w:szCs w:val="28"/>
        </w:rPr>
        <w:t xml:space="preserve"> По итогам рассмотрения информации, полученной от правоохранительных, судебных или иных государственных органов, от организаций, должностных лиц или граждан, Комиссия может принять следующие решения:</w:t>
      </w:r>
    </w:p>
    <w:p w:rsidR="004F3073" w:rsidRDefault="004F3073" w:rsidP="004F3073">
      <w:pPr>
        <w:numPr>
          <w:ilvl w:val="0"/>
          <w:numId w:val="5"/>
        </w:numPr>
        <w:tabs>
          <w:tab w:val="left" w:pos="0"/>
          <w:tab w:val="left" w:pos="1134"/>
        </w:tabs>
        <w:spacing w:after="0" w:line="240" w:lineRule="auto"/>
        <w:ind w:left="0" w:firstLine="709"/>
        <w:jc w:val="both"/>
        <w:rPr>
          <w:rFonts w:ascii="Times New Roman CYR" w:hAnsi="Times New Roman CYR" w:cs="Times New Roman CYR"/>
          <w:bCs/>
          <w:sz w:val="28"/>
          <w:szCs w:val="28"/>
        </w:rPr>
      </w:pPr>
      <w:r>
        <w:rPr>
          <w:rFonts w:ascii="Times New Roman CYR" w:hAnsi="Times New Roman CYR" w:cs="Times New Roman CYR"/>
          <w:bCs/>
          <w:sz w:val="28"/>
          <w:szCs w:val="28"/>
        </w:rPr>
        <w:lastRenderedPageBreak/>
        <w:t>установить, что в рассматриваемом случае не содержится признаков нарушения муниципальным служащим требований к служебному поведению;</w:t>
      </w:r>
    </w:p>
    <w:p w:rsidR="004F3073" w:rsidRDefault="004F3073" w:rsidP="004F3073">
      <w:pPr>
        <w:numPr>
          <w:ilvl w:val="0"/>
          <w:numId w:val="5"/>
        </w:numPr>
        <w:tabs>
          <w:tab w:val="left" w:pos="0"/>
          <w:tab w:val="left" w:pos="1134"/>
        </w:tabs>
        <w:spacing w:after="0" w:line="240" w:lineRule="auto"/>
        <w:ind w:left="0" w:firstLine="709"/>
        <w:jc w:val="both"/>
        <w:rPr>
          <w:rFonts w:ascii="Times New Roman CYR" w:hAnsi="Times New Roman CYR" w:cs="Times New Roman CYR"/>
          <w:bCs/>
          <w:sz w:val="28"/>
          <w:szCs w:val="28"/>
        </w:rPr>
      </w:pPr>
      <w:r>
        <w:rPr>
          <w:rFonts w:ascii="Times New Roman CYR" w:hAnsi="Times New Roman CYR" w:cs="Times New Roman CYR"/>
          <w:bCs/>
          <w:sz w:val="28"/>
          <w:szCs w:val="28"/>
        </w:rPr>
        <w:t>установить, что муниципальный служащий нарушил требования к служебному поведению. В этом случае председателю КСП ДМР рекомендуется указать муниципальному служащему на недопустимость нарушения требований к служебному поведению, а также провести в КСП ДМР мероприятия по разъяснению муниципальным служащим необходимости соблюдения требований к служебному поведению;</w:t>
      </w:r>
    </w:p>
    <w:p w:rsidR="004F3073" w:rsidRDefault="004F3073" w:rsidP="004F3073">
      <w:pPr>
        <w:numPr>
          <w:ilvl w:val="0"/>
          <w:numId w:val="5"/>
        </w:numPr>
        <w:tabs>
          <w:tab w:val="left" w:pos="0"/>
          <w:tab w:val="left" w:pos="1134"/>
        </w:tabs>
        <w:spacing w:after="0" w:line="240" w:lineRule="auto"/>
        <w:ind w:left="0" w:firstLine="709"/>
        <w:jc w:val="both"/>
        <w:rPr>
          <w:rFonts w:ascii="Times New Roman CYR" w:hAnsi="Times New Roman CYR" w:cs="Times New Roman CYR"/>
          <w:bCs/>
          <w:sz w:val="28"/>
          <w:szCs w:val="28"/>
        </w:rPr>
      </w:pPr>
      <w:r>
        <w:rPr>
          <w:rFonts w:ascii="Times New Roman CYR" w:hAnsi="Times New Roman CYR" w:cs="Times New Roman CYR"/>
          <w:bCs/>
          <w:sz w:val="28"/>
          <w:szCs w:val="28"/>
        </w:rPr>
        <w:t>в рассматриваемом случае не содержится признаков личной заинтересованности муниципального служащего, которая приводит или может привести к конфликту интересов;</w:t>
      </w:r>
    </w:p>
    <w:p w:rsidR="004F3073" w:rsidRDefault="004F3073" w:rsidP="004F3073">
      <w:pPr>
        <w:numPr>
          <w:ilvl w:val="0"/>
          <w:numId w:val="5"/>
        </w:numPr>
        <w:tabs>
          <w:tab w:val="left" w:pos="0"/>
          <w:tab w:val="left" w:pos="1134"/>
        </w:tabs>
        <w:spacing w:after="0" w:line="240" w:lineRule="auto"/>
        <w:ind w:left="0" w:firstLine="709"/>
        <w:jc w:val="both"/>
        <w:rPr>
          <w:rFonts w:ascii="Times New Roman CYR" w:hAnsi="Times New Roman CYR" w:cs="Times New Roman CYR"/>
          <w:bCs/>
          <w:sz w:val="28"/>
          <w:szCs w:val="28"/>
        </w:rPr>
      </w:pPr>
      <w:r>
        <w:rPr>
          <w:rFonts w:ascii="Times New Roman CYR" w:hAnsi="Times New Roman CYR" w:cs="Times New Roman CYR"/>
          <w:bCs/>
          <w:sz w:val="28"/>
          <w:szCs w:val="28"/>
        </w:rPr>
        <w:t>имеется факт наличия личной заинтересованности муниципального служащего, которая приводит или может привести к конфликту интересов. В этом случае Комиссия предлагает председателю КСП ДМР рекомендации, направленные на предотвращение или урегулирование этого конфликта интересов.</w:t>
      </w:r>
    </w:p>
    <w:p w:rsidR="004F3073" w:rsidRDefault="004F3073" w:rsidP="004F3073">
      <w:pPr>
        <w:numPr>
          <w:ilvl w:val="1"/>
          <w:numId w:val="2"/>
        </w:numPr>
        <w:tabs>
          <w:tab w:val="left" w:pos="0"/>
          <w:tab w:val="left" w:pos="1134"/>
        </w:tabs>
        <w:spacing w:after="0" w:line="240" w:lineRule="auto"/>
        <w:ind w:left="0" w:firstLine="709"/>
        <w:jc w:val="both"/>
        <w:rPr>
          <w:rFonts w:ascii="Times New Roman CYR" w:hAnsi="Times New Roman CYR" w:cs="Times New Roman CYR"/>
          <w:bCs/>
          <w:sz w:val="28"/>
          <w:szCs w:val="28"/>
        </w:rPr>
      </w:pPr>
      <w:r>
        <w:rPr>
          <w:rFonts w:ascii="Times New Roman CYR" w:hAnsi="Times New Roman CYR" w:cs="Times New Roman CYR"/>
          <w:bCs/>
          <w:sz w:val="28"/>
          <w:szCs w:val="28"/>
        </w:rPr>
        <w:t xml:space="preserve">Решения  Комиссии оформляются протоколами по форме согласно приложению к настоящему Порядку. </w:t>
      </w:r>
    </w:p>
    <w:p w:rsidR="004F3073" w:rsidRDefault="004F3073" w:rsidP="004F3073">
      <w:pPr>
        <w:tabs>
          <w:tab w:val="left" w:pos="0"/>
          <w:tab w:val="left" w:pos="1134"/>
        </w:tabs>
        <w:spacing w:after="0" w:line="240" w:lineRule="auto"/>
        <w:ind w:firstLine="709"/>
        <w:jc w:val="both"/>
        <w:rPr>
          <w:rFonts w:ascii="Times New Roman CYR" w:hAnsi="Times New Roman CYR" w:cs="Times New Roman CYR"/>
          <w:bCs/>
          <w:sz w:val="28"/>
          <w:szCs w:val="28"/>
        </w:rPr>
      </w:pPr>
      <w:r>
        <w:rPr>
          <w:rFonts w:ascii="Times New Roman CYR" w:hAnsi="Times New Roman CYR" w:cs="Times New Roman CYR"/>
          <w:bCs/>
          <w:sz w:val="28"/>
          <w:szCs w:val="28"/>
        </w:rPr>
        <w:t xml:space="preserve">Протокол подписывают все члены Комиссии, принявшие участие в </w:t>
      </w:r>
      <w:proofErr w:type="spellStart"/>
      <w:proofErr w:type="gramStart"/>
      <w:r>
        <w:rPr>
          <w:rFonts w:ascii="Times New Roman CYR" w:hAnsi="Times New Roman CYR" w:cs="Times New Roman CYR"/>
          <w:bCs/>
          <w:sz w:val="28"/>
          <w:szCs w:val="28"/>
        </w:rPr>
        <w:t>в</w:t>
      </w:r>
      <w:proofErr w:type="spellEnd"/>
      <w:proofErr w:type="gramEnd"/>
      <w:r>
        <w:rPr>
          <w:rFonts w:ascii="Times New Roman CYR" w:hAnsi="Times New Roman CYR" w:cs="Times New Roman CYR"/>
          <w:bCs/>
          <w:sz w:val="28"/>
          <w:szCs w:val="28"/>
        </w:rPr>
        <w:t xml:space="preserve"> ее заседании.</w:t>
      </w:r>
    </w:p>
    <w:p w:rsidR="004F3073" w:rsidRDefault="004F3073" w:rsidP="004F3073">
      <w:pPr>
        <w:numPr>
          <w:ilvl w:val="1"/>
          <w:numId w:val="2"/>
        </w:numPr>
        <w:tabs>
          <w:tab w:val="left" w:pos="0"/>
          <w:tab w:val="left" w:pos="1134"/>
        </w:tabs>
        <w:spacing w:after="0" w:line="240" w:lineRule="auto"/>
        <w:ind w:left="0" w:firstLine="709"/>
        <w:jc w:val="both"/>
        <w:rPr>
          <w:rFonts w:ascii="Times New Roman CYR" w:hAnsi="Times New Roman CYR" w:cs="Times New Roman CYR"/>
          <w:bCs/>
          <w:sz w:val="28"/>
          <w:szCs w:val="28"/>
        </w:rPr>
      </w:pPr>
      <w:r>
        <w:rPr>
          <w:rFonts w:ascii="Times New Roman CYR" w:hAnsi="Times New Roman CYR" w:cs="Times New Roman CYR"/>
          <w:bCs/>
          <w:sz w:val="28"/>
          <w:szCs w:val="28"/>
        </w:rPr>
        <w:t xml:space="preserve"> Член Комиссии, несогласный с решением Комиссии может подписать протокол заседания Комиссии с отметкой «особое мнение», может изложить свое мнение в письменном виде – этот документ подлежит обязательному приобщению к протоколу заседания Комиссии.</w:t>
      </w:r>
    </w:p>
    <w:p w:rsidR="004F3073" w:rsidRDefault="004F3073" w:rsidP="004F3073">
      <w:pPr>
        <w:numPr>
          <w:ilvl w:val="1"/>
          <w:numId w:val="2"/>
        </w:numPr>
        <w:tabs>
          <w:tab w:val="left" w:pos="0"/>
          <w:tab w:val="left" w:pos="1134"/>
        </w:tabs>
        <w:spacing w:after="0" w:line="240" w:lineRule="auto"/>
        <w:ind w:left="0" w:firstLine="709"/>
        <w:jc w:val="both"/>
        <w:rPr>
          <w:rFonts w:ascii="Times New Roman CYR" w:hAnsi="Times New Roman CYR" w:cs="Times New Roman CYR"/>
          <w:bCs/>
          <w:sz w:val="28"/>
          <w:szCs w:val="28"/>
        </w:rPr>
      </w:pPr>
      <w:r>
        <w:rPr>
          <w:rFonts w:ascii="Times New Roman CYR" w:hAnsi="Times New Roman CYR" w:cs="Times New Roman CYR"/>
          <w:bCs/>
          <w:sz w:val="28"/>
          <w:szCs w:val="28"/>
        </w:rPr>
        <w:t xml:space="preserve"> В решении Комиссии указываются:</w:t>
      </w:r>
    </w:p>
    <w:p w:rsidR="004F3073" w:rsidRDefault="004F3073" w:rsidP="004F3073">
      <w:pPr>
        <w:tabs>
          <w:tab w:val="left" w:pos="0"/>
          <w:tab w:val="left" w:pos="1134"/>
        </w:tabs>
        <w:spacing w:after="0" w:line="240" w:lineRule="auto"/>
        <w:ind w:firstLine="709"/>
        <w:jc w:val="both"/>
        <w:rPr>
          <w:rFonts w:ascii="Times New Roman CYR" w:hAnsi="Times New Roman CYR" w:cs="Times New Roman CYR"/>
          <w:bCs/>
          <w:sz w:val="28"/>
          <w:szCs w:val="28"/>
        </w:rPr>
      </w:pPr>
      <w:r>
        <w:rPr>
          <w:rFonts w:ascii="Times New Roman CYR" w:hAnsi="Times New Roman CYR" w:cs="Times New Roman CYR"/>
          <w:bCs/>
          <w:sz w:val="28"/>
          <w:szCs w:val="28"/>
        </w:rPr>
        <w:t>- фамилия, имя, отчество, должность муниципального служащего, в отношении которого рассматривался вопрос о нарушении требований к служебному поведению или о наличии личной заинтересованности, которая приводит или может привести к конфликту интересов;</w:t>
      </w:r>
    </w:p>
    <w:p w:rsidR="004F3073" w:rsidRDefault="004F3073" w:rsidP="004F3073">
      <w:pPr>
        <w:tabs>
          <w:tab w:val="left" w:pos="0"/>
          <w:tab w:val="left" w:pos="1134"/>
        </w:tabs>
        <w:spacing w:after="0" w:line="240" w:lineRule="auto"/>
        <w:ind w:firstLine="709"/>
        <w:jc w:val="both"/>
        <w:rPr>
          <w:rFonts w:ascii="Times New Roman CYR" w:hAnsi="Times New Roman CYR" w:cs="Times New Roman CYR"/>
          <w:bCs/>
          <w:sz w:val="28"/>
          <w:szCs w:val="28"/>
        </w:rPr>
      </w:pPr>
      <w:r>
        <w:rPr>
          <w:rFonts w:ascii="Times New Roman CYR" w:hAnsi="Times New Roman CYR" w:cs="Times New Roman CYR"/>
          <w:bCs/>
          <w:sz w:val="28"/>
          <w:szCs w:val="28"/>
        </w:rPr>
        <w:t>- источник информации, ставшей основанием для проведения заседания Комиссии;</w:t>
      </w:r>
    </w:p>
    <w:p w:rsidR="004F3073" w:rsidRDefault="004F3073" w:rsidP="004F3073">
      <w:pPr>
        <w:tabs>
          <w:tab w:val="left" w:pos="0"/>
          <w:tab w:val="left" w:pos="1134"/>
        </w:tabs>
        <w:spacing w:after="0" w:line="240" w:lineRule="auto"/>
        <w:ind w:firstLine="709"/>
        <w:jc w:val="both"/>
        <w:rPr>
          <w:rFonts w:ascii="Times New Roman CYR" w:hAnsi="Times New Roman CYR" w:cs="Times New Roman CYR"/>
          <w:bCs/>
          <w:sz w:val="28"/>
          <w:szCs w:val="28"/>
        </w:rPr>
      </w:pPr>
      <w:r>
        <w:rPr>
          <w:rFonts w:ascii="Times New Roman CYR" w:hAnsi="Times New Roman CYR" w:cs="Times New Roman CYR"/>
          <w:bCs/>
          <w:sz w:val="28"/>
          <w:szCs w:val="28"/>
        </w:rPr>
        <w:t>- дата поступления информации, ставшей основанием для проведения заседания Комиссии, существо информации;</w:t>
      </w:r>
    </w:p>
    <w:p w:rsidR="004F3073" w:rsidRDefault="004F3073" w:rsidP="004F3073">
      <w:pPr>
        <w:tabs>
          <w:tab w:val="left" w:pos="0"/>
          <w:tab w:val="left" w:pos="1134"/>
        </w:tabs>
        <w:spacing w:after="0" w:line="240" w:lineRule="auto"/>
        <w:ind w:firstLine="709"/>
        <w:jc w:val="both"/>
        <w:rPr>
          <w:rFonts w:ascii="Times New Roman CYR" w:hAnsi="Times New Roman CYR" w:cs="Times New Roman CYR"/>
          <w:bCs/>
          <w:sz w:val="28"/>
          <w:szCs w:val="28"/>
        </w:rPr>
      </w:pPr>
      <w:r>
        <w:rPr>
          <w:rFonts w:ascii="Times New Roman CYR" w:hAnsi="Times New Roman CYR" w:cs="Times New Roman CYR"/>
          <w:bCs/>
          <w:sz w:val="28"/>
          <w:szCs w:val="28"/>
        </w:rPr>
        <w:t>- фамилии, имена, отчества членов Комиссии и других лиц, присутствующих на заседании;</w:t>
      </w:r>
    </w:p>
    <w:p w:rsidR="004F3073" w:rsidRDefault="004F3073" w:rsidP="004F3073">
      <w:pPr>
        <w:tabs>
          <w:tab w:val="left" w:pos="0"/>
          <w:tab w:val="left" w:pos="1134"/>
        </w:tabs>
        <w:spacing w:after="0" w:line="240" w:lineRule="auto"/>
        <w:ind w:firstLine="709"/>
        <w:jc w:val="both"/>
        <w:rPr>
          <w:rFonts w:ascii="Times New Roman CYR" w:hAnsi="Times New Roman CYR" w:cs="Times New Roman CYR"/>
          <w:bCs/>
          <w:sz w:val="28"/>
          <w:szCs w:val="28"/>
        </w:rPr>
      </w:pPr>
      <w:r>
        <w:rPr>
          <w:rFonts w:ascii="Times New Roman CYR" w:hAnsi="Times New Roman CYR" w:cs="Times New Roman CYR"/>
          <w:bCs/>
          <w:sz w:val="28"/>
          <w:szCs w:val="28"/>
        </w:rPr>
        <w:t>- существо решения и его обоснования;</w:t>
      </w:r>
    </w:p>
    <w:p w:rsidR="004F3073" w:rsidRDefault="004F3073" w:rsidP="004F3073">
      <w:pPr>
        <w:tabs>
          <w:tab w:val="left" w:pos="0"/>
          <w:tab w:val="left" w:pos="1134"/>
        </w:tabs>
        <w:spacing w:after="0" w:line="240" w:lineRule="auto"/>
        <w:ind w:firstLine="709"/>
        <w:jc w:val="both"/>
        <w:rPr>
          <w:rFonts w:ascii="Times New Roman CYR" w:hAnsi="Times New Roman CYR" w:cs="Times New Roman CYR"/>
          <w:bCs/>
          <w:sz w:val="28"/>
          <w:szCs w:val="28"/>
        </w:rPr>
      </w:pPr>
      <w:r>
        <w:rPr>
          <w:rFonts w:ascii="Times New Roman CYR" w:hAnsi="Times New Roman CYR" w:cs="Times New Roman CYR"/>
          <w:bCs/>
          <w:sz w:val="28"/>
          <w:szCs w:val="28"/>
        </w:rPr>
        <w:t>- результаты голосования.</w:t>
      </w:r>
    </w:p>
    <w:p w:rsidR="004F3073" w:rsidRDefault="004F3073" w:rsidP="004F3073">
      <w:pPr>
        <w:tabs>
          <w:tab w:val="left" w:pos="0"/>
          <w:tab w:val="left" w:pos="1134"/>
        </w:tabs>
        <w:spacing w:after="0" w:line="240" w:lineRule="auto"/>
        <w:ind w:firstLine="709"/>
        <w:jc w:val="both"/>
        <w:rPr>
          <w:rFonts w:ascii="Times New Roman CYR" w:hAnsi="Times New Roman CYR" w:cs="Times New Roman CYR"/>
          <w:bCs/>
          <w:sz w:val="28"/>
          <w:szCs w:val="28"/>
        </w:rPr>
      </w:pPr>
      <w:r>
        <w:rPr>
          <w:rFonts w:ascii="Times New Roman CYR" w:hAnsi="Times New Roman CYR" w:cs="Times New Roman CYR"/>
          <w:bCs/>
          <w:sz w:val="28"/>
          <w:szCs w:val="28"/>
        </w:rPr>
        <w:t>6.5. Копии решения Комиссии в течение 3-х рабочих дней со дня его принятия направляются председателю КСП ДМР, муниципальному служащему, а также по решению Комиссии – иным заинтересованным лицам.</w:t>
      </w:r>
    </w:p>
    <w:p w:rsidR="004F3073" w:rsidRDefault="004F3073" w:rsidP="004F3073">
      <w:pPr>
        <w:tabs>
          <w:tab w:val="left" w:pos="0"/>
          <w:tab w:val="left" w:pos="1134"/>
        </w:tabs>
        <w:spacing w:after="0" w:line="240" w:lineRule="auto"/>
        <w:ind w:firstLine="709"/>
        <w:jc w:val="both"/>
        <w:rPr>
          <w:rFonts w:ascii="Times New Roman CYR" w:hAnsi="Times New Roman CYR" w:cs="Times New Roman CYR"/>
          <w:bCs/>
          <w:sz w:val="28"/>
          <w:szCs w:val="28"/>
        </w:rPr>
      </w:pPr>
    </w:p>
    <w:p w:rsidR="004F3073" w:rsidRDefault="004F3073" w:rsidP="004F3073">
      <w:pPr>
        <w:tabs>
          <w:tab w:val="left" w:pos="0"/>
          <w:tab w:val="left" w:pos="1134"/>
        </w:tabs>
        <w:spacing w:after="0" w:line="240" w:lineRule="auto"/>
        <w:ind w:firstLine="709"/>
        <w:jc w:val="both"/>
        <w:rPr>
          <w:rFonts w:ascii="Times New Roman CYR" w:hAnsi="Times New Roman CYR" w:cs="Times New Roman CYR"/>
          <w:bCs/>
          <w:sz w:val="28"/>
          <w:szCs w:val="28"/>
        </w:rPr>
      </w:pPr>
    </w:p>
    <w:p w:rsidR="004F3073" w:rsidRDefault="004F3073" w:rsidP="004F3073">
      <w:pPr>
        <w:tabs>
          <w:tab w:val="left" w:pos="0"/>
          <w:tab w:val="left" w:pos="1134"/>
        </w:tabs>
        <w:spacing w:after="0" w:line="240" w:lineRule="auto"/>
        <w:ind w:firstLine="709"/>
        <w:jc w:val="both"/>
        <w:rPr>
          <w:rFonts w:ascii="Times New Roman CYR" w:hAnsi="Times New Roman CYR" w:cs="Times New Roman CYR"/>
          <w:bCs/>
          <w:sz w:val="28"/>
          <w:szCs w:val="28"/>
        </w:rPr>
      </w:pPr>
    </w:p>
    <w:p w:rsidR="004F3073" w:rsidRDefault="004F3073" w:rsidP="004F3073">
      <w:pPr>
        <w:numPr>
          <w:ilvl w:val="0"/>
          <w:numId w:val="2"/>
        </w:numPr>
        <w:tabs>
          <w:tab w:val="left" w:pos="0"/>
          <w:tab w:val="left" w:pos="1134"/>
        </w:tabs>
        <w:spacing w:after="0" w:line="240" w:lineRule="auto"/>
        <w:jc w:val="center"/>
        <w:rPr>
          <w:rFonts w:ascii="Times New Roman CYR" w:hAnsi="Times New Roman CYR" w:cs="Times New Roman CYR"/>
          <w:bCs/>
          <w:sz w:val="28"/>
          <w:szCs w:val="28"/>
        </w:rPr>
      </w:pPr>
      <w:r>
        <w:rPr>
          <w:rFonts w:ascii="Times New Roman CYR" w:hAnsi="Times New Roman CYR" w:cs="Times New Roman CYR"/>
          <w:bCs/>
          <w:sz w:val="28"/>
          <w:szCs w:val="28"/>
        </w:rPr>
        <w:lastRenderedPageBreak/>
        <w:t>Реализация принятых Комиссий решений</w:t>
      </w:r>
    </w:p>
    <w:p w:rsidR="004F3073" w:rsidRDefault="004F3073" w:rsidP="004F3073">
      <w:pPr>
        <w:tabs>
          <w:tab w:val="left" w:pos="0"/>
          <w:tab w:val="left" w:pos="1134"/>
        </w:tabs>
        <w:spacing w:after="0" w:line="240" w:lineRule="auto"/>
        <w:jc w:val="center"/>
        <w:rPr>
          <w:rFonts w:ascii="Times New Roman CYR" w:hAnsi="Times New Roman CYR" w:cs="Times New Roman CYR"/>
          <w:bCs/>
          <w:sz w:val="28"/>
          <w:szCs w:val="28"/>
        </w:rPr>
      </w:pPr>
    </w:p>
    <w:p w:rsidR="004F3073" w:rsidRDefault="004F3073" w:rsidP="004F3073">
      <w:pPr>
        <w:numPr>
          <w:ilvl w:val="1"/>
          <w:numId w:val="2"/>
        </w:numPr>
        <w:tabs>
          <w:tab w:val="left" w:pos="0"/>
          <w:tab w:val="left" w:pos="1134"/>
        </w:tabs>
        <w:spacing w:after="0" w:line="240" w:lineRule="auto"/>
        <w:ind w:left="0" w:firstLine="709"/>
        <w:jc w:val="both"/>
        <w:rPr>
          <w:rFonts w:ascii="Times New Roman CYR" w:hAnsi="Times New Roman CYR" w:cs="Times New Roman CYR"/>
          <w:bCs/>
          <w:sz w:val="28"/>
          <w:szCs w:val="28"/>
        </w:rPr>
      </w:pPr>
      <w:r>
        <w:rPr>
          <w:rFonts w:ascii="Times New Roman CYR" w:hAnsi="Times New Roman CYR" w:cs="Times New Roman CYR"/>
          <w:bCs/>
          <w:sz w:val="28"/>
          <w:szCs w:val="28"/>
        </w:rPr>
        <w:t xml:space="preserve"> Решения Комиссии носят рекомендательный характер.</w:t>
      </w:r>
    </w:p>
    <w:p w:rsidR="004F3073" w:rsidRDefault="004F3073" w:rsidP="004F3073">
      <w:pPr>
        <w:numPr>
          <w:ilvl w:val="1"/>
          <w:numId w:val="2"/>
        </w:numPr>
        <w:tabs>
          <w:tab w:val="left" w:pos="0"/>
          <w:tab w:val="left" w:pos="1134"/>
        </w:tabs>
        <w:spacing w:after="0" w:line="240" w:lineRule="auto"/>
        <w:ind w:left="0" w:firstLine="709"/>
        <w:jc w:val="both"/>
        <w:rPr>
          <w:rFonts w:ascii="Times New Roman CYR" w:hAnsi="Times New Roman CYR" w:cs="Times New Roman CYR"/>
          <w:bCs/>
          <w:sz w:val="28"/>
          <w:szCs w:val="28"/>
        </w:rPr>
      </w:pPr>
      <w:r>
        <w:rPr>
          <w:rFonts w:ascii="Times New Roman CYR" w:hAnsi="Times New Roman CYR" w:cs="Times New Roman CYR"/>
          <w:bCs/>
          <w:sz w:val="28"/>
          <w:szCs w:val="28"/>
        </w:rPr>
        <w:t xml:space="preserve"> В случае установления факта нарушения муниципальным служащим требований к служебному поведению Комиссия рекомендует председателю КСП ДМР указать муниципальному служащему на недопустимость нарушения требований к служебному поведению и провести мероприятия по разъяснению муниципальным служащим необходимости соблюдения требований к служебному поведению.</w:t>
      </w:r>
    </w:p>
    <w:p w:rsidR="004F3073" w:rsidRDefault="004F3073" w:rsidP="004F3073">
      <w:pPr>
        <w:numPr>
          <w:ilvl w:val="1"/>
          <w:numId w:val="2"/>
        </w:numPr>
        <w:tabs>
          <w:tab w:val="left" w:pos="0"/>
          <w:tab w:val="left" w:pos="1134"/>
        </w:tabs>
        <w:spacing w:after="0" w:line="240" w:lineRule="auto"/>
        <w:ind w:left="0" w:firstLine="709"/>
        <w:jc w:val="both"/>
        <w:rPr>
          <w:rFonts w:ascii="Times New Roman CYR" w:hAnsi="Times New Roman CYR" w:cs="Times New Roman CYR"/>
          <w:bCs/>
          <w:sz w:val="28"/>
          <w:szCs w:val="28"/>
        </w:rPr>
      </w:pPr>
      <w:r>
        <w:rPr>
          <w:rFonts w:ascii="Times New Roman CYR" w:hAnsi="Times New Roman CYR" w:cs="Times New Roman CYR"/>
          <w:bCs/>
          <w:sz w:val="28"/>
          <w:szCs w:val="28"/>
        </w:rPr>
        <w:t xml:space="preserve"> </w:t>
      </w:r>
      <w:r w:rsidRPr="00B87BED">
        <w:rPr>
          <w:rFonts w:ascii="Times New Roman CYR" w:hAnsi="Times New Roman CYR" w:cs="Times New Roman CYR"/>
          <w:bCs/>
          <w:sz w:val="28"/>
          <w:szCs w:val="28"/>
        </w:rPr>
        <w:t>При установлении признаков наличия у муниципального служащего личной заинтересованности, которая приводит или может привести к конфликту интересов, Комиссия рекомендует председателю КСП ДМР принять меры по предотвращению или урегулированию конфликта интер</w:t>
      </w:r>
      <w:r>
        <w:rPr>
          <w:rFonts w:ascii="Times New Roman CYR" w:hAnsi="Times New Roman CYR" w:cs="Times New Roman CYR"/>
          <w:bCs/>
          <w:sz w:val="28"/>
          <w:szCs w:val="28"/>
        </w:rPr>
        <w:t>есов. Например, усилить контроль исполнения муниципальным служащим его должностных обязанностей, отстранить муниципального служащего от замещаемой должности муниципальной службы (не допускать к исполнению должностных обязанностей) в период урегулирования конфликта интересов, исключить возможность участия муниципального служащего в принятии решений по вопросам, с которыми связан конфликт интересов; потребовать от муниципального служащего принять меры по предотвращению конфликта интересов, а в случае непринятия муниципальным служащим мер по предотвращению такого конфликта – привлечь муниципального служащего к дисциплинарной ответственности в порядке, установленном действующим законодательством.</w:t>
      </w:r>
    </w:p>
    <w:p w:rsidR="004F3073" w:rsidRDefault="004F3073" w:rsidP="004F3073">
      <w:pPr>
        <w:numPr>
          <w:ilvl w:val="1"/>
          <w:numId w:val="2"/>
        </w:numPr>
        <w:tabs>
          <w:tab w:val="left" w:pos="0"/>
          <w:tab w:val="left" w:pos="1134"/>
        </w:tabs>
        <w:spacing w:after="0" w:line="240" w:lineRule="auto"/>
        <w:ind w:left="0" w:firstLine="709"/>
        <w:jc w:val="both"/>
        <w:rPr>
          <w:rFonts w:ascii="Times New Roman CYR" w:hAnsi="Times New Roman CYR" w:cs="Times New Roman CYR"/>
          <w:bCs/>
          <w:sz w:val="28"/>
          <w:szCs w:val="28"/>
        </w:rPr>
      </w:pPr>
      <w:r>
        <w:rPr>
          <w:rFonts w:ascii="Times New Roman CYR" w:hAnsi="Times New Roman CYR" w:cs="Times New Roman CYR"/>
          <w:bCs/>
          <w:sz w:val="28"/>
          <w:szCs w:val="28"/>
        </w:rPr>
        <w:t xml:space="preserve"> </w:t>
      </w:r>
      <w:proofErr w:type="gramStart"/>
      <w:r>
        <w:rPr>
          <w:rFonts w:ascii="Times New Roman CYR" w:hAnsi="Times New Roman CYR" w:cs="Times New Roman CYR"/>
          <w:bCs/>
          <w:sz w:val="28"/>
          <w:szCs w:val="28"/>
        </w:rPr>
        <w:t>В случае установления Комиссией обстоятельств, свидетельствующих о наличии признаков дисциплинарного проступка в действиях (бездействии) муниципального служащего, в том числе в случае неисполнения им обязанности сообщать председателю КСП ДМР о личной заинтересованности при исполнении должностных обязанностей, которая может привести к конфликту интересов, а также в случае непринятия муниципальным служащим мер по предотвращению такого конфликта председатель КСП ДМР после получения от Комиссии</w:t>
      </w:r>
      <w:proofErr w:type="gramEnd"/>
      <w:r>
        <w:rPr>
          <w:rFonts w:ascii="Times New Roman CYR" w:hAnsi="Times New Roman CYR" w:cs="Times New Roman CYR"/>
          <w:bCs/>
          <w:sz w:val="28"/>
          <w:szCs w:val="28"/>
        </w:rPr>
        <w:t xml:space="preserve"> соответствующей информации может привлечь муниципального служащего к дисциплинарной ответственности в установленном законом порядке.</w:t>
      </w:r>
    </w:p>
    <w:p w:rsidR="004F3073" w:rsidRDefault="004F3073" w:rsidP="004F3073">
      <w:pPr>
        <w:numPr>
          <w:ilvl w:val="1"/>
          <w:numId w:val="2"/>
        </w:numPr>
        <w:tabs>
          <w:tab w:val="left" w:pos="0"/>
          <w:tab w:val="left" w:pos="1134"/>
        </w:tabs>
        <w:spacing w:after="0" w:line="240" w:lineRule="auto"/>
        <w:ind w:left="0" w:firstLine="709"/>
        <w:jc w:val="both"/>
        <w:rPr>
          <w:rFonts w:ascii="Times New Roman CYR" w:hAnsi="Times New Roman CYR" w:cs="Times New Roman CYR"/>
          <w:bCs/>
          <w:sz w:val="28"/>
          <w:szCs w:val="28"/>
        </w:rPr>
      </w:pPr>
      <w:r>
        <w:rPr>
          <w:rFonts w:ascii="Times New Roman CYR" w:hAnsi="Times New Roman CYR" w:cs="Times New Roman CYR"/>
          <w:bCs/>
          <w:sz w:val="28"/>
          <w:szCs w:val="28"/>
        </w:rPr>
        <w:t xml:space="preserve"> В случае установления Комиссией факта совершения муниципальным служащим действия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(бездействия) и подтверждающие такой факт документы в правоохранительные органы в 3-х </w:t>
      </w:r>
      <w:proofErr w:type="spellStart"/>
      <w:r>
        <w:rPr>
          <w:rFonts w:ascii="Times New Roman CYR" w:hAnsi="Times New Roman CYR" w:cs="Times New Roman CYR"/>
          <w:bCs/>
          <w:sz w:val="28"/>
          <w:szCs w:val="28"/>
        </w:rPr>
        <w:t>дневный</w:t>
      </w:r>
      <w:proofErr w:type="spellEnd"/>
      <w:r>
        <w:rPr>
          <w:rFonts w:ascii="Times New Roman CYR" w:hAnsi="Times New Roman CYR" w:cs="Times New Roman CYR"/>
          <w:bCs/>
          <w:sz w:val="28"/>
          <w:szCs w:val="28"/>
        </w:rPr>
        <w:t xml:space="preserve"> срок.</w:t>
      </w:r>
    </w:p>
    <w:p w:rsidR="004F3073" w:rsidRDefault="004F3073" w:rsidP="004F3073">
      <w:pPr>
        <w:numPr>
          <w:ilvl w:val="1"/>
          <w:numId w:val="2"/>
        </w:numPr>
        <w:tabs>
          <w:tab w:val="left" w:pos="0"/>
          <w:tab w:val="left" w:pos="1134"/>
        </w:tabs>
        <w:spacing w:after="0" w:line="240" w:lineRule="auto"/>
        <w:ind w:left="0" w:firstLine="709"/>
        <w:jc w:val="both"/>
        <w:rPr>
          <w:rFonts w:ascii="Times New Roman CYR" w:hAnsi="Times New Roman CYR" w:cs="Times New Roman CYR"/>
          <w:bCs/>
          <w:sz w:val="28"/>
          <w:szCs w:val="28"/>
        </w:rPr>
      </w:pPr>
      <w:r>
        <w:rPr>
          <w:rFonts w:ascii="Times New Roman CYR" w:hAnsi="Times New Roman CYR" w:cs="Times New Roman CYR"/>
          <w:bCs/>
          <w:sz w:val="28"/>
          <w:szCs w:val="28"/>
        </w:rPr>
        <w:t xml:space="preserve"> Решение Комиссии, принятое в отношении муниципального служащего, хранится в его личном деле.</w:t>
      </w:r>
    </w:p>
    <w:p w:rsidR="004F3073" w:rsidRDefault="004F3073" w:rsidP="004F3073">
      <w:pPr>
        <w:pStyle w:val="a3"/>
        <w:spacing w:before="0" w:beforeAutospacing="0" w:after="0" w:afterAutospacing="0"/>
        <w:ind w:left="1069"/>
        <w:jc w:val="right"/>
        <w:rPr>
          <w:sz w:val="28"/>
          <w:szCs w:val="28"/>
        </w:rPr>
      </w:pPr>
    </w:p>
    <w:p w:rsidR="004F3073" w:rsidRDefault="004F3073" w:rsidP="004F3073">
      <w:pPr>
        <w:pStyle w:val="a3"/>
        <w:spacing w:before="0" w:beforeAutospacing="0" w:after="0" w:afterAutospacing="0"/>
        <w:ind w:left="1069"/>
        <w:jc w:val="right"/>
        <w:rPr>
          <w:sz w:val="28"/>
          <w:szCs w:val="28"/>
        </w:rPr>
      </w:pPr>
    </w:p>
    <w:p w:rsidR="004F3073" w:rsidRDefault="004F3073" w:rsidP="004F3073">
      <w:pPr>
        <w:pStyle w:val="a3"/>
        <w:spacing w:before="0" w:beforeAutospacing="0" w:after="0" w:afterAutospacing="0"/>
        <w:ind w:left="1069"/>
        <w:jc w:val="right"/>
        <w:rPr>
          <w:sz w:val="28"/>
          <w:szCs w:val="28"/>
        </w:rPr>
      </w:pPr>
    </w:p>
    <w:p w:rsidR="004F3073" w:rsidRPr="00B85D44" w:rsidRDefault="004F3073" w:rsidP="004F3073">
      <w:pPr>
        <w:pStyle w:val="a3"/>
        <w:spacing w:before="0" w:beforeAutospacing="0" w:after="0" w:afterAutospacing="0"/>
        <w:ind w:left="1069"/>
        <w:jc w:val="right"/>
        <w:rPr>
          <w:sz w:val="28"/>
          <w:szCs w:val="28"/>
        </w:rPr>
      </w:pPr>
      <w:r w:rsidRPr="00B85D44">
        <w:rPr>
          <w:sz w:val="28"/>
          <w:szCs w:val="28"/>
        </w:rPr>
        <w:lastRenderedPageBreak/>
        <w:t xml:space="preserve">Приложение </w:t>
      </w:r>
    </w:p>
    <w:p w:rsidR="004F3073" w:rsidRDefault="004F3073" w:rsidP="004F3073">
      <w:pPr>
        <w:pStyle w:val="a3"/>
        <w:spacing w:before="0" w:beforeAutospacing="0" w:after="0" w:afterAutospacing="0"/>
        <w:ind w:left="1069"/>
        <w:jc w:val="right"/>
        <w:rPr>
          <w:sz w:val="28"/>
          <w:szCs w:val="28"/>
        </w:rPr>
      </w:pPr>
      <w:r w:rsidRPr="00B85D44">
        <w:rPr>
          <w:sz w:val="28"/>
          <w:szCs w:val="28"/>
        </w:rPr>
        <w:t>к Порядку</w:t>
      </w:r>
    </w:p>
    <w:p w:rsidR="004F3073" w:rsidRDefault="004F3073" w:rsidP="004F3073">
      <w:pPr>
        <w:pStyle w:val="a3"/>
        <w:spacing w:before="0" w:beforeAutospacing="0" w:after="0" w:afterAutospacing="0"/>
        <w:ind w:left="1069"/>
        <w:jc w:val="right"/>
        <w:rPr>
          <w:sz w:val="28"/>
          <w:szCs w:val="28"/>
        </w:rPr>
      </w:pPr>
      <w:r>
        <w:rPr>
          <w:sz w:val="28"/>
          <w:szCs w:val="28"/>
        </w:rPr>
        <w:t>работы комиссии по соблюдению</w:t>
      </w:r>
    </w:p>
    <w:p w:rsidR="004F3073" w:rsidRDefault="004F3073" w:rsidP="004F3073">
      <w:pPr>
        <w:pStyle w:val="a3"/>
        <w:spacing w:before="0" w:beforeAutospacing="0" w:after="0" w:afterAutospacing="0"/>
        <w:ind w:left="1069"/>
        <w:jc w:val="right"/>
        <w:rPr>
          <w:sz w:val="28"/>
          <w:szCs w:val="28"/>
        </w:rPr>
      </w:pPr>
      <w:r>
        <w:rPr>
          <w:sz w:val="28"/>
          <w:szCs w:val="28"/>
        </w:rPr>
        <w:t>требований к служебному поведению</w:t>
      </w:r>
    </w:p>
    <w:p w:rsidR="004F3073" w:rsidRDefault="004F3073" w:rsidP="004F3073">
      <w:pPr>
        <w:pStyle w:val="a3"/>
        <w:spacing w:before="0" w:beforeAutospacing="0" w:after="0" w:afterAutospacing="0"/>
        <w:ind w:left="1069"/>
        <w:jc w:val="right"/>
        <w:rPr>
          <w:sz w:val="28"/>
          <w:szCs w:val="28"/>
        </w:rPr>
      </w:pPr>
      <w:r>
        <w:rPr>
          <w:sz w:val="28"/>
          <w:szCs w:val="28"/>
        </w:rPr>
        <w:t>и урегулированию конфликта интересов</w:t>
      </w:r>
    </w:p>
    <w:p w:rsidR="004F3073" w:rsidRDefault="004F3073" w:rsidP="004F3073">
      <w:pPr>
        <w:pStyle w:val="a3"/>
        <w:spacing w:before="0" w:beforeAutospacing="0" w:after="0" w:afterAutospacing="0"/>
        <w:ind w:left="1069"/>
        <w:jc w:val="right"/>
        <w:rPr>
          <w:sz w:val="28"/>
          <w:szCs w:val="28"/>
        </w:rPr>
      </w:pPr>
      <w:r>
        <w:rPr>
          <w:sz w:val="28"/>
          <w:szCs w:val="28"/>
        </w:rPr>
        <w:t>муниципальных служащих</w:t>
      </w:r>
    </w:p>
    <w:p w:rsidR="004F3073" w:rsidRDefault="004F3073" w:rsidP="004F3073">
      <w:pPr>
        <w:pStyle w:val="a3"/>
        <w:spacing w:before="0" w:beforeAutospacing="0" w:after="0" w:afterAutospacing="0"/>
        <w:ind w:left="1069"/>
        <w:jc w:val="right"/>
        <w:rPr>
          <w:sz w:val="28"/>
          <w:szCs w:val="28"/>
        </w:rPr>
      </w:pPr>
      <w:r>
        <w:rPr>
          <w:sz w:val="28"/>
          <w:szCs w:val="28"/>
        </w:rPr>
        <w:t>Контрольно-счетной палаты</w:t>
      </w:r>
    </w:p>
    <w:p w:rsidR="004F3073" w:rsidRPr="00B85D44" w:rsidRDefault="004F3073" w:rsidP="004F3073">
      <w:pPr>
        <w:pStyle w:val="a3"/>
        <w:spacing w:before="0" w:beforeAutospacing="0" w:after="0" w:afterAutospacing="0"/>
        <w:ind w:left="1069"/>
        <w:jc w:val="right"/>
        <w:rPr>
          <w:sz w:val="28"/>
          <w:szCs w:val="28"/>
        </w:rPr>
      </w:pPr>
      <w:proofErr w:type="spellStart"/>
      <w:r>
        <w:rPr>
          <w:sz w:val="28"/>
          <w:szCs w:val="28"/>
        </w:rPr>
        <w:t>Добрянского</w:t>
      </w:r>
      <w:proofErr w:type="spellEnd"/>
      <w:r>
        <w:rPr>
          <w:sz w:val="28"/>
          <w:szCs w:val="28"/>
        </w:rPr>
        <w:t xml:space="preserve"> муниципального района</w:t>
      </w:r>
      <w:r w:rsidRPr="00B85D44">
        <w:rPr>
          <w:sz w:val="28"/>
          <w:szCs w:val="28"/>
        </w:rPr>
        <w:t xml:space="preserve"> </w:t>
      </w:r>
    </w:p>
    <w:p w:rsidR="004F3073" w:rsidRPr="008C18D9" w:rsidRDefault="004F3073" w:rsidP="004F3073">
      <w:pPr>
        <w:pStyle w:val="a3"/>
        <w:jc w:val="center"/>
        <w:rPr>
          <w:sz w:val="28"/>
          <w:szCs w:val="28"/>
        </w:rPr>
      </w:pPr>
      <w:r w:rsidRPr="008C18D9">
        <w:rPr>
          <w:bCs/>
          <w:sz w:val="28"/>
          <w:szCs w:val="28"/>
        </w:rPr>
        <w:t>Примерная форма</w:t>
      </w:r>
      <w:r w:rsidRPr="008C18D9">
        <w:rPr>
          <w:rStyle w:val="apple-converted-space"/>
          <w:bCs/>
          <w:sz w:val="28"/>
          <w:szCs w:val="28"/>
        </w:rPr>
        <w:t> </w:t>
      </w:r>
      <w:r w:rsidRPr="008C18D9">
        <w:rPr>
          <w:bCs/>
          <w:sz w:val="28"/>
          <w:szCs w:val="28"/>
        </w:rPr>
        <w:t>протокола</w:t>
      </w:r>
      <w:r w:rsidRPr="008C18D9">
        <w:rPr>
          <w:rStyle w:val="apple-converted-space"/>
          <w:bCs/>
          <w:sz w:val="28"/>
          <w:szCs w:val="28"/>
        </w:rPr>
        <w:t> </w:t>
      </w:r>
      <w:r w:rsidRPr="008C18D9">
        <w:rPr>
          <w:bCs/>
          <w:sz w:val="28"/>
          <w:szCs w:val="28"/>
        </w:rPr>
        <w:t xml:space="preserve">заседания комиссии по соблюдению требований к служебному поведению и урегулированию конфликта интересов муниципальных служащих Контрольно-счетной палаты </w:t>
      </w:r>
      <w:proofErr w:type="spellStart"/>
      <w:r w:rsidRPr="008C18D9">
        <w:rPr>
          <w:bCs/>
          <w:sz w:val="28"/>
          <w:szCs w:val="28"/>
        </w:rPr>
        <w:t>Добрянского</w:t>
      </w:r>
      <w:proofErr w:type="spellEnd"/>
      <w:r w:rsidRPr="008C18D9">
        <w:rPr>
          <w:bCs/>
          <w:sz w:val="28"/>
          <w:szCs w:val="28"/>
        </w:rPr>
        <w:t xml:space="preserve"> муниципального района</w:t>
      </w:r>
    </w:p>
    <w:p w:rsidR="004F3073" w:rsidRPr="00AC4758" w:rsidRDefault="004F3073" w:rsidP="004F3073">
      <w:pPr>
        <w:pStyle w:val="a3"/>
        <w:ind w:left="709"/>
        <w:jc w:val="both"/>
        <w:rPr>
          <w:color w:val="404040"/>
          <w:sz w:val="28"/>
          <w:szCs w:val="28"/>
        </w:rPr>
      </w:pPr>
      <w:r w:rsidRPr="00AC4758">
        <w:rPr>
          <w:color w:val="404040"/>
          <w:sz w:val="28"/>
          <w:szCs w:val="28"/>
        </w:rPr>
        <w:t xml:space="preserve">г. </w:t>
      </w:r>
      <w:r>
        <w:rPr>
          <w:color w:val="404040"/>
          <w:sz w:val="28"/>
          <w:szCs w:val="28"/>
        </w:rPr>
        <w:t xml:space="preserve">Добрянка                                                 </w:t>
      </w:r>
      <w:r w:rsidRPr="00AC4758">
        <w:rPr>
          <w:color w:val="404040"/>
          <w:sz w:val="28"/>
          <w:szCs w:val="28"/>
        </w:rPr>
        <w:t>"___" ___________ 201_ г.</w:t>
      </w:r>
    </w:p>
    <w:p w:rsidR="004F3073" w:rsidRPr="00AC4758" w:rsidRDefault="004F3073" w:rsidP="004F3073">
      <w:pPr>
        <w:pStyle w:val="a3"/>
        <w:spacing w:before="0" w:beforeAutospacing="0" w:after="0" w:afterAutospacing="0"/>
        <w:ind w:firstLine="1069"/>
        <w:jc w:val="both"/>
        <w:rPr>
          <w:color w:val="404040"/>
          <w:sz w:val="28"/>
          <w:szCs w:val="28"/>
        </w:rPr>
      </w:pPr>
      <w:r w:rsidRPr="00AC4758">
        <w:rPr>
          <w:color w:val="404040"/>
          <w:sz w:val="28"/>
          <w:szCs w:val="28"/>
        </w:rPr>
        <w:t>Председатель комиссии: ________________</w:t>
      </w:r>
      <w:r>
        <w:rPr>
          <w:color w:val="404040"/>
          <w:sz w:val="28"/>
          <w:szCs w:val="28"/>
        </w:rPr>
        <w:t>__</w:t>
      </w:r>
      <w:r w:rsidRPr="00AC4758">
        <w:rPr>
          <w:color w:val="404040"/>
          <w:sz w:val="28"/>
          <w:szCs w:val="28"/>
        </w:rPr>
        <w:t>____</w:t>
      </w:r>
      <w:r>
        <w:rPr>
          <w:color w:val="404040"/>
          <w:sz w:val="28"/>
          <w:szCs w:val="28"/>
        </w:rPr>
        <w:t>____________</w:t>
      </w:r>
    </w:p>
    <w:p w:rsidR="004F3073" w:rsidRPr="00AC4758" w:rsidRDefault="004F3073" w:rsidP="004F3073">
      <w:pPr>
        <w:pStyle w:val="a3"/>
        <w:spacing w:before="0" w:beforeAutospacing="0" w:after="0" w:afterAutospacing="0"/>
        <w:ind w:firstLine="1069"/>
        <w:jc w:val="both"/>
        <w:rPr>
          <w:color w:val="404040"/>
          <w:sz w:val="28"/>
          <w:szCs w:val="28"/>
        </w:rPr>
      </w:pPr>
      <w:r w:rsidRPr="00AC4758">
        <w:rPr>
          <w:color w:val="404040"/>
          <w:sz w:val="28"/>
          <w:szCs w:val="28"/>
        </w:rPr>
        <w:t>Комиссия в составе (присутствую</w:t>
      </w:r>
      <w:r>
        <w:rPr>
          <w:color w:val="404040"/>
          <w:sz w:val="28"/>
          <w:szCs w:val="28"/>
        </w:rPr>
        <w:t>щие) ______________________</w:t>
      </w:r>
    </w:p>
    <w:p w:rsidR="004F3073" w:rsidRPr="00AC4758" w:rsidRDefault="004F3073" w:rsidP="004F3073">
      <w:pPr>
        <w:pStyle w:val="a3"/>
        <w:spacing w:before="0" w:beforeAutospacing="0" w:after="0" w:afterAutospacing="0"/>
        <w:jc w:val="both"/>
        <w:rPr>
          <w:color w:val="404040"/>
          <w:sz w:val="28"/>
          <w:szCs w:val="28"/>
        </w:rPr>
      </w:pPr>
      <w:r w:rsidRPr="00AC4758">
        <w:rPr>
          <w:color w:val="404040"/>
          <w:sz w:val="28"/>
          <w:szCs w:val="28"/>
        </w:rPr>
        <w:t>____________________________________</w:t>
      </w:r>
      <w:r>
        <w:rPr>
          <w:color w:val="404040"/>
          <w:sz w:val="28"/>
          <w:szCs w:val="28"/>
        </w:rPr>
        <w:t>_______________________</w:t>
      </w:r>
      <w:r w:rsidRPr="00AC4758">
        <w:rPr>
          <w:color w:val="404040"/>
          <w:sz w:val="28"/>
          <w:szCs w:val="28"/>
        </w:rPr>
        <w:t>___</w:t>
      </w:r>
    </w:p>
    <w:p w:rsidR="004F3073" w:rsidRPr="00AC4758" w:rsidRDefault="004F3073" w:rsidP="004F3073">
      <w:pPr>
        <w:pStyle w:val="a3"/>
        <w:spacing w:before="0" w:beforeAutospacing="0" w:after="0" w:afterAutospacing="0"/>
        <w:jc w:val="both"/>
        <w:rPr>
          <w:color w:val="404040"/>
          <w:sz w:val="28"/>
          <w:szCs w:val="28"/>
        </w:rPr>
      </w:pPr>
      <w:r w:rsidRPr="00AC4758">
        <w:rPr>
          <w:color w:val="404040"/>
          <w:sz w:val="28"/>
          <w:szCs w:val="28"/>
        </w:rPr>
        <w:t>________________________</w:t>
      </w:r>
      <w:r>
        <w:rPr>
          <w:color w:val="404040"/>
          <w:sz w:val="28"/>
          <w:szCs w:val="28"/>
        </w:rPr>
        <w:t>_________</w:t>
      </w:r>
      <w:r w:rsidRPr="00AC4758">
        <w:rPr>
          <w:color w:val="404040"/>
          <w:sz w:val="28"/>
          <w:szCs w:val="28"/>
        </w:rPr>
        <w:t>_________</w:t>
      </w:r>
      <w:r>
        <w:rPr>
          <w:color w:val="404040"/>
          <w:sz w:val="28"/>
          <w:szCs w:val="28"/>
        </w:rPr>
        <w:t>______________</w:t>
      </w:r>
      <w:r w:rsidRPr="00AC4758">
        <w:rPr>
          <w:color w:val="404040"/>
          <w:sz w:val="28"/>
          <w:szCs w:val="28"/>
        </w:rPr>
        <w:t>______</w:t>
      </w:r>
    </w:p>
    <w:p w:rsidR="004F3073" w:rsidRPr="00AC4758" w:rsidRDefault="004F3073" w:rsidP="004F3073">
      <w:pPr>
        <w:pStyle w:val="a3"/>
        <w:spacing w:before="0" w:beforeAutospacing="0" w:after="0" w:afterAutospacing="0"/>
        <w:jc w:val="both"/>
        <w:rPr>
          <w:color w:val="404040"/>
          <w:sz w:val="28"/>
          <w:szCs w:val="28"/>
        </w:rPr>
      </w:pPr>
      <w:r w:rsidRPr="00AC4758">
        <w:rPr>
          <w:color w:val="404040"/>
          <w:sz w:val="28"/>
          <w:szCs w:val="28"/>
        </w:rPr>
        <w:t>__________________</w:t>
      </w:r>
      <w:r>
        <w:rPr>
          <w:color w:val="404040"/>
          <w:sz w:val="28"/>
          <w:szCs w:val="28"/>
        </w:rPr>
        <w:t>_______________________</w:t>
      </w:r>
      <w:r w:rsidRPr="00AC4758">
        <w:rPr>
          <w:color w:val="404040"/>
          <w:sz w:val="28"/>
          <w:szCs w:val="28"/>
        </w:rPr>
        <w:t>_____________________</w:t>
      </w:r>
    </w:p>
    <w:p w:rsidR="004F3073" w:rsidRPr="00AC4758" w:rsidRDefault="004F3073" w:rsidP="004F3073">
      <w:pPr>
        <w:pStyle w:val="a3"/>
        <w:spacing w:before="0" w:beforeAutospacing="0" w:after="0" w:afterAutospacing="0"/>
        <w:jc w:val="both"/>
        <w:rPr>
          <w:color w:val="404040"/>
          <w:sz w:val="28"/>
          <w:szCs w:val="28"/>
        </w:rPr>
      </w:pPr>
      <w:r w:rsidRPr="00AC4758">
        <w:rPr>
          <w:color w:val="404040"/>
          <w:sz w:val="28"/>
          <w:szCs w:val="28"/>
        </w:rPr>
        <w:t>____________</w:t>
      </w:r>
      <w:r>
        <w:rPr>
          <w:color w:val="404040"/>
          <w:sz w:val="28"/>
          <w:szCs w:val="28"/>
        </w:rPr>
        <w:t>_______________________</w:t>
      </w:r>
      <w:r w:rsidRPr="00AC4758">
        <w:rPr>
          <w:color w:val="404040"/>
          <w:sz w:val="28"/>
          <w:szCs w:val="28"/>
        </w:rPr>
        <w:t>___________________________</w:t>
      </w:r>
    </w:p>
    <w:p w:rsidR="004F3073" w:rsidRPr="00AC4758" w:rsidRDefault="004F3073" w:rsidP="004F3073">
      <w:pPr>
        <w:pStyle w:val="a3"/>
        <w:spacing w:before="0" w:beforeAutospacing="0" w:after="0" w:afterAutospacing="0"/>
        <w:ind w:firstLine="709"/>
        <w:jc w:val="both"/>
        <w:rPr>
          <w:color w:val="404040"/>
          <w:sz w:val="28"/>
          <w:szCs w:val="28"/>
        </w:rPr>
      </w:pPr>
      <w:r w:rsidRPr="00AC4758">
        <w:rPr>
          <w:color w:val="404040"/>
          <w:sz w:val="28"/>
          <w:szCs w:val="28"/>
        </w:rPr>
        <w:t>Приглашенные __________________________</w:t>
      </w:r>
      <w:r>
        <w:rPr>
          <w:color w:val="404040"/>
          <w:sz w:val="28"/>
          <w:szCs w:val="28"/>
        </w:rPr>
        <w:t>____</w:t>
      </w:r>
      <w:r w:rsidRPr="00AC4758">
        <w:rPr>
          <w:color w:val="404040"/>
          <w:sz w:val="28"/>
          <w:szCs w:val="28"/>
        </w:rPr>
        <w:t>_____</w:t>
      </w:r>
      <w:r>
        <w:rPr>
          <w:color w:val="404040"/>
          <w:sz w:val="28"/>
          <w:szCs w:val="28"/>
        </w:rPr>
        <w:t>____________________________</w:t>
      </w:r>
    </w:p>
    <w:p w:rsidR="004F3073" w:rsidRPr="00AC4758" w:rsidRDefault="004F3073" w:rsidP="004F3073">
      <w:pPr>
        <w:pStyle w:val="a3"/>
        <w:spacing w:before="0" w:beforeAutospacing="0" w:after="0" w:afterAutospacing="0"/>
        <w:jc w:val="both"/>
        <w:rPr>
          <w:color w:val="404040"/>
          <w:sz w:val="28"/>
          <w:szCs w:val="28"/>
        </w:rPr>
      </w:pPr>
      <w:r w:rsidRPr="00AC4758">
        <w:rPr>
          <w:color w:val="404040"/>
          <w:sz w:val="28"/>
          <w:szCs w:val="28"/>
        </w:rPr>
        <w:t>_____________________________________</w:t>
      </w:r>
      <w:r>
        <w:rPr>
          <w:color w:val="404040"/>
          <w:sz w:val="28"/>
          <w:szCs w:val="28"/>
        </w:rPr>
        <w:t>____</w:t>
      </w:r>
      <w:r w:rsidRPr="00AC4758">
        <w:rPr>
          <w:color w:val="404040"/>
          <w:sz w:val="28"/>
          <w:szCs w:val="28"/>
        </w:rPr>
        <w:t>________</w:t>
      </w:r>
      <w:r>
        <w:rPr>
          <w:color w:val="404040"/>
          <w:sz w:val="28"/>
          <w:szCs w:val="28"/>
        </w:rPr>
        <w:t>______________</w:t>
      </w:r>
    </w:p>
    <w:p w:rsidR="004F3073" w:rsidRPr="00AC4758" w:rsidRDefault="004F3073" w:rsidP="004F3073">
      <w:pPr>
        <w:pStyle w:val="a3"/>
        <w:spacing w:before="0" w:beforeAutospacing="0" w:after="0" w:afterAutospacing="0"/>
        <w:ind w:firstLine="709"/>
        <w:jc w:val="both"/>
        <w:rPr>
          <w:color w:val="404040"/>
          <w:sz w:val="28"/>
          <w:szCs w:val="28"/>
        </w:rPr>
      </w:pPr>
      <w:r w:rsidRPr="00AC4758">
        <w:rPr>
          <w:color w:val="404040"/>
          <w:sz w:val="28"/>
          <w:szCs w:val="28"/>
        </w:rPr>
        <w:t>Рассмотрела вопрос _____________________________</w:t>
      </w:r>
      <w:r>
        <w:rPr>
          <w:color w:val="404040"/>
          <w:sz w:val="28"/>
          <w:szCs w:val="28"/>
        </w:rPr>
        <w:t>____________</w:t>
      </w:r>
    </w:p>
    <w:p w:rsidR="004F3073" w:rsidRPr="00AC4758" w:rsidRDefault="004F3073" w:rsidP="004F3073">
      <w:pPr>
        <w:pStyle w:val="a3"/>
        <w:spacing w:before="0" w:beforeAutospacing="0" w:after="0" w:afterAutospacing="0"/>
        <w:ind w:firstLine="709"/>
        <w:jc w:val="both"/>
        <w:rPr>
          <w:color w:val="404040"/>
          <w:sz w:val="28"/>
          <w:szCs w:val="28"/>
        </w:rPr>
      </w:pPr>
      <w:r w:rsidRPr="00AC4758">
        <w:rPr>
          <w:color w:val="404040"/>
          <w:sz w:val="28"/>
          <w:szCs w:val="28"/>
        </w:rPr>
        <w:t>в отношении муниципального служащего (Ф.И.О.) ______________</w:t>
      </w:r>
      <w:r>
        <w:rPr>
          <w:color w:val="404040"/>
          <w:sz w:val="28"/>
          <w:szCs w:val="28"/>
        </w:rPr>
        <w:t>______________________________</w:t>
      </w:r>
      <w:r w:rsidRPr="00AC4758">
        <w:rPr>
          <w:color w:val="404040"/>
          <w:sz w:val="28"/>
          <w:szCs w:val="28"/>
        </w:rPr>
        <w:t>___________________</w:t>
      </w:r>
    </w:p>
    <w:p w:rsidR="004F3073" w:rsidRPr="00AC4758" w:rsidRDefault="004F3073" w:rsidP="004F3073">
      <w:pPr>
        <w:pStyle w:val="a3"/>
        <w:spacing w:before="0" w:beforeAutospacing="0" w:after="0" w:afterAutospacing="0"/>
        <w:ind w:firstLine="709"/>
        <w:jc w:val="both"/>
        <w:rPr>
          <w:color w:val="404040"/>
          <w:sz w:val="28"/>
          <w:szCs w:val="28"/>
        </w:rPr>
      </w:pPr>
      <w:r w:rsidRPr="00AC4758">
        <w:rPr>
          <w:color w:val="404040"/>
          <w:sz w:val="28"/>
          <w:szCs w:val="28"/>
        </w:rPr>
        <w:t>Основанием для заседания комиссии является: __________________________</w:t>
      </w:r>
      <w:r>
        <w:rPr>
          <w:color w:val="404040"/>
          <w:sz w:val="28"/>
          <w:szCs w:val="28"/>
        </w:rPr>
        <w:t>_________________________________</w:t>
      </w:r>
      <w:r w:rsidRPr="00AC4758">
        <w:rPr>
          <w:color w:val="404040"/>
          <w:sz w:val="28"/>
          <w:szCs w:val="28"/>
        </w:rPr>
        <w:t>_____</w:t>
      </w:r>
    </w:p>
    <w:p w:rsidR="004F3073" w:rsidRPr="00AC4758" w:rsidRDefault="004F3073" w:rsidP="004F3073">
      <w:pPr>
        <w:pStyle w:val="a3"/>
        <w:spacing w:before="0" w:beforeAutospacing="0" w:after="0" w:afterAutospacing="0"/>
        <w:ind w:firstLine="709"/>
        <w:jc w:val="both"/>
        <w:rPr>
          <w:color w:val="404040"/>
          <w:sz w:val="28"/>
          <w:szCs w:val="28"/>
        </w:rPr>
      </w:pPr>
      <w:proofErr w:type="gramStart"/>
      <w:r w:rsidRPr="00AC4758">
        <w:rPr>
          <w:color w:val="404040"/>
          <w:sz w:val="28"/>
          <w:szCs w:val="28"/>
        </w:rPr>
        <w:t>(Информация, поступившая от правоохранительных и иных,</w:t>
      </w:r>
      <w:proofErr w:type="gramEnd"/>
    </w:p>
    <w:p w:rsidR="004F3073" w:rsidRPr="00AC4758" w:rsidRDefault="004F3073" w:rsidP="004F3073">
      <w:pPr>
        <w:pStyle w:val="a3"/>
        <w:spacing w:before="0" w:beforeAutospacing="0" w:after="0" w:afterAutospacing="0"/>
        <w:ind w:firstLine="709"/>
        <w:jc w:val="both"/>
        <w:rPr>
          <w:color w:val="404040"/>
          <w:sz w:val="28"/>
          <w:szCs w:val="28"/>
        </w:rPr>
      </w:pPr>
      <w:r w:rsidRPr="00AC4758">
        <w:rPr>
          <w:color w:val="404040"/>
          <w:sz w:val="28"/>
          <w:szCs w:val="28"/>
        </w:rPr>
        <w:t>о нарушении муниципальным служащим требований</w:t>
      </w:r>
    </w:p>
    <w:p w:rsidR="004F3073" w:rsidRPr="00AC4758" w:rsidRDefault="004F3073" w:rsidP="004F3073">
      <w:pPr>
        <w:pStyle w:val="a3"/>
        <w:spacing w:before="0" w:beforeAutospacing="0" w:after="0" w:afterAutospacing="0"/>
        <w:ind w:firstLine="709"/>
        <w:jc w:val="both"/>
        <w:rPr>
          <w:color w:val="404040"/>
          <w:sz w:val="28"/>
          <w:szCs w:val="28"/>
        </w:rPr>
      </w:pPr>
      <w:r w:rsidRPr="00AC4758">
        <w:rPr>
          <w:color w:val="404040"/>
          <w:sz w:val="28"/>
          <w:szCs w:val="28"/>
        </w:rPr>
        <w:t>к служебному поведению или об ином нарушении</w:t>
      </w:r>
    </w:p>
    <w:p w:rsidR="004F3073" w:rsidRPr="00AC4758" w:rsidRDefault="004F3073" w:rsidP="004F3073">
      <w:pPr>
        <w:pStyle w:val="a3"/>
        <w:spacing w:before="0" w:beforeAutospacing="0" w:after="0" w:afterAutospacing="0"/>
        <w:ind w:firstLine="709"/>
        <w:jc w:val="both"/>
        <w:rPr>
          <w:color w:val="404040"/>
          <w:sz w:val="28"/>
          <w:szCs w:val="28"/>
        </w:rPr>
      </w:pPr>
      <w:r w:rsidRPr="00AC4758">
        <w:rPr>
          <w:color w:val="404040"/>
          <w:sz w:val="28"/>
          <w:szCs w:val="28"/>
        </w:rPr>
        <w:t xml:space="preserve">либо о наличии у муниципального служащего </w:t>
      </w:r>
      <w:proofErr w:type="gramStart"/>
      <w:r w:rsidRPr="00AC4758">
        <w:rPr>
          <w:color w:val="404040"/>
          <w:sz w:val="28"/>
          <w:szCs w:val="28"/>
        </w:rPr>
        <w:t>личной</w:t>
      </w:r>
      <w:proofErr w:type="gramEnd"/>
    </w:p>
    <w:p w:rsidR="004F3073" w:rsidRPr="00AC4758" w:rsidRDefault="004F3073" w:rsidP="004F3073">
      <w:pPr>
        <w:pStyle w:val="a3"/>
        <w:spacing w:before="0" w:beforeAutospacing="0" w:after="0" w:afterAutospacing="0"/>
        <w:ind w:firstLine="709"/>
        <w:jc w:val="both"/>
        <w:rPr>
          <w:color w:val="404040"/>
          <w:sz w:val="28"/>
          <w:szCs w:val="28"/>
        </w:rPr>
      </w:pPr>
      <w:r w:rsidRPr="00AC4758">
        <w:rPr>
          <w:color w:val="404040"/>
          <w:sz w:val="28"/>
          <w:szCs w:val="28"/>
        </w:rPr>
        <w:t>заинтересованности, которая может привести</w:t>
      </w:r>
    </w:p>
    <w:p w:rsidR="004F3073" w:rsidRPr="00AC4758" w:rsidRDefault="004F3073" w:rsidP="004F3073">
      <w:pPr>
        <w:pStyle w:val="a3"/>
        <w:spacing w:before="0" w:beforeAutospacing="0" w:after="0" w:afterAutospacing="0"/>
        <w:ind w:firstLine="709"/>
        <w:jc w:val="both"/>
        <w:rPr>
          <w:color w:val="404040"/>
          <w:sz w:val="28"/>
          <w:szCs w:val="28"/>
        </w:rPr>
      </w:pPr>
      <w:r w:rsidRPr="00AC4758">
        <w:rPr>
          <w:color w:val="404040"/>
          <w:sz w:val="28"/>
          <w:szCs w:val="28"/>
        </w:rPr>
        <w:t>к конфликту интересов);</w:t>
      </w:r>
    </w:p>
    <w:p w:rsidR="004F3073" w:rsidRPr="00AC4758" w:rsidRDefault="004F3073" w:rsidP="004F3073">
      <w:pPr>
        <w:pStyle w:val="a3"/>
        <w:spacing w:before="0" w:beforeAutospacing="0" w:after="0" w:afterAutospacing="0"/>
        <w:ind w:firstLine="709"/>
        <w:jc w:val="both"/>
        <w:rPr>
          <w:color w:val="404040"/>
          <w:sz w:val="28"/>
          <w:szCs w:val="28"/>
        </w:rPr>
      </w:pPr>
      <w:r w:rsidRPr="00AC4758">
        <w:rPr>
          <w:color w:val="404040"/>
          <w:sz w:val="28"/>
          <w:szCs w:val="28"/>
        </w:rPr>
        <w:t>Дата поступления информации в комиссию и дата ее рассмотрения на заседании</w:t>
      </w:r>
    </w:p>
    <w:p w:rsidR="004F3073" w:rsidRPr="00AC4758" w:rsidRDefault="004F3073" w:rsidP="004F3073">
      <w:pPr>
        <w:pStyle w:val="a3"/>
        <w:spacing w:before="0" w:beforeAutospacing="0" w:after="0" w:afterAutospacing="0"/>
        <w:ind w:firstLine="709"/>
        <w:jc w:val="both"/>
        <w:rPr>
          <w:color w:val="404040"/>
          <w:sz w:val="28"/>
          <w:szCs w:val="28"/>
        </w:rPr>
      </w:pPr>
      <w:r w:rsidRPr="00AC4758">
        <w:rPr>
          <w:color w:val="404040"/>
          <w:sz w:val="28"/>
          <w:szCs w:val="28"/>
        </w:rPr>
        <w:t>комиссии: _______________________________________</w:t>
      </w:r>
      <w:r>
        <w:rPr>
          <w:color w:val="404040"/>
          <w:sz w:val="28"/>
          <w:szCs w:val="28"/>
        </w:rPr>
        <w:t>___________________________</w:t>
      </w:r>
    </w:p>
    <w:p w:rsidR="004F3073" w:rsidRPr="00AC4758" w:rsidRDefault="004F3073" w:rsidP="004F3073">
      <w:pPr>
        <w:pStyle w:val="a3"/>
        <w:spacing w:before="0" w:beforeAutospacing="0" w:after="0" w:afterAutospacing="0"/>
        <w:jc w:val="both"/>
        <w:rPr>
          <w:color w:val="404040"/>
          <w:sz w:val="28"/>
          <w:szCs w:val="28"/>
        </w:rPr>
      </w:pPr>
      <w:r w:rsidRPr="00AC4758">
        <w:rPr>
          <w:color w:val="404040"/>
          <w:sz w:val="28"/>
          <w:szCs w:val="28"/>
        </w:rPr>
        <w:t>_____________________________________________</w:t>
      </w:r>
      <w:r>
        <w:rPr>
          <w:color w:val="404040"/>
          <w:sz w:val="28"/>
          <w:szCs w:val="28"/>
        </w:rPr>
        <w:t>_____________________</w:t>
      </w:r>
    </w:p>
    <w:p w:rsidR="004F3073" w:rsidRPr="00AC4758" w:rsidRDefault="004F3073" w:rsidP="004F3073">
      <w:pPr>
        <w:pStyle w:val="a3"/>
        <w:spacing w:before="0" w:beforeAutospacing="0" w:after="0" w:afterAutospacing="0"/>
        <w:ind w:firstLine="709"/>
        <w:jc w:val="both"/>
        <w:rPr>
          <w:color w:val="404040"/>
          <w:sz w:val="28"/>
          <w:szCs w:val="28"/>
        </w:rPr>
      </w:pPr>
      <w:r w:rsidRPr="00AC4758">
        <w:rPr>
          <w:color w:val="404040"/>
          <w:sz w:val="28"/>
          <w:szCs w:val="28"/>
        </w:rPr>
        <w:t>Результаты п</w:t>
      </w:r>
      <w:r>
        <w:rPr>
          <w:color w:val="404040"/>
          <w:sz w:val="28"/>
          <w:szCs w:val="28"/>
        </w:rPr>
        <w:t>роверки поступившей информации:</w:t>
      </w:r>
      <w:r w:rsidRPr="00AC4758">
        <w:rPr>
          <w:color w:val="404040"/>
          <w:sz w:val="28"/>
          <w:szCs w:val="28"/>
        </w:rPr>
        <w:t>_______________</w:t>
      </w:r>
      <w:r>
        <w:rPr>
          <w:color w:val="404040"/>
          <w:sz w:val="28"/>
          <w:szCs w:val="28"/>
        </w:rPr>
        <w:t>_____________________</w:t>
      </w:r>
      <w:r w:rsidRPr="00AC4758">
        <w:rPr>
          <w:color w:val="404040"/>
          <w:sz w:val="28"/>
          <w:szCs w:val="28"/>
        </w:rPr>
        <w:t>________________</w:t>
      </w:r>
    </w:p>
    <w:p w:rsidR="004F3073" w:rsidRPr="00AC4758" w:rsidRDefault="004F3073" w:rsidP="004F3073">
      <w:pPr>
        <w:pStyle w:val="a3"/>
        <w:spacing w:before="0" w:beforeAutospacing="0" w:after="0" w:afterAutospacing="0"/>
        <w:ind w:firstLine="709"/>
        <w:jc w:val="both"/>
        <w:rPr>
          <w:color w:val="404040"/>
          <w:sz w:val="28"/>
          <w:szCs w:val="28"/>
        </w:rPr>
      </w:pPr>
      <w:proofErr w:type="gramStart"/>
      <w:r w:rsidRPr="00AC4758">
        <w:rPr>
          <w:color w:val="404040"/>
          <w:sz w:val="28"/>
          <w:szCs w:val="28"/>
        </w:rPr>
        <w:t>(председателем комиссии оглашаются материалы,</w:t>
      </w:r>
      <w:proofErr w:type="gramEnd"/>
    </w:p>
    <w:p w:rsidR="004F3073" w:rsidRPr="00AC4758" w:rsidRDefault="004F3073" w:rsidP="004F3073">
      <w:pPr>
        <w:pStyle w:val="a3"/>
        <w:spacing w:before="0" w:beforeAutospacing="0" w:after="0" w:afterAutospacing="0"/>
        <w:ind w:firstLine="709"/>
        <w:jc w:val="both"/>
        <w:rPr>
          <w:color w:val="404040"/>
          <w:sz w:val="28"/>
          <w:szCs w:val="28"/>
        </w:rPr>
      </w:pPr>
      <w:proofErr w:type="gramStart"/>
      <w:r w:rsidRPr="00AC4758">
        <w:rPr>
          <w:color w:val="404040"/>
          <w:sz w:val="28"/>
          <w:szCs w:val="28"/>
        </w:rPr>
        <w:t>подтверждающие</w:t>
      </w:r>
      <w:proofErr w:type="gramEnd"/>
      <w:r w:rsidRPr="00AC4758">
        <w:rPr>
          <w:color w:val="404040"/>
          <w:sz w:val="28"/>
          <w:szCs w:val="28"/>
        </w:rPr>
        <w:t xml:space="preserve"> нарушение муниципальным служащим</w:t>
      </w:r>
    </w:p>
    <w:p w:rsidR="004F3073" w:rsidRPr="00AC4758" w:rsidRDefault="004F3073" w:rsidP="004F3073">
      <w:pPr>
        <w:pStyle w:val="a3"/>
        <w:spacing w:before="0" w:beforeAutospacing="0" w:after="0" w:afterAutospacing="0"/>
        <w:ind w:firstLine="709"/>
        <w:jc w:val="both"/>
        <w:rPr>
          <w:color w:val="404040"/>
          <w:sz w:val="28"/>
          <w:szCs w:val="28"/>
        </w:rPr>
      </w:pPr>
      <w:r w:rsidRPr="00AC4758">
        <w:rPr>
          <w:color w:val="404040"/>
          <w:sz w:val="28"/>
          <w:szCs w:val="28"/>
        </w:rPr>
        <w:lastRenderedPageBreak/>
        <w:t>требований к служебному поведению или наличие</w:t>
      </w:r>
    </w:p>
    <w:p w:rsidR="004F3073" w:rsidRPr="00AC4758" w:rsidRDefault="004F3073" w:rsidP="004F3073">
      <w:pPr>
        <w:pStyle w:val="a3"/>
        <w:spacing w:before="0" w:beforeAutospacing="0" w:after="0" w:afterAutospacing="0"/>
        <w:ind w:firstLine="709"/>
        <w:jc w:val="both"/>
        <w:rPr>
          <w:color w:val="404040"/>
          <w:sz w:val="28"/>
          <w:szCs w:val="28"/>
        </w:rPr>
      </w:pPr>
      <w:r w:rsidRPr="00AC4758">
        <w:rPr>
          <w:color w:val="404040"/>
          <w:sz w:val="28"/>
          <w:szCs w:val="28"/>
        </w:rPr>
        <w:t>у него личной заинтересованности, которая приводит</w:t>
      </w:r>
    </w:p>
    <w:p w:rsidR="004F3073" w:rsidRPr="00AC4758" w:rsidRDefault="004F3073" w:rsidP="004F3073">
      <w:pPr>
        <w:pStyle w:val="a3"/>
        <w:spacing w:before="0" w:beforeAutospacing="0" w:after="0" w:afterAutospacing="0"/>
        <w:ind w:firstLine="709"/>
        <w:jc w:val="both"/>
        <w:rPr>
          <w:color w:val="404040"/>
          <w:sz w:val="28"/>
          <w:szCs w:val="28"/>
        </w:rPr>
      </w:pPr>
      <w:r w:rsidRPr="00AC4758">
        <w:rPr>
          <w:color w:val="404040"/>
          <w:sz w:val="28"/>
          <w:szCs w:val="28"/>
        </w:rPr>
        <w:t>или может привести к конфликту интересов);</w:t>
      </w:r>
    </w:p>
    <w:p w:rsidR="004F3073" w:rsidRPr="00AC4758" w:rsidRDefault="004F3073" w:rsidP="004F3073">
      <w:pPr>
        <w:pStyle w:val="a3"/>
        <w:spacing w:before="0" w:beforeAutospacing="0" w:after="0" w:afterAutospacing="0"/>
        <w:ind w:firstLine="709"/>
        <w:jc w:val="both"/>
        <w:rPr>
          <w:color w:val="404040"/>
          <w:sz w:val="28"/>
          <w:szCs w:val="28"/>
        </w:rPr>
      </w:pPr>
      <w:r w:rsidRPr="00AC4758">
        <w:rPr>
          <w:color w:val="404040"/>
          <w:sz w:val="28"/>
          <w:szCs w:val="28"/>
        </w:rPr>
        <w:t>Пояснения муниципального служащего по существу вопроса: _______________________</w:t>
      </w:r>
      <w:r>
        <w:rPr>
          <w:color w:val="404040"/>
          <w:sz w:val="28"/>
          <w:szCs w:val="28"/>
        </w:rPr>
        <w:t>_______________________________________</w:t>
      </w:r>
      <w:r w:rsidRPr="00AC4758">
        <w:rPr>
          <w:color w:val="404040"/>
          <w:sz w:val="28"/>
          <w:szCs w:val="28"/>
        </w:rPr>
        <w:t>_</w:t>
      </w:r>
    </w:p>
    <w:p w:rsidR="004F3073" w:rsidRPr="00AC4758" w:rsidRDefault="004F3073" w:rsidP="004F3073">
      <w:pPr>
        <w:pStyle w:val="a3"/>
        <w:spacing w:before="0" w:beforeAutospacing="0" w:after="0" w:afterAutospacing="0"/>
        <w:jc w:val="both"/>
        <w:rPr>
          <w:color w:val="404040"/>
          <w:sz w:val="28"/>
          <w:szCs w:val="28"/>
        </w:rPr>
      </w:pPr>
      <w:r w:rsidRPr="00AC4758">
        <w:rPr>
          <w:color w:val="404040"/>
          <w:sz w:val="28"/>
          <w:szCs w:val="28"/>
        </w:rPr>
        <w:t>__________________________________</w:t>
      </w:r>
      <w:r>
        <w:rPr>
          <w:color w:val="404040"/>
          <w:sz w:val="28"/>
          <w:szCs w:val="28"/>
        </w:rPr>
        <w:t>_</w:t>
      </w:r>
      <w:r w:rsidRPr="00AC4758">
        <w:rPr>
          <w:color w:val="404040"/>
          <w:sz w:val="28"/>
          <w:szCs w:val="28"/>
        </w:rPr>
        <w:t>___________</w:t>
      </w:r>
      <w:r>
        <w:rPr>
          <w:color w:val="404040"/>
          <w:sz w:val="28"/>
          <w:szCs w:val="28"/>
        </w:rPr>
        <w:t>________________</w:t>
      </w:r>
    </w:p>
    <w:p w:rsidR="004F3073" w:rsidRPr="00AC4758" w:rsidRDefault="004F3073" w:rsidP="004F3073">
      <w:pPr>
        <w:pStyle w:val="a3"/>
        <w:spacing w:before="0" w:beforeAutospacing="0" w:after="0" w:afterAutospacing="0"/>
        <w:ind w:firstLine="709"/>
        <w:jc w:val="both"/>
        <w:rPr>
          <w:color w:val="404040"/>
          <w:sz w:val="28"/>
          <w:szCs w:val="28"/>
        </w:rPr>
      </w:pPr>
      <w:r w:rsidRPr="00AC4758">
        <w:rPr>
          <w:color w:val="404040"/>
          <w:sz w:val="28"/>
          <w:szCs w:val="28"/>
        </w:rPr>
        <w:t>Результаты голосования:</w:t>
      </w:r>
    </w:p>
    <w:p w:rsidR="004F3073" w:rsidRPr="00AC4758" w:rsidRDefault="004F3073" w:rsidP="004F3073">
      <w:pPr>
        <w:pStyle w:val="a3"/>
        <w:spacing w:before="0" w:beforeAutospacing="0" w:after="0" w:afterAutospacing="0"/>
        <w:ind w:firstLine="709"/>
        <w:jc w:val="both"/>
        <w:rPr>
          <w:color w:val="404040"/>
          <w:sz w:val="28"/>
          <w:szCs w:val="28"/>
        </w:rPr>
      </w:pPr>
      <w:r w:rsidRPr="00AC4758">
        <w:rPr>
          <w:color w:val="404040"/>
          <w:sz w:val="28"/>
          <w:szCs w:val="28"/>
        </w:rPr>
        <w:t>"За" _______________________</w:t>
      </w:r>
    </w:p>
    <w:p w:rsidR="004F3073" w:rsidRPr="00AC4758" w:rsidRDefault="004F3073" w:rsidP="004F3073">
      <w:pPr>
        <w:pStyle w:val="a3"/>
        <w:spacing w:before="0" w:beforeAutospacing="0" w:after="0" w:afterAutospacing="0"/>
        <w:ind w:firstLine="709"/>
        <w:jc w:val="both"/>
        <w:rPr>
          <w:color w:val="404040"/>
          <w:sz w:val="28"/>
          <w:szCs w:val="28"/>
        </w:rPr>
      </w:pPr>
      <w:r w:rsidRPr="00AC4758">
        <w:rPr>
          <w:color w:val="404040"/>
          <w:sz w:val="28"/>
          <w:szCs w:val="28"/>
        </w:rPr>
        <w:t>"Против" ___________________</w:t>
      </w:r>
    </w:p>
    <w:p w:rsidR="004F3073" w:rsidRPr="00AC4758" w:rsidRDefault="004F3073" w:rsidP="004F3073">
      <w:pPr>
        <w:pStyle w:val="a3"/>
        <w:spacing w:before="0" w:beforeAutospacing="0" w:after="0" w:afterAutospacing="0"/>
        <w:ind w:firstLine="709"/>
        <w:jc w:val="both"/>
        <w:rPr>
          <w:color w:val="404040"/>
          <w:sz w:val="28"/>
          <w:szCs w:val="28"/>
        </w:rPr>
      </w:pPr>
      <w:r w:rsidRPr="00AC4758">
        <w:rPr>
          <w:color w:val="404040"/>
          <w:sz w:val="28"/>
          <w:szCs w:val="28"/>
        </w:rPr>
        <w:t>"Воздержались" _____________</w:t>
      </w:r>
    </w:p>
    <w:p w:rsidR="004F3073" w:rsidRPr="00AC4758" w:rsidRDefault="004F3073" w:rsidP="004F3073">
      <w:pPr>
        <w:pStyle w:val="a3"/>
        <w:spacing w:before="0" w:beforeAutospacing="0" w:after="0" w:afterAutospacing="0"/>
        <w:ind w:firstLine="709"/>
        <w:jc w:val="both"/>
        <w:rPr>
          <w:color w:val="404040"/>
          <w:sz w:val="28"/>
          <w:szCs w:val="28"/>
        </w:rPr>
      </w:pPr>
      <w:r w:rsidRPr="00AC4758">
        <w:rPr>
          <w:color w:val="404040"/>
          <w:sz w:val="28"/>
          <w:szCs w:val="28"/>
        </w:rPr>
        <w:t>Суть принятого решения и его обоснование: _____________________</w:t>
      </w:r>
      <w:r>
        <w:rPr>
          <w:color w:val="404040"/>
          <w:sz w:val="28"/>
          <w:szCs w:val="28"/>
        </w:rPr>
        <w:t>_____________________________</w:t>
      </w:r>
      <w:r w:rsidRPr="00AC4758">
        <w:rPr>
          <w:color w:val="404040"/>
          <w:sz w:val="28"/>
          <w:szCs w:val="28"/>
        </w:rPr>
        <w:t>____________</w:t>
      </w:r>
    </w:p>
    <w:p w:rsidR="004F3073" w:rsidRPr="00AC4758" w:rsidRDefault="004F3073" w:rsidP="004F3073">
      <w:pPr>
        <w:pStyle w:val="a3"/>
        <w:spacing w:before="0" w:beforeAutospacing="0" w:after="0" w:afterAutospacing="0"/>
        <w:jc w:val="both"/>
        <w:rPr>
          <w:color w:val="404040"/>
          <w:sz w:val="28"/>
          <w:szCs w:val="28"/>
        </w:rPr>
      </w:pPr>
      <w:r w:rsidRPr="00AC4758">
        <w:rPr>
          <w:color w:val="404040"/>
          <w:sz w:val="28"/>
          <w:szCs w:val="28"/>
        </w:rPr>
        <w:t>__________________________________________</w:t>
      </w:r>
      <w:r>
        <w:rPr>
          <w:color w:val="404040"/>
          <w:sz w:val="28"/>
          <w:szCs w:val="28"/>
        </w:rPr>
        <w:t>_</w:t>
      </w:r>
      <w:r w:rsidRPr="00AC4758">
        <w:rPr>
          <w:color w:val="404040"/>
          <w:sz w:val="28"/>
          <w:szCs w:val="28"/>
        </w:rPr>
        <w:t>_</w:t>
      </w:r>
      <w:r>
        <w:rPr>
          <w:color w:val="404040"/>
          <w:sz w:val="28"/>
          <w:szCs w:val="28"/>
        </w:rPr>
        <w:t>__________________</w:t>
      </w:r>
    </w:p>
    <w:p w:rsidR="004F3073" w:rsidRPr="00AC4758" w:rsidRDefault="004F3073" w:rsidP="004F3073">
      <w:pPr>
        <w:pStyle w:val="a3"/>
        <w:spacing w:before="0" w:beforeAutospacing="0" w:after="0" w:afterAutospacing="0"/>
        <w:jc w:val="both"/>
        <w:rPr>
          <w:color w:val="404040"/>
          <w:sz w:val="28"/>
          <w:szCs w:val="28"/>
        </w:rPr>
      </w:pPr>
      <w:r w:rsidRPr="00AC4758">
        <w:rPr>
          <w:color w:val="404040"/>
          <w:sz w:val="28"/>
          <w:szCs w:val="28"/>
        </w:rPr>
        <w:t>___________________________________________</w:t>
      </w:r>
      <w:r>
        <w:rPr>
          <w:color w:val="404040"/>
          <w:sz w:val="28"/>
          <w:szCs w:val="28"/>
        </w:rPr>
        <w:t>___________________</w:t>
      </w:r>
    </w:p>
    <w:p w:rsidR="004F3073" w:rsidRPr="00AC4758" w:rsidRDefault="004F3073" w:rsidP="004F3073">
      <w:pPr>
        <w:pStyle w:val="a3"/>
        <w:spacing w:before="0" w:beforeAutospacing="0" w:after="0" w:afterAutospacing="0"/>
        <w:ind w:firstLine="709"/>
        <w:jc w:val="both"/>
        <w:rPr>
          <w:color w:val="404040"/>
          <w:sz w:val="28"/>
          <w:szCs w:val="28"/>
        </w:rPr>
      </w:pPr>
      <w:r w:rsidRPr="00AC4758">
        <w:rPr>
          <w:color w:val="404040"/>
          <w:sz w:val="28"/>
          <w:szCs w:val="28"/>
        </w:rPr>
        <w:t>Особое мнение члена комиссии, несогласного с решением комиссии: _______</w:t>
      </w:r>
      <w:r>
        <w:rPr>
          <w:color w:val="404040"/>
          <w:sz w:val="28"/>
          <w:szCs w:val="28"/>
        </w:rPr>
        <w:t>___________________________________________________</w:t>
      </w:r>
      <w:r w:rsidRPr="00AC4758">
        <w:rPr>
          <w:color w:val="404040"/>
          <w:sz w:val="28"/>
          <w:szCs w:val="28"/>
        </w:rPr>
        <w:t>____</w:t>
      </w:r>
    </w:p>
    <w:p w:rsidR="004F3073" w:rsidRPr="00AC4758" w:rsidRDefault="004F3073" w:rsidP="004F3073">
      <w:pPr>
        <w:pStyle w:val="a3"/>
        <w:ind w:left="1069" w:hanging="1069"/>
        <w:jc w:val="both"/>
        <w:rPr>
          <w:color w:val="404040"/>
          <w:sz w:val="28"/>
          <w:szCs w:val="28"/>
        </w:rPr>
      </w:pPr>
      <w:r w:rsidRPr="00AC4758">
        <w:rPr>
          <w:color w:val="404040"/>
          <w:sz w:val="28"/>
          <w:szCs w:val="28"/>
        </w:rPr>
        <w:t>_</w:t>
      </w:r>
      <w:r>
        <w:rPr>
          <w:color w:val="404040"/>
          <w:sz w:val="28"/>
          <w:szCs w:val="28"/>
        </w:rPr>
        <w:t>________________</w:t>
      </w:r>
      <w:r w:rsidRPr="00AC4758">
        <w:rPr>
          <w:color w:val="404040"/>
          <w:sz w:val="28"/>
          <w:szCs w:val="28"/>
        </w:rPr>
        <w:t>_______________________________</w:t>
      </w:r>
      <w:r>
        <w:rPr>
          <w:color w:val="404040"/>
          <w:sz w:val="28"/>
          <w:szCs w:val="28"/>
        </w:rPr>
        <w:t>___</w:t>
      </w:r>
      <w:r w:rsidRPr="00AC4758">
        <w:rPr>
          <w:color w:val="404040"/>
          <w:sz w:val="28"/>
          <w:szCs w:val="28"/>
        </w:rPr>
        <w:t>___________</w:t>
      </w:r>
    </w:p>
    <w:p w:rsidR="004F3073" w:rsidRPr="00AC4758" w:rsidRDefault="004F3073" w:rsidP="004F3073">
      <w:pPr>
        <w:pStyle w:val="a3"/>
        <w:ind w:left="1069"/>
        <w:jc w:val="both"/>
        <w:rPr>
          <w:color w:val="404040"/>
          <w:sz w:val="28"/>
          <w:szCs w:val="28"/>
        </w:rPr>
      </w:pPr>
      <w:r w:rsidRPr="00AC4758">
        <w:rPr>
          <w:color w:val="404040"/>
          <w:sz w:val="28"/>
          <w:szCs w:val="28"/>
        </w:rPr>
        <w:t>Подписи членов комиссии:</w:t>
      </w:r>
    </w:p>
    <w:p w:rsidR="004F3073" w:rsidRPr="00AC4758" w:rsidRDefault="004F3073" w:rsidP="004F3073">
      <w:pPr>
        <w:pStyle w:val="a3"/>
        <w:ind w:left="1069"/>
        <w:jc w:val="both"/>
        <w:rPr>
          <w:color w:val="404040"/>
          <w:sz w:val="28"/>
          <w:szCs w:val="28"/>
        </w:rPr>
      </w:pPr>
    </w:p>
    <w:p w:rsidR="004F3073" w:rsidRDefault="004F3073" w:rsidP="004F3073">
      <w:pPr>
        <w:spacing w:after="0" w:line="240" w:lineRule="auto"/>
        <w:jc w:val="both"/>
        <w:rPr>
          <w:rFonts w:ascii="Times New Roman" w:hAnsi="Times New Roman"/>
          <w:sz w:val="28"/>
          <w:szCs w:val="28"/>
        </w:rPr>
      </w:pPr>
    </w:p>
    <w:p w:rsidR="004F3073" w:rsidRDefault="004F3073" w:rsidP="004F3073">
      <w:pPr>
        <w:spacing w:after="0" w:line="240" w:lineRule="auto"/>
        <w:jc w:val="both"/>
        <w:rPr>
          <w:rFonts w:ascii="Times New Roman" w:hAnsi="Times New Roman"/>
          <w:sz w:val="28"/>
          <w:szCs w:val="28"/>
        </w:rPr>
      </w:pPr>
    </w:p>
    <w:p w:rsidR="004F3073" w:rsidRDefault="004F3073" w:rsidP="004F3073">
      <w:pPr>
        <w:spacing w:after="0" w:line="240" w:lineRule="auto"/>
        <w:jc w:val="both"/>
        <w:rPr>
          <w:rFonts w:ascii="Times New Roman" w:hAnsi="Times New Roman"/>
          <w:sz w:val="28"/>
          <w:szCs w:val="28"/>
        </w:rPr>
      </w:pPr>
    </w:p>
    <w:p w:rsidR="004F3073" w:rsidRDefault="004F3073" w:rsidP="004F3073">
      <w:pPr>
        <w:spacing w:after="0" w:line="240" w:lineRule="auto"/>
        <w:jc w:val="both"/>
        <w:rPr>
          <w:rFonts w:ascii="Times New Roman" w:hAnsi="Times New Roman"/>
          <w:sz w:val="28"/>
          <w:szCs w:val="28"/>
        </w:rPr>
      </w:pPr>
    </w:p>
    <w:p w:rsidR="00D60D1D" w:rsidRDefault="00D60D1D">
      <w:bookmarkStart w:id="0" w:name="_GoBack"/>
      <w:bookmarkEnd w:id="0"/>
    </w:p>
    <w:sectPr w:rsidR="00D60D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11A82"/>
    <w:multiLevelType w:val="multilevel"/>
    <w:tmpl w:val="3782E146"/>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
    <w:nsid w:val="073C2D6D"/>
    <w:multiLevelType w:val="hybridMultilevel"/>
    <w:tmpl w:val="CDD63F38"/>
    <w:lvl w:ilvl="0" w:tplc="F5207B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E3B7DE8"/>
    <w:multiLevelType w:val="hybridMultilevel"/>
    <w:tmpl w:val="C9C4E5F0"/>
    <w:lvl w:ilvl="0" w:tplc="A79EF2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166204C"/>
    <w:multiLevelType w:val="hybridMultilevel"/>
    <w:tmpl w:val="23783768"/>
    <w:lvl w:ilvl="0" w:tplc="A02E87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6AD2AA9"/>
    <w:multiLevelType w:val="hybridMultilevel"/>
    <w:tmpl w:val="7A743756"/>
    <w:lvl w:ilvl="0" w:tplc="0D1087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073"/>
    <w:rsid w:val="00000C93"/>
    <w:rsid w:val="0004730B"/>
    <w:rsid w:val="000556DA"/>
    <w:rsid w:val="00072611"/>
    <w:rsid w:val="000A67D5"/>
    <w:rsid w:val="000C08DA"/>
    <w:rsid w:val="00102BA9"/>
    <w:rsid w:val="0016200F"/>
    <w:rsid w:val="0016366E"/>
    <w:rsid w:val="00190F2C"/>
    <w:rsid w:val="001E127C"/>
    <w:rsid w:val="00271682"/>
    <w:rsid w:val="003754B9"/>
    <w:rsid w:val="00380022"/>
    <w:rsid w:val="00381B66"/>
    <w:rsid w:val="00413D49"/>
    <w:rsid w:val="0043373F"/>
    <w:rsid w:val="0049683E"/>
    <w:rsid w:val="004B368D"/>
    <w:rsid w:val="004F3073"/>
    <w:rsid w:val="00514410"/>
    <w:rsid w:val="00551F8D"/>
    <w:rsid w:val="006529DC"/>
    <w:rsid w:val="006E4A20"/>
    <w:rsid w:val="00720EDA"/>
    <w:rsid w:val="00733EC0"/>
    <w:rsid w:val="00754C17"/>
    <w:rsid w:val="00772CDB"/>
    <w:rsid w:val="007D51BF"/>
    <w:rsid w:val="0090246B"/>
    <w:rsid w:val="00904A31"/>
    <w:rsid w:val="00952A7C"/>
    <w:rsid w:val="00980C1E"/>
    <w:rsid w:val="009F78D8"/>
    <w:rsid w:val="00A4393E"/>
    <w:rsid w:val="00A957C9"/>
    <w:rsid w:val="00AA6D5A"/>
    <w:rsid w:val="00AE7078"/>
    <w:rsid w:val="00B10700"/>
    <w:rsid w:val="00B1438E"/>
    <w:rsid w:val="00B9180F"/>
    <w:rsid w:val="00B923C4"/>
    <w:rsid w:val="00BB73F1"/>
    <w:rsid w:val="00BD6BA8"/>
    <w:rsid w:val="00BE6C1C"/>
    <w:rsid w:val="00BF1B5B"/>
    <w:rsid w:val="00C10638"/>
    <w:rsid w:val="00C1338D"/>
    <w:rsid w:val="00C467FC"/>
    <w:rsid w:val="00C73CAC"/>
    <w:rsid w:val="00D60D1D"/>
    <w:rsid w:val="00E41484"/>
    <w:rsid w:val="00E901AF"/>
    <w:rsid w:val="00EB3704"/>
    <w:rsid w:val="00EB5A68"/>
    <w:rsid w:val="00ED298F"/>
    <w:rsid w:val="00EF41B4"/>
    <w:rsid w:val="00F13F73"/>
    <w:rsid w:val="00F612B0"/>
    <w:rsid w:val="00F837A8"/>
    <w:rsid w:val="00FF4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07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307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4F3073"/>
  </w:style>
  <w:style w:type="paragraph" w:styleId="a4">
    <w:name w:val="Balloon Text"/>
    <w:basedOn w:val="a"/>
    <w:link w:val="a5"/>
    <w:uiPriority w:val="99"/>
    <w:semiHidden/>
    <w:unhideWhenUsed/>
    <w:rsid w:val="004F307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F307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07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307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4F3073"/>
  </w:style>
  <w:style w:type="paragraph" w:styleId="a4">
    <w:name w:val="Balloon Text"/>
    <w:basedOn w:val="a"/>
    <w:link w:val="a5"/>
    <w:uiPriority w:val="99"/>
    <w:semiHidden/>
    <w:unhideWhenUsed/>
    <w:rsid w:val="004F307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F307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3189</Words>
  <Characters>18183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1</cp:revision>
  <dcterms:created xsi:type="dcterms:W3CDTF">2016-09-01T10:05:00Z</dcterms:created>
  <dcterms:modified xsi:type="dcterms:W3CDTF">2016-09-01T10:06:00Z</dcterms:modified>
</cp:coreProperties>
</file>