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F32EB8">
        <w:rPr>
          <w:rFonts w:eastAsia="Calibri"/>
          <w:sz w:val="24"/>
          <w:szCs w:val="24"/>
          <w:lang w:eastAsia="en-US"/>
        </w:rPr>
        <w:t>14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447999">
        <w:rPr>
          <w:rFonts w:eastAsia="Calibri"/>
          <w:sz w:val="24"/>
          <w:szCs w:val="24"/>
          <w:lang w:eastAsia="en-US"/>
        </w:rPr>
        <w:t>ию</w:t>
      </w:r>
      <w:r w:rsidR="005A47FB">
        <w:rPr>
          <w:rFonts w:eastAsia="Calibri"/>
          <w:sz w:val="24"/>
          <w:szCs w:val="24"/>
          <w:lang w:eastAsia="en-US"/>
        </w:rPr>
        <w:t>л</w:t>
      </w:r>
      <w:r w:rsidR="00447999">
        <w:rPr>
          <w:rFonts w:eastAsia="Calibri"/>
          <w:sz w:val="24"/>
          <w:szCs w:val="24"/>
          <w:lang w:eastAsia="en-US"/>
        </w:rPr>
        <w:t>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447999" w:rsidRPr="00C45F56">
        <w:rPr>
          <w:sz w:val="24"/>
          <w:szCs w:val="24"/>
        </w:rPr>
        <w:t xml:space="preserve">проекту межевания территории населенного пункта – </w:t>
      </w:r>
      <w:r w:rsidR="00882285" w:rsidRPr="00882285">
        <w:rPr>
          <w:sz w:val="24"/>
          <w:szCs w:val="24"/>
        </w:rPr>
        <w:t xml:space="preserve">село </w:t>
      </w:r>
      <w:proofErr w:type="gramStart"/>
      <w:r w:rsidR="00882285" w:rsidRPr="00882285">
        <w:rPr>
          <w:sz w:val="24"/>
          <w:szCs w:val="24"/>
        </w:rPr>
        <w:t>Висим</w:t>
      </w:r>
      <w:proofErr w:type="gramEnd"/>
      <w:r w:rsidR="00882285" w:rsidRPr="00882285">
        <w:rPr>
          <w:sz w:val="24"/>
          <w:szCs w:val="24"/>
        </w:rPr>
        <w:t xml:space="preserve">, </w:t>
      </w:r>
      <w:proofErr w:type="spellStart"/>
      <w:r w:rsidR="00882285" w:rsidRPr="00882285">
        <w:rPr>
          <w:sz w:val="24"/>
          <w:szCs w:val="24"/>
        </w:rPr>
        <w:t>Добрянский</w:t>
      </w:r>
      <w:proofErr w:type="spellEnd"/>
      <w:r w:rsidR="00882285" w:rsidRPr="00882285">
        <w:rPr>
          <w:sz w:val="24"/>
          <w:szCs w:val="24"/>
        </w:rPr>
        <w:t xml:space="preserve"> городской округ, Пермский край, в границах кадастрового квартала 59:18:0250101</w:t>
      </w:r>
      <w:r w:rsidR="00F32EB8" w:rsidRPr="00882285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Заключение о результатах общественных </w:t>
      </w:r>
      <w:bookmarkStart w:id="0" w:name="_GoBack"/>
      <w:bookmarkEnd w:id="0"/>
      <w:r w:rsidRPr="00BB2AD6">
        <w:rPr>
          <w:rFonts w:eastAsia="Calibri"/>
          <w:sz w:val="24"/>
          <w:szCs w:val="24"/>
          <w:lang w:eastAsia="en-US"/>
        </w:rPr>
        <w:t>обсуждений подготовлено на основании протокола общественных обсуждений от "</w:t>
      </w:r>
      <w:r w:rsidR="00F32EB8">
        <w:rPr>
          <w:rFonts w:eastAsia="Calibri"/>
          <w:sz w:val="24"/>
          <w:szCs w:val="24"/>
          <w:lang w:eastAsia="en-US"/>
        </w:rPr>
        <w:t>13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447999">
        <w:rPr>
          <w:rFonts w:eastAsia="Calibri"/>
          <w:sz w:val="24"/>
          <w:szCs w:val="24"/>
          <w:lang w:eastAsia="en-US"/>
        </w:rPr>
        <w:t>ию</w:t>
      </w:r>
      <w:r w:rsidR="005A47FB">
        <w:rPr>
          <w:rFonts w:eastAsia="Calibri"/>
          <w:sz w:val="24"/>
          <w:szCs w:val="24"/>
          <w:lang w:eastAsia="en-US"/>
        </w:rPr>
        <w:t>л</w:t>
      </w:r>
      <w:r w:rsidR="00447999">
        <w:rPr>
          <w:rFonts w:eastAsia="Calibri"/>
          <w:sz w:val="24"/>
          <w:szCs w:val="24"/>
          <w:lang w:eastAsia="en-US"/>
        </w:rPr>
        <w:t>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5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F32EB8">
        <w:rPr>
          <w:rFonts w:eastAsia="Calibri"/>
          <w:sz w:val="24"/>
          <w:szCs w:val="24"/>
          <w:lang w:eastAsia="en-US"/>
        </w:rPr>
        <w:t>14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447999">
        <w:rPr>
          <w:rFonts w:eastAsia="Calibri"/>
          <w:sz w:val="24"/>
          <w:szCs w:val="24"/>
          <w:lang w:eastAsia="en-US"/>
        </w:rPr>
        <w:t>ию</w:t>
      </w:r>
      <w:r w:rsidR="005A47FB">
        <w:rPr>
          <w:rFonts w:eastAsia="Calibri"/>
          <w:sz w:val="24"/>
          <w:szCs w:val="24"/>
          <w:lang w:eastAsia="en-US"/>
        </w:rPr>
        <w:t>л</w:t>
      </w:r>
      <w:r w:rsidR="00447999">
        <w:rPr>
          <w:rFonts w:eastAsia="Calibri"/>
          <w:sz w:val="24"/>
          <w:szCs w:val="24"/>
          <w:lang w:eastAsia="en-US"/>
        </w:rPr>
        <w:t xml:space="preserve">я </w:t>
      </w:r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5A47F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 w:rsidR="00147732" w:rsidRPr="00BB2AD6">
        <w:rPr>
          <w:rFonts w:eastAsia="Calibri"/>
          <w:sz w:val="24"/>
          <w:szCs w:val="24"/>
          <w:lang w:eastAsia="en-US"/>
        </w:rPr>
        <w:t>Е.М.</w:t>
      </w:r>
      <w:r w:rsidR="00F32EB8">
        <w:rPr>
          <w:rFonts w:eastAsia="Calibri"/>
          <w:sz w:val="24"/>
          <w:szCs w:val="24"/>
          <w:lang w:eastAsia="en-US"/>
        </w:rPr>
        <w:t xml:space="preserve"> </w:t>
      </w:r>
      <w:r w:rsidR="00147732" w:rsidRPr="00BB2AD6">
        <w:rPr>
          <w:rFonts w:eastAsia="Calibri"/>
          <w:sz w:val="24"/>
          <w:szCs w:val="24"/>
          <w:lang w:eastAsia="en-US"/>
        </w:rPr>
        <w:t>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9E2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A47FB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82285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90AE8"/>
    <w:rsid w:val="00BA1DDA"/>
    <w:rsid w:val="00BA5A86"/>
    <w:rsid w:val="00BB2AD6"/>
    <w:rsid w:val="00BD595B"/>
    <w:rsid w:val="00C10366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32EB8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A3A18-5F29-4BAD-A9B9-612FB747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72</cp:revision>
  <cp:lastPrinted>2020-12-30T11:08:00Z</cp:lastPrinted>
  <dcterms:created xsi:type="dcterms:W3CDTF">2020-11-20T05:29:00Z</dcterms:created>
  <dcterms:modified xsi:type="dcterms:W3CDTF">2023-06-27T13:04:00Z</dcterms:modified>
</cp:coreProperties>
</file>