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wmf" ContentType="image/x-wmf"/>
  <Default Extension="bin" ContentType="application/vnd.openxmlformats-officedocument.oleObject"/>
  <Default Extension="rels" ContentType="application/vnd.openxmlformats-package.relationships+xml"/>
  <Default Extension="jpeg" ContentType="image/jpeg"/>
  <Default Extension="png" ContentType="image/png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ВСЕРОССИЙСКИЙ МЕСЯЧНИК АНТИНАРКОТИЧЕСКОЙ НАПРАВЛЕННОСТИ И ПОПУЛЯРИЗАЦИИ ЗДОРОВОГО ОБРАЗА ЖИЗНИ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рамках месячника антинаркотической направленности и популя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ризации здорового образа жизни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Добрянского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муниципального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округа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период с 17 по 24 мая 2026 года прошли мероприятия.</w:t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</w:p>
    <w:p>
      <w:pPr>
        <w:pBdr/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17 мая состоялась очередная игра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«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Нового интеллектуального марафона-2026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Игра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«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Десятка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собрала 14 команд, а победители и призеры получили заслуженные награды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Д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ля воспитанников военно-патриотического клуба «ВИТЯЗЬ» 17 мая  стал днем серьезных испытаний. Под руководством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руководителя клуба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Щелёва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А.В.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ребята подтверждали свое право на ношение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шеврона.</w:t>
      </w:r>
      <w:r>
        <w:rPr>
          <w:rFonts w:ascii="Times New Roman" w:hAnsi="Times New Roman" w:eastAsia="Times New Roman" w:cs="Times New Roman"/>
          <w:sz w:val="28"/>
          <w:szCs w:val="28"/>
        </w:rPr>
        <w:br/>
        <w:t xml:space="preserve">Экзамен был комплексным и включал:</w:t>
        <w:br/>
        <w:t xml:space="preserve">проверку физическ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ой выносливости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,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строевую подготовку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,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дисциплинарные нормативы.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Все участники проявили стойкость, силу духа и отличную подготовку.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библиотеке пос. Полазна имени Кирпищиковой А.А.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для  восьмых классов МБОУ «ПСОШ №1» 18 мая была проведена интеллектуальная игра «Мы живём в России» с целью активизировать знания о проживающих народах на территории Р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оссийской Федерации.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19 мая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Дивьинской школе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прошли профилактические мероприятия с участием старшего инспектора ПДН  Отдела МВД России «Добрянский» Бердышевой Э.П.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7 кла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ссе после просмотра фильма «Игры мотыльков» состоялась глубокая дискуссия. Ребята вместе с инспектором обсудили вопросы административной и уголовной ответственности несовершеннолетних, последствия противоправного поведения и то, почему так важен осо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знанный выбор.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Профилактика в действии: важный разговор о выборе и ответственности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8 классе  проверили и закрепили знания в формате интерактива: «Своя игра» по теме правонарушений.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Вильвенской школе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прошла акция «Телефон доверия».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Акция проходила под девизом: «Информирование о телефоне доверия – шаг к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безопасности ребенка».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Во всех классах прошли беседы,в ходе которых ребята узнали,как появился первый номер телефона доверия,для чего он нужен, кто работает в этой службе,с какими вопросами можно обратиться. В дневниках учащихся появились стикеры «Телефона Доверия». </w:t>
        <w:br/>
        <w:tab/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Добрянских школах № 1, № 2 и  № 5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в рамках акции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"Мои безопасные каникулы" для учеников 6-х и 7-х классов прошли мероприятия по вопросам пожарной безопасности и безопасности на водоёмах. Инспекторы Пименова О.В. и Ефименко С.В. рассказали ребятам о безопасном поведении, напомнили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ребятам, что нельзя без взрослых находиться на берегу водоёмов: пляжа, пруда,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рассказали, какие могут быть последствия от шалости с огнём, от неправильного разведения костра, поджигания пуха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оказали тематические фильмы.  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Добрянской школе № 2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среди 7-х классов прошли захватывающие игры по пионерболу.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Ребята показали не только отличную физическую подготовку, но и настоящий командный дух. Победа досталась сильнейшим, но главный итог — яркие эмоции, заряд бодрости и наглядный пример того, как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здорово жить активно!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 базе школы с. Перемское прошли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соревнования по футболу среди учащихся старших классов двух корпусов с. Перемское и с. Никулино . В этом году победу одержала команда с. Никулино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 и 2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 мая прошёл Товарищеский матч по шахматам между Центрами "Точка роста" на базе МБОУ «ДСОШ № 3» и МБОУ «ДСОШ № 1» (Кадетская школа) — и это было по‑настоящему захватывающе!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  <w:t xml:space="preserve">22 и 23 мая на базе Добрянской школы № 3 и на территории Полазненского стадиона состоялся Фестиваль ГТО среди учащихся образовательных организаций.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22 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мая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все образовательные организации округа приняли участие (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дистанционном формате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)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в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краево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родительско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собрани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и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по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профилактике наркозависимости среди подростков и предотвращению антиобщественного поведения несовершеннолетних.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Специалистами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МБУ МП «Молодежный центр «ДОМ»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проведен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Краш-курс «Антинаркотик»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цель которого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помочь сформировать твердые и осознанные установки против употребления и распространения наркотиков.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На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базе ДКиС им. В.А. Ладугина прошёл муниципальный этап проекта для работающей молодёжи «МолоТ»!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Это был по-настоящему яркий, динамичный и насыщенный день, где участники смогли показать не только эрудицию и стратегическое мышление, но и командный дух, скорость реакции и спортивный азарт.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22 мая сотрудники ОМВД «Добрянский» и Народная дружина провели рейд «Опасный водитель, вело-мототранспорт». В выходные сотрудники ГАИ усиливают контроль за ПДД.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Пресекаются грубые нарушения: езда в нетрезвом виде и без прав, нарушения скоростного режима, правила проезда переходов, перекрёстков, обгона. Особое внимание - безопасности детей.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51200" behindDoc="0" locked="0" layoutInCell="1" allowOverlap="1">
                <wp:simplePos x="0" y="0"/>
                <wp:positionH relativeFrom="column">
                  <wp:posOffset>-650535</wp:posOffset>
                </wp:positionH>
                <wp:positionV relativeFrom="paragraph">
                  <wp:posOffset>210061</wp:posOffset>
                </wp:positionV>
                <wp:extent cx="3105150" cy="2560384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86352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rcRect l="0" t="6946" r="15360" b="0"/>
                        <a:stretch/>
                      </pic:blipFill>
                      <pic:spPr bwMode="auto">
                        <a:xfrm flipH="0" flipV="0">
                          <a:off x="0" y="0"/>
                          <a:ext cx="3105147" cy="2560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51200;o:allowoverlap:true;o:allowincell:true;mso-position-horizontal-relative:text;margin-left:-51.22pt;mso-position-horizontal:absolute;mso-position-vertical-relative:text;margin-top:16.54pt;mso-position-vertical:absolute;width:244.50pt;height:201.61pt;mso-wrap-distance-left:9.07pt;mso-wrap-distance-top:0.00pt;mso-wrap-distance-right:9.07pt;mso-wrap-distance-bottom:0.00pt;z-index:1;" stroked="false">
                <v:imagedata r:id="rId8" o:title="" croptop="4552f" cropleft="0f" cropbottom="0f" cropright="10066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60416" behindDoc="0" locked="0" layoutInCell="1" allowOverlap="1">
                <wp:simplePos x="0" y="0"/>
                <wp:positionH relativeFrom="column">
                  <wp:posOffset>2530127</wp:posOffset>
                </wp:positionH>
                <wp:positionV relativeFrom="paragraph">
                  <wp:posOffset>-140716</wp:posOffset>
                </wp:positionV>
                <wp:extent cx="3862085" cy="2566310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75886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rcRect l="0" t="15712" r="0" b="34450"/>
                        <a:stretch/>
                      </pic:blipFill>
                      <pic:spPr bwMode="auto">
                        <a:xfrm flipH="0" flipV="0">
                          <a:off x="0" y="0"/>
                          <a:ext cx="3862084" cy="25663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60416;o:allowoverlap:true;o:allowincell:true;mso-position-horizontal-relative:text;margin-left:199.22pt;mso-position-horizontal:absolute;mso-position-vertical-relative:text;margin-top:-11.08pt;mso-position-vertical:absolute;width:304.10pt;height:202.07pt;mso-wrap-distance-left:9.07pt;mso-wrap-distance-top:0.00pt;mso-wrap-distance-right:9.07pt;mso-wrap-distance-bottom:0.00pt;z-index:1;" stroked="false">
                <v:imagedata r:id="rId9" o:title="" croptop="10297f" cropleft="0f" cropbottom="22577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  <w14:ligatures w14:val="none"/>
        </w:rPr>
      </w:r>
      <w:r/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53248" behindDoc="0" locked="0" layoutInCell="1" allowOverlap="1">
                <wp:simplePos x="0" y="0"/>
                <wp:positionH relativeFrom="column">
                  <wp:posOffset>3397590</wp:posOffset>
                </wp:positionH>
                <wp:positionV relativeFrom="paragraph">
                  <wp:posOffset>14749</wp:posOffset>
                </wp:positionV>
                <wp:extent cx="2647610" cy="3097268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09288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rcRect l="0" t="12262" r="0" b="0"/>
                        <a:stretch/>
                      </pic:blipFill>
                      <pic:spPr bwMode="auto">
                        <a:xfrm flipH="0" flipV="0">
                          <a:off x="0" y="0"/>
                          <a:ext cx="2647607" cy="30972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53248;o:allowoverlap:true;o:allowincell:true;mso-position-horizontal-relative:text;margin-left:267.53pt;mso-position-horizontal:absolute;mso-position-vertical-relative:text;margin-top:1.16pt;mso-position-vertical:absolute;width:208.47pt;height:243.88pt;mso-wrap-distance-left:9.07pt;mso-wrap-distance-top:0.00pt;mso-wrap-distance-right:9.07pt;mso-wrap-distance-bottom:0.00pt;z-index:1;" stroked="false">
                <v:imagedata r:id="rId10" o:title="" croptop="8036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52224" behindDoc="0" locked="0" layoutInCell="1" allowOverlap="1">
                <wp:simplePos x="0" y="0"/>
                <wp:positionH relativeFrom="column">
                  <wp:posOffset>-531495</wp:posOffset>
                </wp:positionH>
                <wp:positionV relativeFrom="paragraph">
                  <wp:posOffset>80385</wp:posOffset>
                </wp:positionV>
                <wp:extent cx="3768615" cy="2495755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66687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0" t="11700" r="0" b="0"/>
                        <a:stretch/>
                      </pic:blipFill>
                      <pic:spPr bwMode="auto">
                        <a:xfrm flipH="0" flipV="0">
                          <a:off x="0" y="0"/>
                          <a:ext cx="3768615" cy="2495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52224;o:allowoverlap:true;o:allowincell:true;mso-position-horizontal-relative:text;margin-left:-41.85pt;mso-position-horizontal:absolute;mso-position-vertical-relative:text;margin-top:6.33pt;mso-position-vertical:absolute;width:296.74pt;height:196.52pt;mso-wrap-distance-left:9.07pt;mso-wrap-distance-top:0.00pt;mso-wrap-distance-right:9.07pt;mso-wrap-distance-bottom:0.00pt;z-index:1;" stroked="false">
                <v:imagedata r:id="rId11" o:title="" croptop="7668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59392" behindDoc="0" locked="0" layoutInCell="1" allowOverlap="1">
                <wp:simplePos x="0" y="0"/>
                <wp:positionH relativeFrom="column">
                  <wp:posOffset>297179</wp:posOffset>
                </wp:positionH>
                <wp:positionV relativeFrom="paragraph">
                  <wp:posOffset>1426547</wp:posOffset>
                </wp:positionV>
                <wp:extent cx="4163990" cy="3122992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62800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4163989" cy="31229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59392;o:allowoverlap:true;o:allowincell:true;mso-position-horizontal-relative:text;margin-left:23.40pt;mso-position-horizontal:absolute;mso-position-vertical-relative:text;margin-top:112.33pt;mso-position-vertical:absolute;width:327.87pt;height:245.90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01">
    <w:name w:val="Table Grid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Table Grid Light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Plain Table 1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Plain Table 2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Plain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Plain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Plain Table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4 - Accent 1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4 - Accent 2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4 - Accent 3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4 - Accent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4 - Accent 5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4 - Accent 6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5 Dark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5 Dark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4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4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4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4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4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4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5 Dark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5 Dark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&amp; 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Bordered &amp; 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Bordered &amp; 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Bordered &amp; 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Bordered &amp; 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Bordered &amp; 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Bordered &amp; 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Bordered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Bordered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Bordered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Bordered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Bordered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Bordered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Bordered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27">
    <w:name w:val="Heading 1"/>
    <w:basedOn w:val="886"/>
    <w:next w:val="886"/>
    <w:link w:val="837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28">
    <w:name w:val="Heading 2"/>
    <w:basedOn w:val="886"/>
    <w:next w:val="886"/>
    <w:link w:val="838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29">
    <w:name w:val="Heading 3"/>
    <w:basedOn w:val="886"/>
    <w:next w:val="886"/>
    <w:link w:val="839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30">
    <w:name w:val="Heading 4"/>
    <w:basedOn w:val="886"/>
    <w:next w:val="886"/>
    <w:link w:val="840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31">
    <w:name w:val="Heading 5"/>
    <w:basedOn w:val="886"/>
    <w:next w:val="886"/>
    <w:link w:val="841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32">
    <w:name w:val="Heading 6"/>
    <w:basedOn w:val="886"/>
    <w:next w:val="886"/>
    <w:link w:val="842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33">
    <w:name w:val="Heading 7"/>
    <w:basedOn w:val="886"/>
    <w:next w:val="886"/>
    <w:link w:val="843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34">
    <w:name w:val="Heading 8"/>
    <w:basedOn w:val="886"/>
    <w:next w:val="886"/>
    <w:link w:val="844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35">
    <w:name w:val="Heading 9"/>
    <w:basedOn w:val="886"/>
    <w:next w:val="886"/>
    <w:link w:val="845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36" w:default="1">
    <w:name w:val="Default Paragraph Font"/>
    <w:uiPriority w:val="1"/>
    <w:semiHidden/>
    <w:unhideWhenUsed/>
    <w:pPr>
      <w:pBdr/>
      <w:spacing/>
      <w:ind/>
    </w:pPr>
  </w:style>
  <w:style w:type="character" w:styleId="837">
    <w:name w:val="Heading 1 Char"/>
    <w:basedOn w:val="836"/>
    <w:link w:val="82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38">
    <w:name w:val="Heading 2 Char"/>
    <w:basedOn w:val="836"/>
    <w:link w:val="828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39">
    <w:name w:val="Heading 3 Char"/>
    <w:basedOn w:val="836"/>
    <w:link w:val="82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40">
    <w:name w:val="Heading 4 Char"/>
    <w:basedOn w:val="836"/>
    <w:link w:val="830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41">
    <w:name w:val="Heading 5 Char"/>
    <w:basedOn w:val="836"/>
    <w:link w:val="83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42">
    <w:name w:val="Heading 6 Char"/>
    <w:basedOn w:val="836"/>
    <w:link w:val="832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43">
    <w:name w:val="Heading 7 Char"/>
    <w:basedOn w:val="836"/>
    <w:link w:val="833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44">
    <w:name w:val="Heading 8 Char"/>
    <w:basedOn w:val="836"/>
    <w:link w:val="834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45">
    <w:name w:val="Heading 9 Char"/>
    <w:basedOn w:val="836"/>
    <w:link w:val="835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46">
    <w:name w:val="Title"/>
    <w:basedOn w:val="886"/>
    <w:next w:val="886"/>
    <w:link w:val="847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47">
    <w:name w:val="Title Char"/>
    <w:basedOn w:val="836"/>
    <w:link w:val="846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48">
    <w:name w:val="Subtitle"/>
    <w:basedOn w:val="886"/>
    <w:next w:val="886"/>
    <w:link w:val="849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49">
    <w:name w:val="Subtitle Char"/>
    <w:basedOn w:val="836"/>
    <w:link w:val="848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50">
    <w:name w:val="Quote"/>
    <w:basedOn w:val="886"/>
    <w:next w:val="886"/>
    <w:link w:val="851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51">
    <w:name w:val="Quote Char"/>
    <w:basedOn w:val="836"/>
    <w:link w:val="850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852">
    <w:name w:val="Intense Emphasis"/>
    <w:basedOn w:val="836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53">
    <w:name w:val="Intense Quote"/>
    <w:basedOn w:val="886"/>
    <w:next w:val="886"/>
    <w:link w:val="854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54">
    <w:name w:val="Intense Quote Char"/>
    <w:basedOn w:val="836"/>
    <w:link w:val="853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55">
    <w:name w:val="Intense Reference"/>
    <w:basedOn w:val="836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character" w:styleId="856">
    <w:name w:val="Subtle Emphasis"/>
    <w:basedOn w:val="836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57">
    <w:name w:val="Emphasis"/>
    <w:basedOn w:val="836"/>
    <w:uiPriority w:val="20"/>
    <w:qFormat/>
    <w:pPr>
      <w:pBdr/>
      <w:spacing/>
      <w:ind/>
    </w:pPr>
    <w:rPr>
      <w:i/>
      <w:iCs/>
    </w:rPr>
  </w:style>
  <w:style w:type="character" w:styleId="858">
    <w:name w:val="Strong"/>
    <w:basedOn w:val="836"/>
    <w:uiPriority w:val="22"/>
    <w:qFormat/>
    <w:pPr>
      <w:pBdr/>
      <w:spacing/>
      <w:ind/>
    </w:pPr>
    <w:rPr>
      <w:b/>
      <w:bCs/>
    </w:rPr>
  </w:style>
  <w:style w:type="character" w:styleId="859">
    <w:name w:val="Subtle Reference"/>
    <w:basedOn w:val="836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60">
    <w:name w:val="Book Title"/>
    <w:basedOn w:val="836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61">
    <w:name w:val="Header"/>
    <w:basedOn w:val="886"/>
    <w:link w:val="862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2">
    <w:name w:val="Header Char"/>
    <w:basedOn w:val="836"/>
    <w:link w:val="861"/>
    <w:uiPriority w:val="99"/>
    <w:pPr>
      <w:pBdr/>
      <w:spacing/>
      <w:ind/>
    </w:pPr>
  </w:style>
  <w:style w:type="paragraph" w:styleId="863">
    <w:name w:val="Footer"/>
    <w:basedOn w:val="886"/>
    <w:link w:val="864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4">
    <w:name w:val="Footer Char"/>
    <w:basedOn w:val="836"/>
    <w:link w:val="863"/>
    <w:uiPriority w:val="99"/>
    <w:pPr>
      <w:pBdr/>
      <w:spacing/>
      <w:ind/>
    </w:pPr>
  </w:style>
  <w:style w:type="paragraph" w:styleId="865">
    <w:name w:val="Caption"/>
    <w:basedOn w:val="886"/>
    <w:next w:val="886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866">
    <w:name w:val="footnote text"/>
    <w:basedOn w:val="886"/>
    <w:link w:val="86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7">
    <w:name w:val="Footnote Text Char"/>
    <w:basedOn w:val="836"/>
    <w:link w:val="866"/>
    <w:uiPriority w:val="99"/>
    <w:semiHidden/>
    <w:pPr>
      <w:pBdr/>
      <w:spacing/>
      <w:ind/>
    </w:pPr>
    <w:rPr>
      <w:sz w:val="20"/>
      <w:szCs w:val="20"/>
    </w:rPr>
  </w:style>
  <w:style w:type="character" w:styleId="868">
    <w:name w:val="foot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paragraph" w:styleId="869">
    <w:name w:val="endnote text"/>
    <w:basedOn w:val="886"/>
    <w:link w:val="87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70">
    <w:name w:val="Endnote Text Char"/>
    <w:basedOn w:val="836"/>
    <w:link w:val="869"/>
    <w:uiPriority w:val="99"/>
    <w:semiHidden/>
    <w:pPr>
      <w:pBdr/>
      <w:spacing/>
      <w:ind/>
    </w:pPr>
    <w:rPr>
      <w:sz w:val="20"/>
      <w:szCs w:val="20"/>
    </w:rPr>
  </w:style>
  <w:style w:type="character" w:styleId="871">
    <w:name w:val="end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character" w:styleId="872">
    <w:name w:val="Hyperlink"/>
    <w:basedOn w:val="836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73">
    <w:name w:val="FollowedHyperlink"/>
    <w:basedOn w:val="836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74">
    <w:name w:val="toc 1"/>
    <w:basedOn w:val="886"/>
    <w:next w:val="886"/>
    <w:uiPriority w:val="39"/>
    <w:unhideWhenUsed/>
    <w:pPr>
      <w:pBdr/>
      <w:spacing w:after="100"/>
      <w:ind/>
    </w:pPr>
  </w:style>
  <w:style w:type="paragraph" w:styleId="875">
    <w:name w:val="toc 2"/>
    <w:basedOn w:val="886"/>
    <w:next w:val="886"/>
    <w:uiPriority w:val="39"/>
    <w:unhideWhenUsed/>
    <w:pPr>
      <w:pBdr/>
      <w:spacing w:after="100"/>
      <w:ind w:left="220"/>
    </w:pPr>
  </w:style>
  <w:style w:type="paragraph" w:styleId="876">
    <w:name w:val="toc 3"/>
    <w:basedOn w:val="886"/>
    <w:next w:val="886"/>
    <w:uiPriority w:val="39"/>
    <w:unhideWhenUsed/>
    <w:pPr>
      <w:pBdr/>
      <w:spacing w:after="100"/>
      <w:ind w:left="440"/>
    </w:pPr>
  </w:style>
  <w:style w:type="paragraph" w:styleId="877">
    <w:name w:val="toc 4"/>
    <w:basedOn w:val="886"/>
    <w:next w:val="886"/>
    <w:uiPriority w:val="39"/>
    <w:unhideWhenUsed/>
    <w:pPr>
      <w:pBdr/>
      <w:spacing w:after="100"/>
      <w:ind w:left="660"/>
    </w:pPr>
  </w:style>
  <w:style w:type="paragraph" w:styleId="878">
    <w:name w:val="toc 5"/>
    <w:basedOn w:val="886"/>
    <w:next w:val="886"/>
    <w:uiPriority w:val="39"/>
    <w:unhideWhenUsed/>
    <w:pPr>
      <w:pBdr/>
      <w:spacing w:after="100"/>
      <w:ind w:left="880"/>
    </w:pPr>
  </w:style>
  <w:style w:type="paragraph" w:styleId="879">
    <w:name w:val="toc 6"/>
    <w:basedOn w:val="886"/>
    <w:next w:val="886"/>
    <w:uiPriority w:val="39"/>
    <w:unhideWhenUsed/>
    <w:pPr>
      <w:pBdr/>
      <w:spacing w:after="100"/>
      <w:ind w:left="1100"/>
    </w:pPr>
  </w:style>
  <w:style w:type="paragraph" w:styleId="880">
    <w:name w:val="toc 7"/>
    <w:basedOn w:val="886"/>
    <w:next w:val="886"/>
    <w:uiPriority w:val="39"/>
    <w:unhideWhenUsed/>
    <w:pPr>
      <w:pBdr/>
      <w:spacing w:after="100"/>
      <w:ind w:left="1320"/>
    </w:pPr>
  </w:style>
  <w:style w:type="paragraph" w:styleId="881">
    <w:name w:val="toc 8"/>
    <w:basedOn w:val="886"/>
    <w:next w:val="886"/>
    <w:uiPriority w:val="39"/>
    <w:unhideWhenUsed/>
    <w:pPr>
      <w:pBdr/>
      <w:spacing w:after="100"/>
      <w:ind w:left="1540"/>
    </w:pPr>
  </w:style>
  <w:style w:type="paragraph" w:styleId="882">
    <w:name w:val="toc 9"/>
    <w:basedOn w:val="886"/>
    <w:next w:val="886"/>
    <w:uiPriority w:val="39"/>
    <w:unhideWhenUsed/>
    <w:pPr>
      <w:pBdr/>
      <w:spacing w:after="100"/>
      <w:ind w:left="1760"/>
    </w:pPr>
  </w:style>
  <w:style w:type="character" w:styleId="883">
    <w:name w:val="Placeholder Text"/>
    <w:basedOn w:val="836"/>
    <w:uiPriority w:val="99"/>
    <w:semiHidden/>
    <w:pPr>
      <w:pBdr/>
      <w:spacing/>
      <w:ind/>
    </w:pPr>
    <w:rPr>
      <w:color w:val="666666"/>
    </w:rPr>
  </w:style>
  <w:style w:type="paragraph" w:styleId="884">
    <w:name w:val="TOC Heading"/>
    <w:uiPriority w:val="39"/>
    <w:unhideWhenUsed/>
    <w:pPr>
      <w:pBdr/>
      <w:spacing/>
      <w:ind/>
    </w:pPr>
  </w:style>
  <w:style w:type="paragraph" w:styleId="885">
    <w:name w:val="table of figures"/>
    <w:basedOn w:val="886"/>
    <w:next w:val="886"/>
    <w:uiPriority w:val="99"/>
    <w:unhideWhenUsed/>
    <w:pPr>
      <w:pBdr/>
      <w:spacing w:after="0" w:afterAutospacing="0"/>
      <w:ind/>
    </w:pPr>
  </w:style>
  <w:style w:type="paragraph" w:styleId="886" w:default="1">
    <w:name w:val="Normal"/>
    <w:qFormat/>
    <w:pPr>
      <w:pBdr/>
      <w:spacing/>
      <w:ind/>
    </w:pPr>
  </w:style>
  <w:style w:type="table" w:styleId="887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88" w:default="1">
    <w:name w:val="No List"/>
    <w:uiPriority w:val="99"/>
    <w:semiHidden/>
    <w:unhideWhenUsed/>
    <w:pPr>
      <w:pBdr/>
      <w:spacing/>
      <w:ind/>
    </w:pPr>
  </w:style>
  <w:style w:type="paragraph" w:styleId="889">
    <w:name w:val="No Spacing"/>
    <w:basedOn w:val="886"/>
    <w:uiPriority w:val="1"/>
    <w:qFormat/>
    <w:pPr>
      <w:pBdr/>
      <w:spacing w:after="0" w:line="240" w:lineRule="auto"/>
      <w:ind/>
    </w:pPr>
  </w:style>
  <w:style w:type="paragraph" w:styleId="890">
    <w:name w:val="List Paragraph"/>
    <w:basedOn w:val="886"/>
    <w:uiPriority w:val="34"/>
    <w:qFormat/>
    <w:pPr>
      <w:pBdr/>
      <w:spacing/>
      <w:ind w:left="720"/>
      <w:contextualSpacing w:val="true"/>
    </w:pPr>
  </w:style>
  <w:style w:type="paragraph" w:styleId="891" w:customStyle="1">
    <w:name w:val="Абзац списка"/>
    <w:uiPriority w:val="34"/>
    <w:qFormat/>
    <w:pPr>
      <w:keepNext w:val="false"/>
      <w:keepLines w:val="false"/>
      <w:pageBreakBefore w:val="false"/>
      <w:widowControl w:val="false"/>
      <w:suppressLineNumbers w:val="fals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bidi w:val="false"/>
      <w:spacing w:after="0" w:afterAutospacing="0" w:before="0" w:beforeAutospacing="0" w:line="240" w:lineRule="auto"/>
      <w:ind w:right="0" w:hanging="202" w:left="452"/>
      <w:contextualSpacing w:val="false"/>
      <w:jc w:val="left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ONLYOFFICE/9.0.4.50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8</cp:revision>
  <dcterms:modified xsi:type="dcterms:W3CDTF">2026-05-25T05:08:30Z</dcterms:modified>
</cp:coreProperties>
</file>