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МЕСЯЧНИК АНТИНАРКОТИЧЕСКОЙ НАПРАВЛЕННОСТИ И ПОПУЛЯРИЗАЦИИ ЗДОРОВОГО ОБРАЗА ЖИЗНИ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Добря</w:t>
      </w:r>
      <w:r>
        <w:rPr>
          <w:rFonts w:ascii="Times New Roman" w:hAnsi="Times New Roman" w:cs="Times New Roman"/>
          <w:sz w:val="28"/>
          <w:szCs w:val="28"/>
        </w:rPr>
        <w:t xml:space="preserve">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с 11 мая 2026 года стартовал</w:t>
      </w:r>
      <w:r>
        <w:rPr>
          <w:rFonts w:ascii="Times New Roman" w:hAnsi="Times New Roman" w:cs="Times New Roman"/>
          <w:sz w:val="28"/>
          <w:szCs w:val="28"/>
        </w:rPr>
        <w:t xml:space="preserve"> месячник антинаркотической направленности и попул</w:t>
      </w:r>
      <w:r>
        <w:rPr>
          <w:rFonts w:ascii="Times New Roman" w:hAnsi="Times New Roman" w:cs="Times New Roman"/>
          <w:sz w:val="28"/>
          <w:szCs w:val="28"/>
        </w:rPr>
        <w:t xml:space="preserve">яризации здорового о</w:t>
      </w:r>
      <w:r>
        <w:rPr>
          <w:rFonts w:ascii="Times New Roman" w:hAnsi="Times New Roman" w:cs="Times New Roman"/>
          <w:sz w:val="28"/>
          <w:szCs w:val="28"/>
        </w:rPr>
        <w:t xml:space="preserve">браза жизни, </w:t>
      </w:r>
      <w:r>
        <w:rPr>
          <w:rFonts w:ascii="Times New Roman" w:hAnsi="Times New Roman" w:cs="Times New Roman"/>
          <w:sz w:val="28"/>
          <w:szCs w:val="28"/>
        </w:rPr>
        <w:t xml:space="preserve">который продлится до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Его цель — привлечь внимание к проблемам наркомании и наркопреступности, повысить осведомлённость о негативных последствиях потребления наркотиков и об ответственности за участие в их незаконном обороте, а также приобщить детей и подростков к здоровому обр</w:t>
      </w:r>
      <w:r>
        <w:rPr>
          <w:rFonts w:ascii="Times New Roman" w:hAnsi="Times New Roman" w:cs="Times New Roman"/>
          <w:sz w:val="28"/>
          <w:szCs w:val="28"/>
        </w:rPr>
        <w:t xml:space="preserve">азу жизни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месячника учреждениями образования, культуры и спор</w:t>
      </w:r>
      <w:r>
        <w:rPr>
          <w:rFonts w:ascii="Times New Roman" w:hAnsi="Times New Roman" w:cs="Times New Roman"/>
          <w:sz w:val="28"/>
          <w:szCs w:val="28"/>
        </w:rPr>
        <w:t xml:space="preserve">та планируется проведение физкультурно-спортивных, просве</w:t>
      </w:r>
      <w:r>
        <w:rPr>
          <w:rFonts w:ascii="Times New Roman" w:hAnsi="Times New Roman" w:cs="Times New Roman"/>
          <w:sz w:val="28"/>
          <w:szCs w:val="28"/>
        </w:rPr>
        <w:t xml:space="preserve">тительских, культурных мероприятий, направленных на пропаганду здорового образа жизни, формирование негативного отношения к потреблению наркотиков, вовлечению граждан в антинаркотическую деятельность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pBdr/>
        <w:shd w:val="clear" w:color="auto" w:fill="ffffff"/>
        <w:spacing w:after="0" w:afterAutospacing="0" w:before="0" w:beforeAutospacing="0" w:line="276" w:lineRule="auto"/>
        <w:ind w:firstLine="708"/>
        <w:jc w:val="both"/>
        <w:rPr>
          <w:rFonts w:ascii="Times New Roman" w:hAnsi="Times New Roman" w:cs="Times New Roman" w:eastAsiaTheme="minorHAnsi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Напоминаем, что в целях борьбы с наркоманией и незаконным оборотом наркотических средств, граж</w:t>
      </w:r>
      <w:r>
        <w:rPr>
          <w:rFonts w:ascii="Times New Roman" w:hAnsi="Times New Roman" w:cs="Times New Roman"/>
          <w:sz w:val="28"/>
          <w:szCs w:val="28"/>
        </w:rPr>
        <w:t xml:space="preserve">дане могут обратиться на портал «Управляем вместе». </w:t>
      </w:r>
      <w:r>
        <w:rPr>
          <w:rFonts w:ascii="Times New Roman" w:hAnsi="Times New Roman" w:cs="Times New Roman"/>
          <w:sz w:val="28"/>
          <w:szCs w:val="28"/>
        </w:rPr>
        <w:t xml:space="preserve">Для этого, любой гражданин может оставить анонимное сообщение во вкладке «Наркотики».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ascii="Times New Roman" w:hAnsi="Times New Roman" w:cs="Times New Roman" w:eastAsiaTheme="minorHAnsi"/>
          <w:sz w:val="28"/>
          <w:szCs w:val="28"/>
        </w:rPr>
      </w:r>
    </w:p>
    <w:p>
      <w:pPr>
        <w:pStyle w:val="892"/>
        <w:pBdr/>
        <w:shd w:val="clear" w:color="auto" w:fill="ffffff"/>
        <w:spacing w:after="0" w:afterAutospacing="0" w:before="0" w:beforeAutospacing="0" w:line="276" w:lineRule="auto"/>
        <w:ind w:firstLine="708"/>
        <w:jc w:val="both"/>
        <w:rPr>
          <w:rFonts w:eastAsiaTheme="minorHAnsi"/>
          <w:b/>
          <w:bCs/>
          <w:color w:val="000000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Сообщить правоохранительным органам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по телефону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дежурной части ОМВД России «Добрянский»</w:t>
      </w:r>
      <w:r>
        <w:rPr>
          <w:sz w:val="28"/>
          <w:szCs w:val="28"/>
        </w:rPr>
        <w:t xml:space="preserve">: 8(34265)3-96-84; 02 и 102 (для. мобильных устройств) </w:t>
      </w:r>
      <w:r>
        <w:rPr>
          <w:rFonts w:ascii="Times New Roman" w:hAnsi="Times New Roman" w:cs="Times New Roman"/>
          <w:sz w:val="28"/>
          <w:szCs w:val="28"/>
        </w:rPr>
        <w:t xml:space="preserve">о ставших известными фактах распространения или употребления запрещенных веществ. </w:t>
      </w:r>
      <w:r>
        <w:rPr>
          <w:rFonts w:eastAsiaTheme="minorHAnsi"/>
          <w:b/>
          <w:bCs/>
          <w:color w:val="000000"/>
          <w:sz w:val="28"/>
          <w:szCs w:val="28"/>
          <w:highlight w:val="none"/>
          <w:lang w:eastAsia="en-US"/>
        </w:rPr>
      </w:r>
      <w:r>
        <w:rPr>
          <w:rFonts w:eastAsiaTheme="minorHAnsi"/>
          <w:b/>
          <w:bCs/>
          <w:color w:val="000000"/>
          <w:sz w:val="28"/>
          <w:szCs w:val="28"/>
          <w:highlight w:val="none"/>
          <w:lang w:eastAsia="en-US"/>
        </w:rPr>
      </w:r>
    </w:p>
    <w:p>
      <w:pPr>
        <w:pBdr/>
        <w: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pBdr/>
      <w:spacing/>
      <w:ind/>
    </w:p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  <w:style w:type="paragraph" w:styleId="892" w:customStyle="1">
    <w:name w:val="Normal (Web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</dc:creator>
  <cp:keywords/>
  <dc:description/>
  <cp:revision>14</cp:revision>
  <dcterms:created xsi:type="dcterms:W3CDTF">2023-05-12T04:57:00Z</dcterms:created>
  <dcterms:modified xsi:type="dcterms:W3CDTF">2026-05-15T05:54:28Z</dcterms:modified>
</cp:coreProperties>
</file>