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8" w:rsidRPr="00F16E6C" w:rsidRDefault="00931188" w:rsidP="00F16E6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6E6C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F16E6C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</w:t>
      </w:r>
      <w:r w:rsidR="00B41CB4" w:rsidRPr="005677CC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договорам </w:t>
      </w:r>
      <w:r w:rsidR="005677CC" w:rsidRPr="005677CC">
        <w:rPr>
          <w:rFonts w:ascii="Times New Roman" w:hAnsi="Times New Roman" w:cs="Times New Roman"/>
          <w:b/>
          <w:sz w:val="32"/>
          <w:szCs w:val="32"/>
          <w:lang w:val="x-none"/>
        </w:rPr>
        <w:t>возмещения коммунальных услуг</w:t>
      </w:r>
      <w:r w:rsidR="00B41CB4" w:rsidRPr="005677CC">
        <w:rPr>
          <w:rFonts w:ascii="Times New Roman" w:hAnsi="Times New Roman" w:cs="Times New Roman"/>
          <w:b/>
          <w:sz w:val="32"/>
          <w:szCs w:val="32"/>
        </w:rPr>
        <w:t xml:space="preserve">, заключенным с </w:t>
      </w:r>
      <w:r w:rsidR="00F16E6C" w:rsidRPr="005677CC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муниципальным казенным учреждением </w:t>
      </w:r>
      <w:r w:rsidR="00F16E6C" w:rsidRPr="005677CC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F16E6C" w:rsidRPr="005677CC">
        <w:rPr>
          <w:rFonts w:ascii="Times New Roman" w:hAnsi="Times New Roman" w:cs="Times New Roman"/>
          <w:b/>
          <w:sz w:val="32"/>
          <w:szCs w:val="32"/>
          <w:lang w:val="x-none"/>
        </w:rPr>
        <w:t>Добрянское</w:t>
      </w:r>
      <w:proofErr w:type="spellEnd"/>
      <w:r w:rsidR="00F16E6C" w:rsidRPr="005677CC">
        <w:rPr>
          <w:rFonts w:ascii="Times New Roman" w:hAnsi="Times New Roman" w:cs="Times New Roman"/>
          <w:b/>
          <w:sz w:val="32"/>
          <w:szCs w:val="32"/>
          <w:lang w:val="x-none"/>
        </w:rPr>
        <w:t xml:space="preserve"> имущественное казначейство</w:t>
      </w:r>
      <w:r w:rsidR="00F16E6C">
        <w:rPr>
          <w:rFonts w:ascii="Times New Roman" w:hAnsi="Times New Roman" w:cs="Times New Roman"/>
          <w:b/>
          <w:sz w:val="32"/>
          <w:szCs w:val="32"/>
        </w:rPr>
        <w:t>»</w:t>
      </w:r>
      <w:r w:rsidRPr="00F16E6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F16E6C" w:rsidRDefault="00931188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УФК по Пермскому краю (Муниципальное казенное учреждение «</w:t>
      </w:r>
      <w:proofErr w:type="spellStart"/>
      <w:r w:rsidRPr="00F16E6C">
        <w:rPr>
          <w:rFonts w:ascii="Times New Roman" w:hAnsi="Times New Roman" w:cs="Times New Roman"/>
          <w:sz w:val="32"/>
          <w:szCs w:val="32"/>
          <w:lang w:val="x-none"/>
        </w:rPr>
        <w:t>Добрянское</w:t>
      </w:r>
      <w:proofErr w:type="spellEnd"/>
      <w:r w:rsidRPr="00F16E6C">
        <w:rPr>
          <w:rFonts w:ascii="Times New Roman" w:hAnsi="Times New Roman" w:cs="Times New Roman"/>
          <w:sz w:val="32"/>
          <w:szCs w:val="32"/>
          <w:lang w:val="x-none"/>
        </w:rPr>
        <w:t xml:space="preserve"> имущественное казначейство», л/с 04563ИЧQ870)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ИНН 5914016732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КПП 591401001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ОКТМО 57517000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единый казначейский счет  40102810145370000048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казначейский счет 03100643000000015600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ОКЦ 3 УГУ Банка России// УФК по Пермскому краю г. Пермь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БИК 015773997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ОГРН 1025901796293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ОКПО 56793461</w:t>
      </w:r>
    </w:p>
    <w:p w:rsidR="00D76D69" w:rsidRPr="00D76D69" w:rsidRDefault="00F16E6C" w:rsidP="00D76D69">
      <w:pPr>
        <w:autoSpaceDE w:val="0"/>
        <w:autoSpaceDN w:val="0"/>
        <w:adjustRightInd w:val="0"/>
        <w:spacing w:after="0" w:line="240" w:lineRule="auto"/>
        <w:ind w:left="-284" w:right="150"/>
        <w:rPr>
          <w:rFonts w:ascii="Times New Roman" w:hAnsi="Times New Roman" w:cs="Times New Roman"/>
          <w:b/>
          <w:sz w:val="32"/>
          <w:szCs w:val="32"/>
          <w:lang w:val="x-none"/>
        </w:rPr>
      </w:pPr>
      <w:r w:rsidRPr="00D76D69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КБК </w:t>
      </w:r>
      <w:r w:rsidR="00D76D69" w:rsidRPr="00D76D69">
        <w:rPr>
          <w:rFonts w:ascii="Times New Roman" w:hAnsi="Times New Roman" w:cs="Times New Roman"/>
          <w:b/>
          <w:sz w:val="32"/>
          <w:szCs w:val="32"/>
          <w:lang w:val="x-none"/>
        </w:rPr>
        <w:t>50611302064140000130</w:t>
      </w:r>
    </w:p>
    <w:p w:rsidR="00D76D69" w:rsidRPr="00D76D69" w:rsidRDefault="00D76D69" w:rsidP="00D76D69">
      <w:pPr>
        <w:autoSpaceDE w:val="0"/>
        <w:autoSpaceDN w:val="0"/>
        <w:adjustRightInd w:val="0"/>
        <w:spacing w:after="0" w:line="240" w:lineRule="auto"/>
        <w:ind w:left="-284" w:right="150"/>
        <w:rPr>
          <w:rFonts w:ascii="Times New Roman" w:hAnsi="Times New Roman" w:cs="Times New Roman"/>
          <w:b/>
          <w:sz w:val="32"/>
          <w:szCs w:val="32"/>
          <w:lang w:val="x-none"/>
        </w:rPr>
      </w:pPr>
    </w:p>
    <w:p w:rsidR="00931188" w:rsidRPr="00F16E6C" w:rsidRDefault="00931188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16E6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41CB4" w:rsidRPr="00F16E6C" w:rsidRDefault="00B41CB4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41CB4" w:rsidRPr="005456C9" w:rsidRDefault="00B41CB4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398D" w:rsidRP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98D" w:rsidRPr="0033398D" w:rsidSect="00F5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7139F"/>
    <w:rsid w:val="0033398D"/>
    <w:rsid w:val="00363F1E"/>
    <w:rsid w:val="003E23CA"/>
    <w:rsid w:val="00424E8A"/>
    <w:rsid w:val="004755A5"/>
    <w:rsid w:val="005456C9"/>
    <w:rsid w:val="005677CC"/>
    <w:rsid w:val="005A2351"/>
    <w:rsid w:val="005C1788"/>
    <w:rsid w:val="00603540"/>
    <w:rsid w:val="006564E8"/>
    <w:rsid w:val="0066767E"/>
    <w:rsid w:val="006D5F4C"/>
    <w:rsid w:val="00720C7A"/>
    <w:rsid w:val="007A79DD"/>
    <w:rsid w:val="008658F9"/>
    <w:rsid w:val="00931188"/>
    <w:rsid w:val="00B41CB4"/>
    <w:rsid w:val="00BD44F0"/>
    <w:rsid w:val="00D5534E"/>
    <w:rsid w:val="00D76D69"/>
    <w:rsid w:val="00EA7E0A"/>
    <w:rsid w:val="00ED5CB5"/>
    <w:rsid w:val="00F16E6C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2019-05-15T11:57:00Z</cp:lastPrinted>
  <dcterms:created xsi:type="dcterms:W3CDTF">2026-05-06T07:12:00Z</dcterms:created>
  <dcterms:modified xsi:type="dcterms:W3CDTF">2026-05-06T07:12:00Z</dcterms:modified>
</cp:coreProperties>
</file>