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EA" w:rsidRDefault="00931188" w:rsidP="00931188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 xml:space="preserve">Реквизиты для внесения оплаты 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по договорам аренды </w:t>
      </w:r>
      <w:r w:rsidR="007C02EA">
        <w:rPr>
          <w:rFonts w:ascii="Times New Roman" w:hAnsi="Times New Roman" w:cs="Times New Roman"/>
          <w:b/>
          <w:sz w:val="32"/>
          <w:szCs w:val="32"/>
        </w:rPr>
        <w:t>земельных участков, государственная собственность на которые не разграничена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>, заключенным с у</w:t>
      </w:r>
      <w:r w:rsidR="00B41CB4" w:rsidRPr="00B41CB4">
        <w:rPr>
          <w:rFonts w:ascii="Times New Roman" w:eastAsia="Calibri" w:hAnsi="Times New Roman" w:cs="Times New Roman"/>
          <w:b/>
          <w:sz w:val="32"/>
          <w:szCs w:val="32"/>
        </w:rPr>
        <w:t>правлением имущественных, земельных отношений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="00B41CB4" w:rsidRPr="00B41CB4">
        <w:rPr>
          <w:rFonts w:ascii="Times New Roman" w:hAnsi="Times New Roman" w:cs="Times New Roman"/>
          <w:b/>
          <w:sz w:val="32"/>
          <w:szCs w:val="32"/>
        </w:rPr>
        <w:t>Добрянского</w:t>
      </w:r>
      <w:proofErr w:type="spellEnd"/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</w:t>
      </w:r>
    </w:p>
    <w:p w:rsidR="00931188" w:rsidRPr="00B41CB4" w:rsidRDefault="00B41CB4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1CB4">
        <w:rPr>
          <w:rFonts w:ascii="Times New Roman" w:hAnsi="Times New Roman" w:cs="Times New Roman"/>
          <w:b/>
          <w:sz w:val="32"/>
          <w:szCs w:val="32"/>
        </w:rPr>
        <w:t>Пермского края</w:t>
      </w:r>
      <w:r w:rsidR="00931188" w:rsidRPr="00B41CB4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31188" w:rsidRPr="00B41CB4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B41CB4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B41CB4">
        <w:rPr>
          <w:rFonts w:ascii="Times New Roman" w:eastAsia="Calibri" w:hAnsi="Times New Roman" w:cs="Times New Roman"/>
          <w:sz w:val="32"/>
          <w:szCs w:val="32"/>
        </w:rPr>
        <w:t>Управление имущественных</w:t>
      </w:r>
      <w:r w:rsidRPr="005456C9">
        <w:rPr>
          <w:rFonts w:ascii="Times New Roman" w:eastAsia="Calibri" w:hAnsi="Times New Roman" w:cs="Times New Roman"/>
          <w:sz w:val="32"/>
          <w:szCs w:val="32"/>
        </w:rPr>
        <w:t>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ОКТМО 57517000 </w:t>
      </w:r>
      <w:r w:rsidR="00BD44F0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931188" w:rsidRPr="007C02EA" w:rsidRDefault="00931188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02E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КБК </w:t>
      </w:r>
      <w:r w:rsidR="007C02EA" w:rsidRPr="007C02EA">
        <w:rPr>
          <w:rFonts w:ascii="Times New Roman" w:hAnsi="Times New Roman" w:cs="Times New Roman"/>
          <w:b/>
          <w:sz w:val="32"/>
          <w:szCs w:val="32"/>
          <w:lang w:val="x-none"/>
        </w:rPr>
        <w:t>50611105012141000120</w:t>
      </w:r>
    </w:p>
    <w:p w:rsidR="00B41CB4" w:rsidRDefault="00B41CB4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41CB4" w:rsidRDefault="00B41CB4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C02EA" w:rsidRPr="007C02EA" w:rsidRDefault="007C02EA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02EA">
        <w:rPr>
          <w:rFonts w:ascii="Times New Roman" w:eastAsia="Times New Roman" w:hAnsi="Times New Roman" w:cs="Times New Roman"/>
          <w:b/>
          <w:sz w:val="32"/>
          <w:szCs w:val="32"/>
        </w:rPr>
        <w:t>Реквизиты для внесения пени (штрафов)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B41CB4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B41CB4">
        <w:rPr>
          <w:rFonts w:ascii="Times New Roman" w:eastAsia="Calibri" w:hAnsi="Times New Roman" w:cs="Times New Roman"/>
          <w:sz w:val="32"/>
          <w:szCs w:val="32"/>
        </w:rPr>
        <w:t>Управление имущественных</w:t>
      </w:r>
      <w:r w:rsidRPr="005456C9">
        <w:rPr>
          <w:rFonts w:ascii="Times New Roman" w:eastAsia="Calibri" w:hAnsi="Times New Roman" w:cs="Times New Roman"/>
          <w:sz w:val="32"/>
          <w:szCs w:val="32"/>
        </w:rPr>
        <w:t>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ОКТМО 57517000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7C02EA" w:rsidRPr="007C02EA" w:rsidRDefault="007C02EA" w:rsidP="007C02EA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C02E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КБК </w:t>
      </w:r>
      <w:r w:rsidRPr="001541FD">
        <w:rPr>
          <w:rFonts w:ascii="Times New Roman" w:hAnsi="Times New Roman" w:cs="Times New Roman"/>
          <w:b/>
          <w:sz w:val="32"/>
          <w:szCs w:val="32"/>
          <w:lang w:val="x-none"/>
        </w:rPr>
        <w:t>50611105012142000120</w:t>
      </w:r>
    </w:p>
    <w:p w:rsidR="0033398D" w:rsidRPr="0033398D" w:rsidRDefault="0033398D" w:rsidP="00333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398D" w:rsidRPr="0033398D" w:rsidSect="00F5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98D"/>
    <w:rsid w:val="0002766A"/>
    <w:rsid w:val="000C5962"/>
    <w:rsid w:val="001541FD"/>
    <w:rsid w:val="0017139F"/>
    <w:rsid w:val="0033398D"/>
    <w:rsid w:val="00363F1E"/>
    <w:rsid w:val="003E23CA"/>
    <w:rsid w:val="00424E8A"/>
    <w:rsid w:val="004755A5"/>
    <w:rsid w:val="005456C9"/>
    <w:rsid w:val="005A2351"/>
    <w:rsid w:val="005C1788"/>
    <w:rsid w:val="00603540"/>
    <w:rsid w:val="006564E8"/>
    <w:rsid w:val="0066767E"/>
    <w:rsid w:val="006D5F4C"/>
    <w:rsid w:val="00720C7A"/>
    <w:rsid w:val="007A79DD"/>
    <w:rsid w:val="007C02EA"/>
    <w:rsid w:val="008658F9"/>
    <w:rsid w:val="00931188"/>
    <w:rsid w:val="00B41CB4"/>
    <w:rsid w:val="00BD44F0"/>
    <w:rsid w:val="00D537FC"/>
    <w:rsid w:val="00D5534E"/>
    <w:rsid w:val="00EA7E0A"/>
    <w:rsid w:val="00F3043A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2019-05-15T11:57:00Z</cp:lastPrinted>
  <dcterms:created xsi:type="dcterms:W3CDTF">2026-05-06T07:22:00Z</dcterms:created>
  <dcterms:modified xsi:type="dcterms:W3CDTF">2026-05-06T07:25:00Z</dcterms:modified>
</cp:coreProperties>
</file>