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80" w:rsidRDefault="00F91380" w:rsidP="00F91380">
      <w:pPr>
        <w:spacing w:after="240"/>
        <w:jc w:val="center"/>
        <w:rPr>
          <w:b/>
          <w:bCs/>
          <w:sz w:val="24"/>
          <w:szCs w:val="24"/>
        </w:rPr>
      </w:pPr>
    </w:p>
    <w:tbl>
      <w:tblPr>
        <w:tblW w:w="9990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42"/>
        <w:gridCol w:w="29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80"/>
      </w:tblGrid>
      <w:tr w:rsidR="00F91380" w:rsidTr="00D81072">
        <w:tc>
          <w:tcPr>
            <w:tcW w:w="9990" w:type="dxa"/>
            <w:gridSpan w:val="3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91380" w:rsidRDefault="00F91380" w:rsidP="00D81072">
            <w:pPr>
              <w:spacing w:before="20" w:after="20"/>
              <w:ind w:left="113" w:right="113"/>
              <w:jc w:val="center"/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91380" w:rsidRPr="00E34AE9" w:rsidTr="00D81072">
        <w:tc>
          <w:tcPr>
            <w:tcW w:w="9990" w:type="dxa"/>
            <w:gridSpan w:val="3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F91380" w:rsidRPr="00E34AE9" w:rsidTr="00D81072">
        <w:tc>
          <w:tcPr>
            <w:tcW w:w="3572" w:type="dxa"/>
            <w:gridSpan w:val="19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Пермский край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,</w:t>
            </w:r>
          </w:p>
        </w:tc>
      </w:tr>
      <w:tr w:rsidR="00F91380" w:rsidRPr="00E34AE9" w:rsidTr="00D81072">
        <w:tc>
          <w:tcPr>
            <w:tcW w:w="3232" w:type="dxa"/>
            <w:gridSpan w:val="18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Добрянский муниципальный район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,</w:t>
            </w:r>
          </w:p>
        </w:tc>
      </w:tr>
      <w:tr w:rsidR="00F91380" w:rsidRPr="00E34AE9" w:rsidTr="00D81072">
        <w:tc>
          <w:tcPr>
            <w:tcW w:w="2155" w:type="dxa"/>
            <w:gridSpan w:val="10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proofErr w:type="spellStart"/>
            <w:r w:rsidRPr="00E34AE9">
              <w:rPr>
                <w:sz w:val="24"/>
                <w:szCs w:val="24"/>
              </w:rPr>
              <w:t>пос</w:t>
            </w:r>
            <w:proofErr w:type="gramStart"/>
            <w:r w:rsidRPr="00E34AE9">
              <w:rPr>
                <w:sz w:val="24"/>
                <w:szCs w:val="24"/>
              </w:rPr>
              <w:t>.Д</w:t>
            </w:r>
            <w:proofErr w:type="gramEnd"/>
            <w:r w:rsidRPr="00E34AE9">
              <w:rPr>
                <w:sz w:val="24"/>
                <w:szCs w:val="24"/>
              </w:rPr>
              <w:t>ивья</w:t>
            </w:r>
            <w:proofErr w:type="spellEnd"/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</w:p>
        </w:tc>
      </w:tr>
      <w:tr w:rsidR="00F91380" w:rsidRPr="00E34AE9" w:rsidTr="00D81072"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tbl>
            <w:tblPr>
              <w:tblW w:w="9990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9990"/>
            </w:tblGrid>
            <w:tr w:rsidR="00F91380" w:rsidRPr="00734221" w:rsidTr="00D81072">
              <w:tc>
                <w:tcPr>
                  <w:tcW w:w="999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:rsidR="00F91380" w:rsidRDefault="00F91380" w:rsidP="00D81072">
                  <w:pPr>
                    <w:pBdr>
                      <w:bottom w:val="single" w:sz="4" w:space="1" w:color="auto"/>
                    </w:pBdr>
                    <w:autoSpaceDN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кадастрового квартала: 59:18:0150101</w:t>
                  </w:r>
                </w:p>
                <w:p w:rsidR="00F91380" w:rsidRDefault="00F91380" w:rsidP="00D81072">
                  <w:pPr>
                    <w:autoSpaceDN w:val="0"/>
                    <w:jc w:val="both"/>
                    <w:rPr>
                      <w:sz w:val="2"/>
                      <w:szCs w:val="2"/>
                    </w:rPr>
                  </w:pPr>
                </w:p>
              </w:tc>
            </w:tr>
          </w:tbl>
          <w:p w:rsidR="00F91380" w:rsidRPr="00E34AE9" w:rsidRDefault="00F91380" w:rsidP="00D8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</w:t>
            </w:r>
            <w:r w:rsidRPr="0071285F">
              <w:rPr>
                <w:sz w:val="24"/>
                <w:szCs w:val="24"/>
              </w:rPr>
              <w:t>соответствии муниципальным</w:t>
            </w:r>
            <w:r w:rsidRPr="00E34AE9">
              <w:rPr>
                <w:sz w:val="24"/>
                <w:szCs w:val="24"/>
              </w:rPr>
              <w:t xml:space="preserve"> контрактом</w:t>
            </w:r>
            <w:r w:rsidR="0071285F">
              <w:rPr>
                <w:sz w:val="24"/>
                <w:szCs w:val="24"/>
              </w:rPr>
              <w:t xml:space="preserve"> </w:t>
            </w:r>
            <w:r w:rsidRPr="00311A2F">
              <w:rPr>
                <w:sz w:val="24"/>
                <w:szCs w:val="24"/>
              </w:rPr>
              <w:t>от</w:t>
            </w:r>
            <w:r w:rsidRPr="00311A2F">
              <w:rPr>
                <w:sz w:val="24"/>
                <w:szCs w:val="24"/>
              </w:rPr>
              <w:tab/>
              <w:t>“</w:t>
            </w:r>
            <w:r>
              <w:rPr>
                <w:sz w:val="24"/>
                <w:szCs w:val="24"/>
              </w:rPr>
              <w:t>2</w:t>
            </w:r>
            <w:r w:rsidRPr="00311A2F">
              <w:rPr>
                <w:sz w:val="24"/>
                <w:szCs w:val="24"/>
              </w:rPr>
              <w:t>1”мая</w:t>
            </w:r>
            <w:r w:rsidR="0071285F">
              <w:rPr>
                <w:sz w:val="24"/>
                <w:szCs w:val="24"/>
              </w:rPr>
              <w:t xml:space="preserve"> </w:t>
            </w:r>
            <w:r w:rsidRPr="00311A2F">
              <w:rPr>
                <w:sz w:val="24"/>
                <w:szCs w:val="24"/>
              </w:rPr>
              <w:t>2018</w:t>
            </w:r>
            <w:r w:rsidRPr="00311A2F">
              <w:rPr>
                <w:sz w:val="24"/>
                <w:szCs w:val="24"/>
              </w:rPr>
              <w:tab/>
              <w:t>г.  №14-2018</w:t>
            </w:r>
            <w:r w:rsidRPr="00E34AE9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F91380" w:rsidRPr="00E34AE9" w:rsidTr="00D81072">
        <w:trPr>
          <w:trHeight w:val="576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F91380" w:rsidRPr="00E34AE9" w:rsidTr="00D81072"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Пермский край, Добрянский район</w:t>
            </w:r>
            <w:r>
              <w:rPr>
                <w:sz w:val="24"/>
                <w:szCs w:val="24"/>
              </w:rPr>
              <w:t>,</w:t>
            </w:r>
            <w:r w:rsidRPr="00E34AE9">
              <w:rPr>
                <w:sz w:val="24"/>
                <w:szCs w:val="24"/>
              </w:rPr>
              <w:t xml:space="preserve"> п. </w:t>
            </w:r>
            <w:proofErr w:type="spellStart"/>
            <w:r w:rsidRPr="00E34AE9">
              <w:rPr>
                <w:sz w:val="24"/>
                <w:szCs w:val="24"/>
              </w:rPr>
              <w:t>Дивья</w:t>
            </w:r>
            <w:proofErr w:type="spellEnd"/>
            <w:r w:rsidRPr="00E34AE9">
              <w:rPr>
                <w:sz w:val="24"/>
                <w:szCs w:val="24"/>
              </w:rPr>
              <w:t>, ул</w:t>
            </w:r>
            <w:proofErr w:type="gramStart"/>
            <w:r w:rsidRPr="00E34AE9">
              <w:rPr>
                <w:sz w:val="24"/>
                <w:szCs w:val="24"/>
              </w:rPr>
              <w:t>.Л</w:t>
            </w:r>
            <w:proofErr w:type="gramEnd"/>
            <w:r w:rsidRPr="00E34AE9">
              <w:rPr>
                <w:sz w:val="24"/>
                <w:szCs w:val="24"/>
              </w:rPr>
              <w:t xml:space="preserve">есная, д.21 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</w:tr>
      <w:tr w:rsidR="00F91380" w:rsidRPr="00E34AE9" w:rsidTr="00D81072">
        <w:trPr>
          <w:trHeight w:val="171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shd w:val="clear" w:color="auto" w:fill="auto"/>
          </w:tcPr>
          <w:p w:rsidR="00F91380" w:rsidRPr="00E34AE9" w:rsidRDefault="00F91380" w:rsidP="00D81072">
            <w:pPr>
              <w:jc w:val="center"/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работы согласительной комиссии)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F91380" w:rsidRPr="00E34AE9" w:rsidTr="00D81072">
        <w:trPr>
          <w:trHeight w:val="463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Default="00F91380" w:rsidP="00D81072">
            <w:pPr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или на официальных сайтах в информационно-телекоммуникационной сети “Интернет”:</w:t>
            </w:r>
          </w:p>
          <w:p w:rsidR="00F91380" w:rsidRDefault="00F91380" w:rsidP="00D81072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91380" w:rsidRPr="00C214A6" w:rsidRDefault="00F91380" w:rsidP="00D81072">
            <w:pPr>
              <w:jc w:val="both"/>
              <w:rPr>
                <w:sz w:val="24"/>
                <w:szCs w:val="24"/>
                <w:u w:val="single"/>
              </w:rPr>
            </w:pPr>
            <w:r w:rsidRPr="00C214A6">
              <w:rPr>
                <w:sz w:val="24"/>
                <w:szCs w:val="24"/>
                <w:u w:val="single"/>
              </w:rPr>
              <w:t>Администрация Дивьинского сельского поселения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dobryanka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-</w:t>
            </w:r>
            <w:r w:rsidRPr="00C214A6">
              <w:rPr>
                <w:sz w:val="24"/>
                <w:szCs w:val="24"/>
                <w:u w:val="single"/>
                <w:lang w:val="en-US"/>
              </w:rPr>
              <w:t>city</w:t>
            </w:r>
            <w:r w:rsidRPr="00C214A6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/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divinskoe</w:t>
            </w:r>
            <w:proofErr w:type="spellEnd"/>
            <w:r w:rsidRPr="00C214A6">
              <w:rPr>
                <w:sz w:val="24"/>
                <w:szCs w:val="24"/>
                <w:u w:val="single"/>
              </w:rPr>
              <w:t>/.</w:t>
            </w:r>
            <w:proofErr w:type="spellStart"/>
            <w:r w:rsidRPr="00C214A6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F91380" w:rsidRDefault="00F91380" w:rsidP="00D81072">
            <w:pPr>
              <w:jc w:val="both"/>
              <w:rPr>
                <w:i/>
                <w:sz w:val="16"/>
                <w:szCs w:val="16"/>
              </w:rPr>
            </w:pPr>
            <w:proofErr w:type="gramStart"/>
            <w:r w:rsidRPr="00C214A6">
              <w:rPr>
                <w:i/>
                <w:sz w:val="16"/>
                <w:szCs w:val="16"/>
              </w:rPr>
              <w:t>(Наименование орган местного самоуправления, на территории</w:t>
            </w:r>
            <w:r>
              <w:rPr>
                <w:i/>
                <w:sz w:val="16"/>
                <w:szCs w:val="16"/>
              </w:rPr>
              <w:t xml:space="preserve"> которого                                        (Адрес сайта)</w:t>
            </w:r>
            <w:proofErr w:type="gramEnd"/>
          </w:p>
          <w:p w:rsidR="00F91380" w:rsidRPr="00C214A6" w:rsidRDefault="00F91380" w:rsidP="00D81072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проводятся комплексные кадастровые работы</w:t>
            </w:r>
            <w:r w:rsidRPr="00C214A6">
              <w:rPr>
                <w:i/>
                <w:sz w:val="16"/>
                <w:szCs w:val="16"/>
              </w:rPr>
              <w:t>)</w:t>
            </w:r>
          </w:p>
        </w:tc>
      </w:tr>
      <w:tr w:rsidR="00F91380" w:rsidRPr="00E34AE9" w:rsidTr="00D81072">
        <w:trPr>
          <w:cantSplit/>
          <w:trHeight w:val="93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E34AE9">
              <w:rPr>
                <w:sz w:val="24"/>
                <w:szCs w:val="24"/>
              </w:rPr>
              <w:t>Добрянского</w:t>
            </w:r>
            <w:proofErr w:type="spellEnd"/>
            <w:r w:rsidRPr="00E34AE9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dobrraion.ru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;</w:t>
            </w:r>
          </w:p>
          <w:p w:rsidR="00F91380" w:rsidRPr="00E34AE9" w:rsidRDefault="00F91380" w:rsidP="00D81072">
            <w:pPr>
              <w:rPr>
                <w:sz w:val="24"/>
                <w:szCs w:val="24"/>
              </w:rPr>
            </w:pPr>
          </w:p>
        </w:tc>
      </w:tr>
      <w:tr w:rsidR="00F91380" w:rsidRPr="00E34AE9" w:rsidTr="00D81072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F91380" w:rsidRPr="00E34AE9" w:rsidRDefault="00F91380" w:rsidP="00D81072">
            <w:pPr>
              <w:jc w:val="center"/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F91380" w:rsidRDefault="00F91380" w:rsidP="00D81072">
            <w:pPr>
              <w:jc w:val="center"/>
              <w:rPr>
                <w:i/>
                <w:iCs/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сайта)</w:t>
            </w:r>
          </w:p>
          <w:p w:rsidR="00F91380" w:rsidRPr="00E34AE9" w:rsidRDefault="00F91380" w:rsidP="00D81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F91380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F91380" w:rsidRPr="00E34AE9" w:rsidTr="00D81072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Министерство по управлению имуществом и земельным отношениям Пермского края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  <w:lang w:val="en-US"/>
              </w:rPr>
              <w:t>mizo.permkrai.ru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;</w:t>
            </w:r>
          </w:p>
        </w:tc>
      </w:tr>
      <w:tr w:rsidR="00F91380" w:rsidRPr="00E34AE9" w:rsidTr="00D81072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F91380" w:rsidRPr="00E34AE9" w:rsidRDefault="00F91380" w:rsidP="00D81072">
            <w:pPr>
              <w:jc w:val="center"/>
              <w:rPr>
                <w:sz w:val="14"/>
                <w:szCs w:val="14"/>
              </w:rPr>
            </w:pPr>
            <w:r w:rsidRPr="00E34AE9">
              <w:rPr>
                <w:i/>
                <w:iCs/>
                <w:sz w:val="14"/>
                <w:szCs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F91380" w:rsidRPr="00E34AE9" w:rsidRDefault="00F91380" w:rsidP="00D81072">
            <w:pPr>
              <w:jc w:val="center"/>
              <w:rPr>
                <w:sz w:val="14"/>
                <w:szCs w:val="14"/>
              </w:rPr>
            </w:pPr>
            <w:r w:rsidRPr="00E34AE9">
              <w:rPr>
                <w:i/>
                <w:iCs/>
                <w:sz w:val="14"/>
                <w:szCs w:val="14"/>
              </w:rPr>
              <w:t>(Адрес сайта)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F91380" w:rsidRPr="00E34AE9" w:rsidTr="00D81072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Филиал ФГБУ «ФКП </w:t>
            </w:r>
            <w:proofErr w:type="spellStart"/>
            <w:r w:rsidRPr="00E34AE9">
              <w:rPr>
                <w:sz w:val="24"/>
                <w:szCs w:val="24"/>
              </w:rPr>
              <w:t>Росреестра</w:t>
            </w:r>
            <w:proofErr w:type="spellEnd"/>
            <w:r w:rsidRPr="00E34AE9">
              <w:rPr>
                <w:sz w:val="24"/>
                <w:szCs w:val="24"/>
              </w:rPr>
              <w:t xml:space="preserve">» по Пермскому краю, Управление </w:t>
            </w:r>
            <w:proofErr w:type="spellStart"/>
            <w:r w:rsidRPr="00E34AE9">
              <w:rPr>
                <w:sz w:val="24"/>
                <w:szCs w:val="24"/>
              </w:rPr>
              <w:t>Росреестра</w:t>
            </w:r>
            <w:proofErr w:type="spellEnd"/>
            <w:r w:rsidRPr="00E34AE9">
              <w:rPr>
                <w:sz w:val="24"/>
                <w:szCs w:val="24"/>
              </w:rPr>
              <w:t xml:space="preserve"> по Пермскому краю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  <w:lang w:val="en-US"/>
              </w:rPr>
              <w:t>kadastr.ru</w:t>
            </w:r>
            <w:r w:rsidRPr="00E34AE9">
              <w:rPr>
                <w:sz w:val="24"/>
                <w:szCs w:val="24"/>
              </w:rPr>
              <w:t xml:space="preserve">, </w:t>
            </w:r>
            <w:r w:rsidRPr="00E34AE9">
              <w:rPr>
                <w:sz w:val="24"/>
                <w:szCs w:val="24"/>
                <w:lang w:val="en-US"/>
              </w:rPr>
              <w:t>rosreestr.ru</w:t>
            </w: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.</w:t>
            </w:r>
          </w:p>
          <w:p w:rsidR="00F91380" w:rsidRDefault="00F91380" w:rsidP="00D81072">
            <w:pPr>
              <w:rPr>
                <w:sz w:val="24"/>
                <w:szCs w:val="24"/>
              </w:rPr>
            </w:pPr>
          </w:p>
          <w:p w:rsidR="00F91380" w:rsidRPr="00E34AE9" w:rsidRDefault="00F91380" w:rsidP="00D81072">
            <w:pPr>
              <w:rPr>
                <w:sz w:val="24"/>
                <w:szCs w:val="24"/>
              </w:rPr>
            </w:pPr>
          </w:p>
        </w:tc>
      </w:tr>
      <w:tr w:rsidR="00F91380" w:rsidRPr="00E34AE9" w:rsidTr="00D81072">
        <w:trPr>
          <w:cantSplit/>
          <w:trHeight w:val="169"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shd w:val="clear" w:color="auto" w:fill="auto"/>
          </w:tcPr>
          <w:p w:rsidR="00F91380" w:rsidRPr="00E34AE9" w:rsidRDefault="00F91380" w:rsidP="00D81072">
            <w:pPr>
              <w:rPr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shd w:val="clear" w:color="auto" w:fill="auto"/>
          </w:tcPr>
          <w:p w:rsidR="00F91380" w:rsidRDefault="00F91380" w:rsidP="00D81072">
            <w:pPr>
              <w:jc w:val="center"/>
              <w:rPr>
                <w:i/>
                <w:iCs/>
                <w:sz w:val="16"/>
                <w:szCs w:val="16"/>
              </w:rPr>
            </w:pPr>
            <w:r w:rsidRPr="00E34AE9">
              <w:rPr>
                <w:i/>
                <w:iCs/>
                <w:sz w:val="16"/>
                <w:szCs w:val="16"/>
              </w:rPr>
              <w:t>(Адрес сайта)</w:t>
            </w:r>
          </w:p>
          <w:p w:rsidR="00F91380" w:rsidRPr="00E34AE9" w:rsidRDefault="00F91380" w:rsidP="00D81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right w:val="double" w:sz="4" w:space="0" w:color="000000"/>
            </w:tcBorders>
            <w:shd w:val="clear" w:color="auto" w:fill="auto"/>
          </w:tcPr>
          <w:p w:rsidR="00F91380" w:rsidRPr="00E34AE9" w:rsidRDefault="00F91380" w:rsidP="00D8107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F91380" w:rsidRPr="00E34AE9" w:rsidTr="00D81072">
        <w:trPr>
          <w:cantSplit/>
          <w:trHeight w:val="760"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Default="00F91380" w:rsidP="00D81072">
            <w:pPr>
              <w:keepLines/>
              <w:ind w:firstLine="567"/>
              <w:jc w:val="both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      </w:r>
            <w:proofErr w:type="gramStart"/>
            <w:r w:rsidRPr="00E34AE9">
              <w:rPr>
                <w:sz w:val="24"/>
                <w:szCs w:val="24"/>
              </w:rPr>
              <w:t>на</w:t>
            </w:r>
            <w:proofErr w:type="gramEnd"/>
          </w:p>
          <w:p w:rsidR="00F91380" w:rsidRPr="00E34AE9" w:rsidRDefault="00F91380" w:rsidP="00D81072">
            <w:pPr>
              <w:keepLines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 территории кадастрового квартала </w:t>
            </w:r>
            <w:r w:rsidRPr="00E34AE9">
              <w:rPr>
                <w:sz w:val="24"/>
                <w:szCs w:val="24"/>
                <w:u w:val="single"/>
              </w:rPr>
              <w:t>59:18:0150101</w:t>
            </w:r>
            <w:r w:rsidRPr="00E34AE9">
              <w:rPr>
                <w:sz w:val="24"/>
                <w:szCs w:val="24"/>
              </w:rPr>
              <w:t>:</w:t>
            </w:r>
            <w:r w:rsidRPr="00E34AE9">
              <w:rPr>
                <w:sz w:val="24"/>
                <w:szCs w:val="24"/>
              </w:rPr>
              <w:br/>
            </w:r>
          </w:p>
        </w:tc>
      </w:tr>
      <w:tr w:rsidR="00F91380" w:rsidRPr="00E34AE9" w:rsidTr="00D81072">
        <w:tc>
          <w:tcPr>
            <w:tcW w:w="2438" w:type="dxa"/>
            <w:gridSpan w:val="1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ind w:left="170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 xml:space="preserve">Пермский край, Добрянский район п. </w:t>
            </w:r>
            <w:proofErr w:type="spellStart"/>
            <w:r w:rsidRPr="00E34AE9">
              <w:rPr>
                <w:sz w:val="24"/>
                <w:szCs w:val="24"/>
              </w:rPr>
              <w:t>Дивья</w:t>
            </w:r>
            <w:proofErr w:type="spellEnd"/>
            <w:r w:rsidRPr="00E34AE9">
              <w:rPr>
                <w:sz w:val="24"/>
                <w:szCs w:val="24"/>
              </w:rPr>
              <w:t>, ул</w:t>
            </w:r>
            <w:proofErr w:type="gramStart"/>
            <w:r w:rsidRPr="00E34AE9">
              <w:rPr>
                <w:sz w:val="24"/>
                <w:szCs w:val="24"/>
              </w:rPr>
              <w:t>.Л</w:t>
            </w:r>
            <w:proofErr w:type="gramEnd"/>
            <w:r w:rsidRPr="00E34AE9">
              <w:rPr>
                <w:sz w:val="24"/>
                <w:szCs w:val="24"/>
              </w:rPr>
              <w:t xml:space="preserve">есная, д.21 </w:t>
            </w:r>
            <w:proofErr w:type="spellStart"/>
            <w:r w:rsidRPr="00E34AE9">
              <w:rPr>
                <w:sz w:val="24"/>
                <w:szCs w:val="24"/>
              </w:rPr>
              <w:t>каб</w:t>
            </w:r>
            <w:proofErr w:type="spellEnd"/>
            <w:r w:rsidRPr="00E34AE9">
              <w:rPr>
                <w:sz w:val="24"/>
                <w:szCs w:val="24"/>
              </w:rPr>
              <w:t>. 13</w:t>
            </w:r>
          </w:p>
        </w:tc>
        <w:tc>
          <w:tcPr>
            <w:tcW w:w="180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</w:tr>
      <w:tr w:rsidR="00F91380" w:rsidRPr="00E34AE9" w:rsidTr="00D81072">
        <w:tc>
          <w:tcPr>
            <w:tcW w:w="142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jc w:val="right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2018</w:t>
            </w:r>
          </w:p>
        </w:tc>
        <w:tc>
          <w:tcPr>
            <w:tcW w:w="539" w:type="dxa"/>
            <w:gridSpan w:val="4"/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F91380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00</w:t>
            </w:r>
          </w:p>
        </w:tc>
        <w:tc>
          <w:tcPr>
            <w:tcW w:w="4490" w:type="dxa"/>
            <w:gridSpan w:val="8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ind w:left="57"/>
              <w:rPr>
                <w:sz w:val="24"/>
                <w:szCs w:val="24"/>
              </w:rPr>
            </w:pPr>
            <w:r w:rsidRPr="00E34AE9">
              <w:rPr>
                <w:sz w:val="24"/>
                <w:szCs w:val="24"/>
              </w:rPr>
              <w:t>минут.</w:t>
            </w:r>
          </w:p>
        </w:tc>
      </w:tr>
      <w:tr w:rsidR="00F91380" w:rsidRPr="00E34AE9" w:rsidTr="00D81072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F91380" w:rsidRPr="00E34AE9" w:rsidTr="00D81072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F91380" w:rsidRPr="00E34AE9" w:rsidTr="00D81072">
        <w:tc>
          <w:tcPr>
            <w:tcW w:w="352" w:type="dxa"/>
            <w:gridSpan w:val="4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2A571F" w:rsidP="00D81072">
            <w:pPr>
              <w:ind w:left="170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shd w:val="clear" w:color="auto" w:fill="auto"/>
            <w:vAlign w:val="bottom"/>
          </w:tcPr>
          <w:p w:rsidR="00F91380" w:rsidRPr="00E34AE9" w:rsidRDefault="00F91380" w:rsidP="00D81072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2A5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A571F">
              <w:rPr>
                <w:sz w:val="22"/>
                <w:szCs w:val="22"/>
              </w:rPr>
              <w:t>2</w:t>
            </w:r>
          </w:p>
        </w:tc>
        <w:tc>
          <w:tcPr>
            <w:tcW w:w="227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  <w:r w:rsidRPr="00E34AE9">
              <w:rPr>
                <w:sz w:val="22"/>
                <w:szCs w:val="22"/>
              </w:rPr>
              <w:t>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737" w:type="dxa"/>
            <w:gridSpan w:val="4"/>
            <w:shd w:val="clear" w:color="auto" w:fill="auto"/>
            <w:vAlign w:val="bottom"/>
          </w:tcPr>
          <w:p w:rsidR="00F91380" w:rsidRPr="00E34AE9" w:rsidRDefault="00F91380" w:rsidP="00D81072">
            <w:pPr>
              <w:jc w:val="right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г. по “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F91380" w:rsidRPr="00E34AE9" w:rsidRDefault="00F91380" w:rsidP="00D81072">
            <w:pPr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”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ноября</w:t>
            </w:r>
          </w:p>
        </w:tc>
        <w:tc>
          <w:tcPr>
            <w:tcW w:w="113" w:type="dxa"/>
            <w:gridSpan w:val="2"/>
            <w:shd w:val="clear" w:color="auto" w:fill="auto"/>
            <w:vAlign w:val="bottom"/>
          </w:tcPr>
          <w:p w:rsidR="00F91380" w:rsidRPr="00E34AE9" w:rsidRDefault="00F91380" w:rsidP="00D810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jc w:val="center"/>
              <w:rPr>
                <w:sz w:val="22"/>
                <w:szCs w:val="22"/>
              </w:rPr>
            </w:pPr>
            <w:r w:rsidRPr="00E34AE9">
              <w:rPr>
                <w:sz w:val="22"/>
                <w:szCs w:val="22"/>
              </w:rPr>
              <w:t>2018</w:t>
            </w:r>
          </w:p>
        </w:tc>
        <w:tc>
          <w:tcPr>
            <w:tcW w:w="3386" w:type="dxa"/>
            <w:gridSpan w:val="3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F91380" w:rsidRPr="00E34AE9" w:rsidRDefault="00F91380" w:rsidP="00D81072">
            <w:pPr>
              <w:ind w:left="57"/>
              <w:rPr>
                <w:sz w:val="22"/>
                <w:szCs w:val="22"/>
              </w:rPr>
            </w:pPr>
            <w:proofErr w:type="gramStart"/>
            <w:r w:rsidRPr="00E34AE9">
              <w:rPr>
                <w:sz w:val="22"/>
                <w:szCs w:val="22"/>
              </w:rPr>
              <w:t>г</w:t>
            </w:r>
            <w:proofErr w:type="gramEnd"/>
            <w:r w:rsidRPr="00E34AE9">
              <w:rPr>
                <w:sz w:val="22"/>
                <w:szCs w:val="22"/>
              </w:rPr>
              <w:t>.</w:t>
            </w:r>
          </w:p>
        </w:tc>
      </w:tr>
      <w:tr w:rsidR="00F91380" w:rsidRPr="00E34AE9" w:rsidTr="00D81072">
        <w:trPr>
          <w:cantSplit/>
        </w:trPr>
        <w:tc>
          <w:tcPr>
            <w:tcW w:w="9990" w:type="dxa"/>
            <w:gridSpan w:val="3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Pr="00FF65FF" w:rsidRDefault="00F91380" w:rsidP="00D81072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proofErr w:type="gramStart"/>
            <w:r w:rsidRPr="00FF65F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“О государственном кадастре недвижимости” и </w:t>
            </w:r>
            <w:r w:rsidRPr="00FF65F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FF65FF">
              <w:rPr>
                <w:spacing w:val="-4"/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F91380" w:rsidRPr="00E34AE9" w:rsidTr="00D81072">
        <w:trPr>
          <w:trHeight w:val="551"/>
        </w:trPr>
        <w:tc>
          <w:tcPr>
            <w:tcW w:w="9990" w:type="dxa"/>
            <w:gridSpan w:val="3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F91380" w:rsidRPr="00FF65FF" w:rsidRDefault="00F91380" w:rsidP="00D81072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FF65FF">
              <w:rPr>
                <w:sz w:val="22"/>
                <w:szCs w:val="22"/>
              </w:rPr>
              <w:lastRenderedPageBreak/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F91380" w:rsidRPr="00E34AE9" w:rsidRDefault="00F91380" w:rsidP="00F91380">
      <w:pPr>
        <w:rPr>
          <w:sz w:val="24"/>
          <w:szCs w:val="24"/>
        </w:rPr>
      </w:pPr>
    </w:p>
    <w:p w:rsidR="00654D29" w:rsidRDefault="00654D29"/>
    <w:sectPr w:rsidR="00654D29" w:rsidSect="009544C0">
      <w:pgSz w:w="11906" w:h="16838"/>
      <w:pgMar w:top="142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1380"/>
    <w:rsid w:val="00064FD4"/>
    <w:rsid w:val="002A571F"/>
    <w:rsid w:val="00654D29"/>
    <w:rsid w:val="0071285F"/>
    <w:rsid w:val="00F9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8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8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</cp:revision>
  <dcterms:created xsi:type="dcterms:W3CDTF">2018-11-02T09:57:00Z</dcterms:created>
  <dcterms:modified xsi:type="dcterms:W3CDTF">2018-11-02T10:18:00Z</dcterms:modified>
</cp:coreProperties>
</file>