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94" w:rsidRPr="00907E94" w:rsidRDefault="00907E94" w:rsidP="00907E9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07E94">
        <w:rPr>
          <w:rFonts w:ascii="Times New Roman" w:hAnsi="Times New Roman" w:cs="Times New Roman"/>
          <w:sz w:val="28"/>
          <w:szCs w:val="28"/>
          <w:u w:val="single"/>
        </w:rPr>
        <w:t>В Контрольно-счетную палату Добрянского муниципального района</w:t>
      </w:r>
    </w:p>
    <w:p w:rsidR="00EB4550" w:rsidRPr="00CE7B80" w:rsidRDefault="00EB4550" w:rsidP="00907E94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(указывается наименование кадрового</w:t>
      </w:r>
      <w:r w:rsidR="00CE7CE6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подразделения федерального</w:t>
      </w:r>
      <w:r w:rsidR="00CE7CE6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государственного органа, иного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органа или организации)</w:t>
      </w:r>
    </w:p>
    <w:p w:rsidR="009B394E" w:rsidRDefault="009B394E" w:rsidP="00F612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СПРАВКА </w:t>
      </w:r>
      <w:hyperlink w:anchor="Par540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B4550" w:rsidRPr="00CE7B80" w:rsidRDefault="00EB4550" w:rsidP="00F612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hyperlink w:anchor="Par541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</w:p>
    <w:p w:rsidR="00D40F83" w:rsidRDefault="00EB4550" w:rsidP="00B82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4550" w:rsidRDefault="00EB4550" w:rsidP="00B82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Я, 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D40F83">
        <w:rPr>
          <w:rFonts w:ascii="Times New Roman" w:hAnsi="Times New Roman" w:cs="Times New Roman"/>
          <w:sz w:val="28"/>
          <w:szCs w:val="28"/>
        </w:rPr>
        <w:t>_______</w:t>
      </w:r>
    </w:p>
    <w:p w:rsidR="008D3CA2" w:rsidRPr="00CE7B80" w:rsidRDefault="008D3CA2" w:rsidP="00B82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D40F83">
        <w:rPr>
          <w:rFonts w:ascii="Times New Roman" w:hAnsi="Times New Roman" w:cs="Times New Roman"/>
          <w:sz w:val="28"/>
          <w:szCs w:val="28"/>
        </w:rPr>
        <w:t>_____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  <w:r w:rsidR="00E33F1D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дата выдачи и орган, выдавший паспорт)</w:t>
      </w:r>
    </w:p>
    <w:p w:rsidR="008D3CA2" w:rsidRDefault="008D3CA2" w:rsidP="00CE7B80">
      <w:pPr>
        <w:pStyle w:val="ConsPlusNonformat"/>
        <w:jc w:val="center"/>
        <w:rPr>
          <w:rFonts w:ascii="Times New Roman" w:hAnsi="Times New Roman" w:cs="Times New Roman"/>
        </w:rPr>
      </w:pPr>
    </w:p>
    <w:p w:rsidR="008D3CA2" w:rsidRDefault="008D3CA2" w:rsidP="00CE7B8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_______________________________________________________________________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  <w:r w:rsidR="00E33F1D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отсутствия основного места работы</w:t>
      </w:r>
      <w:r w:rsidR="00D75869">
        <w:rPr>
          <w:rFonts w:ascii="Times New Roman" w:hAnsi="Times New Roman" w:cs="Times New Roman"/>
        </w:rPr>
        <w:t xml:space="preserve"> </w:t>
      </w:r>
      <w:proofErr w:type="gramStart"/>
      <w:r w:rsidR="00D75869">
        <w:rPr>
          <w:rFonts w:ascii="Times New Roman" w:hAnsi="Times New Roman" w:cs="Times New Roman"/>
        </w:rPr>
        <w:t xml:space="preserve">  </w:t>
      </w:r>
      <w:r w:rsidRPr="00CE7B80">
        <w:rPr>
          <w:rFonts w:ascii="Times New Roman" w:hAnsi="Times New Roman" w:cs="Times New Roman"/>
        </w:rPr>
        <w:t xml:space="preserve"> (</w:t>
      </w:r>
      <w:proofErr w:type="gramEnd"/>
      <w:r w:rsidRPr="00CE7B80">
        <w:rPr>
          <w:rFonts w:ascii="Times New Roman" w:hAnsi="Times New Roman" w:cs="Times New Roman"/>
        </w:rPr>
        <w:t>службы) - род занятий; должность,</w:t>
      </w:r>
      <w:r w:rsidR="00E33F1D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на замещение которой претендует гражданин (если применимо))</w:t>
      </w:r>
    </w:p>
    <w:p w:rsidR="00EB455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зарегистрированный по адресу: 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2648E">
        <w:rPr>
          <w:rFonts w:ascii="Times New Roman" w:hAnsi="Times New Roman" w:cs="Times New Roman"/>
          <w:sz w:val="28"/>
          <w:szCs w:val="28"/>
        </w:rPr>
        <w:t>____</w:t>
      </w:r>
    </w:p>
    <w:p w:rsidR="0042648E" w:rsidRPr="00CE7B80" w:rsidRDefault="0042648E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B4550" w:rsidRPr="00CE7B80" w:rsidRDefault="0042648E" w:rsidP="00EB455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33F1D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B4550" w:rsidRPr="00CE7B80">
        <w:rPr>
          <w:rFonts w:ascii="Times New Roman" w:hAnsi="Times New Roman" w:cs="Times New Roman"/>
        </w:rPr>
        <w:t>(адрес места регистрации)</w:t>
      </w:r>
    </w:p>
    <w:p w:rsidR="00EB4550" w:rsidRDefault="00643486" w:rsidP="00D509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сведения </w:t>
      </w:r>
      <w:r w:rsidR="00D758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доходах, расходах </w:t>
      </w:r>
      <w:r w:rsidRPr="00FE09F9">
        <w:rPr>
          <w:rFonts w:ascii="Times New Roman" w:hAnsi="Times New Roman" w:cs="Times New Roman"/>
          <w:sz w:val="28"/>
          <w:szCs w:val="28"/>
        </w:rPr>
        <w:t>своих</w:t>
      </w:r>
      <w:r w:rsidR="00140619" w:rsidRPr="00FE09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супруги </w:t>
      </w:r>
      <w:r w:rsidR="00EB4550" w:rsidRPr="00CE7B80">
        <w:rPr>
          <w:rFonts w:ascii="Times New Roman" w:hAnsi="Times New Roman" w:cs="Times New Roman"/>
          <w:sz w:val="28"/>
          <w:szCs w:val="28"/>
        </w:rPr>
        <w:t>(супруга),</w:t>
      </w:r>
      <w:r w:rsidR="00E33F1D">
        <w:rPr>
          <w:rFonts w:ascii="Times New Roman" w:hAnsi="Times New Roman" w:cs="Times New Roman"/>
          <w:sz w:val="28"/>
          <w:szCs w:val="28"/>
        </w:rPr>
        <w:t xml:space="preserve"> </w:t>
      </w:r>
      <w:r w:rsidR="00EB4550" w:rsidRPr="00CE7B80">
        <w:rPr>
          <w:rFonts w:ascii="Times New Roman" w:hAnsi="Times New Roman" w:cs="Times New Roman"/>
          <w:sz w:val="28"/>
          <w:szCs w:val="28"/>
        </w:rPr>
        <w:t>несовершеннолетнего ребенка (нужное подчеркнуть)</w:t>
      </w:r>
      <w:r w:rsidR="00E33F1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  <w:r w:rsidR="002448C9">
        <w:rPr>
          <w:rFonts w:ascii="Times New Roman" w:hAnsi="Times New Roman" w:cs="Times New Roman"/>
          <w:sz w:val="28"/>
          <w:szCs w:val="28"/>
        </w:rPr>
        <w:t>___</w:t>
      </w:r>
    </w:p>
    <w:p w:rsidR="00EB4550" w:rsidRDefault="002448C9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2448C9">
        <w:rPr>
          <w:rFonts w:ascii="Times New Roman" w:hAnsi="Times New Roman" w:cs="Times New Roman"/>
        </w:rPr>
        <w:t>(фамилия, имя, отчество, дата рождения, серия и номер паспорта или свидетельства о рождении</w:t>
      </w:r>
      <w:r>
        <w:rPr>
          <w:rFonts w:ascii="Times New Roman" w:hAnsi="Times New Roman" w:cs="Times New Roman"/>
        </w:rPr>
        <w:t xml:space="preserve"> </w:t>
      </w:r>
      <w:r w:rsidRPr="002448C9">
        <w:rPr>
          <w:rFonts w:ascii="Times New Roman" w:hAnsi="Times New Roman" w:cs="Times New Roman"/>
        </w:rPr>
        <w:t>(для несовершеннолетнего ребенка, не имеющего паспорта), дата выдачи и орган, выдавший документ)</w:t>
      </w:r>
    </w:p>
    <w:p w:rsidR="001076AA" w:rsidRDefault="002448C9" w:rsidP="00D5098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2448C9" w:rsidRPr="00CE7B80" w:rsidRDefault="002448C9" w:rsidP="00D5098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  <w:r w:rsidR="00E33F1D">
        <w:rPr>
          <w:rFonts w:ascii="Times New Roman" w:hAnsi="Times New Roman" w:cs="Times New Roman"/>
        </w:rPr>
        <w:t xml:space="preserve"> </w:t>
      </w:r>
      <w:r w:rsidRPr="00CE7B80">
        <w:rPr>
          <w:rFonts w:ascii="Times New Roman" w:hAnsi="Times New Roman" w:cs="Times New Roman"/>
        </w:rPr>
        <w:t>(замещаемая) должность)</w:t>
      </w:r>
    </w:p>
    <w:p w:rsidR="00EB4550" w:rsidRPr="00CE7B80" w:rsidRDefault="00EB4550" w:rsidP="00CE7B80">
      <w:pPr>
        <w:pStyle w:val="ConsPlusNonformat"/>
        <w:jc w:val="center"/>
        <w:rPr>
          <w:rFonts w:ascii="Times New Roman" w:hAnsi="Times New Roman" w:cs="Times New Roman"/>
        </w:rPr>
      </w:pPr>
      <w:r w:rsidRPr="00CE7B80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D75869" w:rsidRDefault="00EB4550" w:rsidP="00F612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за    отчетный   период   с </w:t>
      </w:r>
      <w:r w:rsidR="001B2BE7">
        <w:rPr>
          <w:rFonts w:ascii="Times New Roman" w:hAnsi="Times New Roman" w:cs="Times New Roman"/>
          <w:sz w:val="28"/>
          <w:szCs w:val="28"/>
        </w:rPr>
        <w:t>01.01.</w:t>
      </w:r>
      <w:r w:rsidR="00E33F1D" w:rsidRPr="007B50DE">
        <w:rPr>
          <w:rFonts w:ascii="Times New Roman" w:hAnsi="Times New Roman" w:cs="Times New Roman"/>
          <w:sz w:val="28"/>
          <w:szCs w:val="28"/>
        </w:rPr>
        <w:t>201</w:t>
      </w:r>
      <w:r w:rsidR="00D5098A">
        <w:rPr>
          <w:rFonts w:ascii="Times New Roman" w:hAnsi="Times New Roman" w:cs="Times New Roman"/>
          <w:sz w:val="28"/>
          <w:szCs w:val="28"/>
        </w:rPr>
        <w:t>7</w:t>
      </w:r>
      <w:r w:rsidRPr="007B50DE">
        <w:rPr>
          <w:rFonts w:ascii="Times New Roman" w:hAnsi="Times New Roman" w:cs="Times New Roman"/>
          <w:sz w:val="28"/>
          <w:szCs w:val="28"/>
        </w:rPr>
        <w:t>г.</w:t>
      </w:r>
      <w:r w:rsidRPr="00CE7B80">
        <w:rPr>
          <w:rFonts w:ascii="Times New Roman" w:hAnsi="Times New Roman" w:cs="Times New Roman"/>
          <w:sz w:val="28"/>
          <w:szCs w:val="28"/>
        </w:rPr>
        <w:t xml:space="preserve">   по  </w:t>
      </w:r>
      <w:r w:rsidR="001B2BE7" w:rsidRPr="00EF7FF1">
        <w:rPr>
          <w:rFonts w:ascii="Times New Roman" w:hAnsi="Times New Roman" w:cs="Times New Roman"/>
          <w:sz w:val="28"/>
          <w:szCs w:val="28"/>
        </w:rPr>
        <w:t>31.12.</w:t>
      </w:r>
      <w:r w:rsidR="00E33F1D" w:rsidRPr="00EF7FF1">
        <w:rPr>
          <w:rFonts w:ascii="Times New Roman" w:hAnsi="Times New Roman" w:cs="Times New Roman"/>
          <w:sz w:val="28"/>
          <w:szCs w:val="28"/>
        </w:rPr>
        <w:t>201</w:t>
      </w:r>
      <w:r w:rsidR="00D5098A">
        <w:rPr>
          <w:rFonts w:ascii="Times New Roman" w:hAnsi="Times New Roman" w:cs="Times New Roman"/>
          <w:sz w:val="28"/>
          <w:szCs w:val="28"/>
        </w:rPr>
        <w:t>7</w:t>
      </w:r>
      <w:r w:rsidRPr="00EF7FF1">
        <w:rPr>
          <w:rFonts w:ascii="Times New Roman" w:hAnsi="Times New Roman" w:cs="Times New Roman"/>
          <w:sz w:val="28"/>
          <w:szCs w:val="28"/>
        </w:rPr>
        <w:t>г</w:t>
      </w:r>
      <w:r w:rsidRPr="007B50DE">
        <w:rPr>
          <w:rFonts w:ascii="Times New Roman" w:hAnsi="Times New Roman" w:cs="Times New Roman"/>
          <w:sz w:val="28"/>
          <w:szCs w:val="28"/>
        </w:rPr>
        <w:t>.</w:t>
      </w:r>
      <w:r w:rsidR="00CE7B80">
        <w:rPr>
          <w:rFonts w:ascii="Times New Roman" w:hAnsi="Times New Roman" w:cs="Times New Roman"/>
          <w:sz w:val="28"/>
          <w:szCs w:val="28"/>
        </w:rPr>
        <w:t xml:space="preserve"> об  </w:t>
      </w:r>
      <w:r w:rsidRPr="00CE7B80">
        <w:rPr>
          <w:rFonts w:ascii="Times New Roman" w:hAnsi="Times New Roman" w:cs="Times New Roman"/>
          <w:sz w:val="28"/>
          <w:szCs w:val="28"/>
        </w:rPr>
        <w:t>иму</w:t>
      </w:r>
      <w:r w:rsidR="00CE7B80">
        <w:rPr>
          <w:rFonts w:ascii="Times New Roman" w:hAnsi="Times New Roman" w:cs="Times New Roman"/>
          <w:sz w:val="28"/>
          <w:szCs w:val="28"/>
        </w:rPr>
        <w:t xml:space="preserve">ществе, </w:t>
      </w:r>
      <w:r w:rsidRPr="00CE7B80">
        <w:rPr>
          <w:rFonts w:ascii="Times New Roman" w:hAnsi="Times New Roman" w:cs="Times New Roman"/>
          <w:sz w:val="28"/>
          <w:szCs w:val="28"/>
        </w:rPr>
        <w:t>принадлежащем</w:t>
      </w:r>
      <w:r w:rsidR="008D3CA2">
        <w:rPr>
          <w:rFonts w:ascii="Times New Roman" w:hAnsi="Times New Roman" w:cs="Times New Roman"/>
          <w:sz w:val="28"/>
          <w:szCs w:val="28"/>
        </w:rPr>
        <w:t>_____________________________</w:t>
      </w:r>
      <w:r w:rsidR="00E33F1D">
        <w:rPr>
          <w:rFonts w:ascii="Times New Roman" w:hAnsi="Times New Roman" w:cs="Times New Roman"/>
          <w:sz w:val="28"/>
          <w:szCs w:val="28"/>
        </w:rPr>
        <w:t>________</w:t>
      </w:r>
      <w:r w:rsidR="00D75869">
        <w:rPr>
          <w:rFonts w:ascii="Times New Roman" w:hAnsi="Times New Roman" w:cs="Times New Roman"/>
          <w:sz w:val="28"/>
          <w:szCs w:val="28"/>
        </w:rPr>
        <w:t>________</w:t>
      </w:r>
    </w:p>
    <w:p w:rsidR="00D75869" w:rsidRDefault="00D75869" w:rsidP="00F612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D5098A">
        <w:rPr>
          <w:rFonts w:ascii="Times New Roman" w:hAnsi="Times New Roman" w:cs="Times New Roman"/>
        </w:rPr>
        <w:t xml:space="preserve">                            </w:t>
      </w:r>
      <w:r w:rsidRPr="00D75869">
        <w:rPr>
          <w:rFonts w:ascii="Times New Roman" w:hAnsi="Times New Roman" w:cs="Times New Roman"/>
        </w:rPr>
        <w:t>(фамилия, имя, отчество)</w:t>
      </w:r>
      <w:r w:rsidR="008D3CA2" w:rsidRPr="00D75869">
        <w:rPr>
          <w:rFonts w:ascii="Times New Roman" w:hAnsi="Times New Roman" w:cs="Times New Roman"/>
        </w:rPr>
        <w:t xml:space="preserve"> </w:t>
      </w:r>
    </w:p>
    <w:p w:rsidR="00EB4550" w:rsidRDefault="008D3CA2" w:rsidP="00F612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="00EB4550" w:rsidRPr="00CE7B80">
        <w:rPr>
          <w:rFonts w:ascii="Times New Roman" w:hAnsi="Times New Roman" w:cs="Times New Roman"/>
          <w:sz w:val="28"/>
          <w:szCs w:val="28"/>
        </w:rPr>
        <w:t>раве   собственности,   о   вкладах  в</w:t>
      </w:r>
      <w:r w:rsidR="00E33F1D">
        <w:rPr>
          <w:rFonts w:ascii="Times New Roman" w:hAnsi="Times New Roman" w:cs="Times New Roman"/>
          <w:sz w:val="28"/>
          <w:szCs w:val="28"/>
        </w:rPr>
        <w:t xml:space="preserve">  банках,  ценных  бумагах,  </w:t>
      </w:r>
      <w:r w:rsidR="00D75869">
        <w:rPr>
          <w:rFonts w:ascii="Times New Roman" w:hAnsi="Times New Roman" w:cs="Times New Roman"/>
          <w:sz w:val="28"/>
          <w:szCs w:val="28"/>
        </w:rPr>
        <w:t xml:space="preserve">об </w:t>
      </w:r>
      <w:r w:rsidR="00E33F1D">
        <w:rPr>
          <w:rFonts w:ascii="Times New Roman" w:hAnsi="Times New Roman" w:cs="Times New Roman"/>
          <w:sz w:val="28"/>
          <w:szCs w:val="28"/>
        </w:rPr>
        <w:t>об</w:t>
      </w:r>
      <w:r w:rsidR="00EB4550" w:rsidRPr="00CE7B80">
        <w:rPr>
          <w:rFonts w:ascii="Times New Roman" w:hAnsi="Times New Roman" w:cs="Times New Roman"/>
          <w:sz w:val="28"/>
          <w:szCs w:val="28"/>
        </w:rPr>
        <w:t xml:space="preserve">язательствах имущественного характера по состоянию на </w:t>
      </w:r>
      <w:r w:rsidR="00CE7B80">
        <w:rPr>
          <w:rFonts w:ascii="Times New Roman" w:hAnsi="Times New Roman" w:cs="Times New Roman"/>
          <w:sz w:val="28"/>
          <w:szCs w:val="28"/>
        </w:rPr>
        <w:t>«</w:t>
      </w:r>
      <w:r w:rsidR="00D5098A">
        <w:rPr>
          <w:rFonts w:ascii="Times New Roman" w:hAnsi="Times New Roman" w:cs="Times New Roman"/>
          <w:sz w:val="28"/>
          <w:szCs w:val="28"/>
        </w:rPr>
        <w:t>31</w:t>
      </w:r>
      <w:r w:rsidR="00CE7B80" w:rsidRPr="00EF7FF1">
        <w:rPr>
          <w:rFonts w:ascii="Times New Roman" w:hAnsi="Times New Roman" w:cs="Times New Roman"/>
          <w:sz w:val="28"/>
          <w:szCs w:val="28"/>
        </w:rPr>
        <w:t>»</w:t>
      </w:r>
      <w:r w:rsidR="001B2BE7" w:rsidRPr="00EF7FF1">
        <w:rPr>
          <w:rFonts w:ascii="Times New Roman" w:hAnsi="Times New Roman" w:cs="Times New Roman"/>
          <w:sz w:val="28"/>
          <w:szCs w:val="28"/>
        </w:rPr>
        <w:t xml:space="preserve"> </w:t>
      </w:r>
      <w:r w:rsidR="00D5098A">
        <w:rPr>
          <w:rFonts w:ascii="Times New Roman" w:hAnsi="Times New Roman" w:cs="Times New Roman"/>
          <w:sz w:val="28"/>
          <w:szCs w:val="28"/>
        </w:rPr>
        <w:t>декабря</w:t>
      </w:r>
      <w:r w:rsidR="001B2BE7" w:rsidRPr="00EF7FF1">
        <w:rPr>
          <w:rFonts w:ascii="Times New Roman" w:hAnsi="Times New Roman" w:cs="Times New Roman"/>
          <w:sz w:val="28"/>
          <w:szCs w:val="28"/>
        </w:rPr>
        <w:t xml:space="preserve"> 201</w:t>
      </w:r>
      <w:r w:rsidR="00D5098A">
        <w:rPr>
          <w:rFonts w:ascii="Times New Roman" w:hAnsi="Times New Roman" w:cs="Times New Roman"/>
          <w:sz w:val="28"/>
          <w:szCs w:val="28"/>
        </w:rPr>
        <w:t>7</w:t>
      </w:r>
      <w:r w:rsidR="00EB4550" w:rsidRPr="00EF7FF1">
        <w:rPr>
          <w:rFonts w:ascii="Times New Roman" w:hAnsi="Times New Roman" w:cs="Times New Roman"/>
          <w:sz w:val="28"/>
          <w:szCs w:val="28"/>
        </w:rPr>
        <w:t>г.</w:t>
      </w:r>
    </w:p>
    <w:p w:rsidR="00D40F83" w:rsidRDefault="00D40F83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Раздел 1. Сведения о доходах </w:t>
      </w:r>
      <w:hyperlink w:anchor="Par542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2491"/>
      </w:tblGrid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5869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дохода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Величина дохода </w:t>
            </w:r>
            <w:hyperlink w:anchor="Par543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&lt;4&gt;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D75869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2BE7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по основному месту работы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3486" w:rsidRPr="00F61222" w:rsidRDefault="00643486" w:rsidP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педагогической и научной деятельности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иной творческой деятельности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вкладов в банках и иных кредитных организациях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FB6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4FB6" w:rsidRPr="00004FB6" w:rsidRDefault="00004F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4FB6" w:rsidRPr="00004FB6" w:rsidRDefault="00004FB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04FB6">
              <w:rPr>
                <w:rFonts w:ascii="Times New Roman" w:hAnsi="Times New Roman" w:cs="Times New Roman"/>
                <w:sz w:val="24"/>
                <w:szCs w:val="28"/>
              </w:rPr>
              <w:t>Иные доходы (указать вид дохода)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4FB6" w:rsidRPr="00F61222" w:rsidRDefault="00004FB6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Итого доход за отчетный период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771FE" w:rsidRDefault="000771FE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E09F9" w:rsidRDefault="00EB4550" w:rsidP="00F61222">
      <w:pPr>
        <w:pStyle w:val="ConsPlusNonformat"/>
      </w:pPr>
      <w:r w:rsidRPr="00CE7B80"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расходах </w:t>
      </w:r>
      <w:hyperlink w:anchor="Par544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="00AE59ED">
        <w:t xml:space="preserve"> </w:t>
      </w:r>
      <w:r w:rsidR="005D2631">
        <w:t xml:space="preserve"> </w:t>
      </w:r>
    </w:p>
    <w:p w:rsidR="00907E94" w:rsidRDefault="00907E94" w:rsidP="00F61222">
      <w:pPr>
        <w:pStyle w:val="ConsPlusNonformat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2512"/>
      </w:tblGrid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1B6F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приобретения </w:t>
            </w:r>
            <w:hyperlink w:anchor="Par54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&lt;6&gt;</w:t>
              </w:r>
            </w:hyperlink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Земельные участки:</w:t>
            </w:r>
          </w:p>
          <w:p w:rsidR="00B91B6F" w:rsidRPr="00F61222" w:rsidRDefault="00B91B6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E1207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Иное недвижимое имущество:</w:t>
            </w:r>
          </w:p>
          <w:p w:rsidR="00B91B6F" w:rsidRPr="00F61222" w:rsidRDefault="00B91B6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Транспортные средства:</w:t>
            </w:r>
          </w:p>
          <w:p w:rsidR="00B91B6F" w:rsidRPr="00F61222" w:rsidRDefault="00B91B6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Ценные бумаги:</w:t>
            </w:r>
          </w:p>
          <w:p w:rsidR="00B91B6F" w:rsidRPr="00F61222" w:rsidRDefault="00B91B6F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3. Сведения об имуществе</w:t>
      </w:r>
    </w:p>
    <w:p w:rsidR="00907E94" w:rsidRPr="00CE7B80" w:rsidRDefault="00907E94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    3.1. Недвижимое имущество</w:t>
      </w:r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527"/>
        <w:gridCol w:w="1610"/>
        <w:gridCol w:w="1820"/>
        <w:gridCol w:w="1330"/>
        <w:gridCol w:w="2327"/>
      </w:tblGrid>
      <w:tr w:rsidR="00EB4550" w:rsidRPr="00F61222" w:rsidTr="00F61222">
        <w:trPr>
          <w:trHeight w:val="110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91B6F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  <w:proofErr w:type="spellStart"/>
            <w:proofErr w:type="gramStart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собственнос</w:t>
            </w:r>
            <w:r w:rsidR="003B7AA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ти</w:t>
            </w:r>
            <w:proofErr w:type="spellEnd"/>
            <w:proofErr w:type="gramEnd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w:anchor="Par54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&lt;7&gt;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</w:t>
            </w:r>
            <w:r w:rsidR="003B7AA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proofErr w:type="spellEnd"/>
            <w:proofErr w:type="gramEnd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Площадь (кв. м)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приобретения и источник средств </w:t>
            </w:r>
            <w:hyperlink w:anchor="Par54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&lt;8&gt;</w:t>
              </w:r>
            </w:hyperlink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Земельные участки </w:t>
            </w:r>
            <w:hyperlink w:anchor="Par54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&lt;9&gt;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643486" w:rsidRPr="00F61222" w:rsidRDefault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Жилые дома, дачи:</w:t>
            </w:r>
          </w:p>
          <w:p w:rsidR="00643486" w:rsidRPr="00F61222" w:rsidRDefault="0064348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Квартиры:</w:t>
            </w:r>
          </w:p>
          <w:p w:rsidR="008A684A" w:rsidRPr="00F61222" w:rsidRDefault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A684A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Гаражи: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rPr>
          <w:trHeight w:val="465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616524">
            <w:pPr>
              <w:pStyle w:val="ConsPlusNormal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004FB6" w:rsidRDefault="00004FB6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B394E" w:rsidRDefault="009B394E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lastRenderedPageBreak/>
        <w:t>3.2. Транспортные средства</w:t>
      </w:r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292"/>
        <w:gridCol w:w="2976"/>
      </w:tblGrid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3BB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Вид, марка, модель транспортного средства, год изготовления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собственности </w:t>
            </w:r>
            <w:hyperlink w:anchor="Par549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&lt;10&gt;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 регистрации</w:t>
            </w: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EB4550" w:rsidRPr="00F61222" w:rsidTr="007A4343">
        <w:trPr>
          <w:trHeight w:val="21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Автомобили легковые: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D3CA2">
            <w:pPr>
              <w:pStyle w:val="ConsPlusNormal"/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rPr>
          <w:trHeight w:val="34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Автомобили грузовые: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F61222">
        <w:trPr>
          <w:trHeight w:val="57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Мототранспортные</w:t>
            </w:r>
            <w:proofErr w:type="spellEnd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средства: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Сельскохозяйственная техника: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Водный транспорт: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CE7B8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Воздушный транспорт:</w:t>
            </w:r>
          </w:p>
          <w:p w:rsidR="00F506DB" w:rsidRPr="00F61222" w:rsidRDefault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Иные транспортные средства: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4550" w:rsidRPr="00F61222" w:rsidTr="008D3CA2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D3CA2">
            <w:pPr>
              <w:pStyle w:val="ConsPlusNormal"/>
              <w:tabs>
                <w:tab w:val="left" w:pos="299"/>
              </w:tabs>
              <w:ind w:left="1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4. Сведения о счетах в банках и иных кредитных организациях</w:t>
      </w:r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2980"/>
        <w:gridCol w:w="1596"/>
        <w:gridCol w:w="1664"/>
        <w:gridCol w:w="1442"/>
        <w:gridCol w:w="1960"/>
      </w:tblGrid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3BB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 валюта счета </w:t>
            </w:r>
            <w:hyperlink w:anchor="Par550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&lt;11&gt;</w:t>
              </w:r>
            </w:hyperlink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Остаток на счете </w:t>
            </w:r>
            <w:hyperlink w:anchor="Par551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&lt;12&gt;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Сумма поступивших на счет денежных средств </w:t>
            </w:r>
            <w:hyperlink w:anchor="Par552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&lt;13&gt;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62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616524" w:rsidRDefault="00EB4550" w:rsidP="00E1207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361"/>
      <w:bookmarkEnd w:id="1"/>
    </w:p>
    <w:p w:rsidR="00004FB6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5. Сведения о ценных бумагах</w:t>
      </w:r>
      <w:bookmarkStart w:id="2" w:name="Par363"/>
      <w:bookmarkEnd w:id="2"/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5.1. Акции и иное участие в коммерческих организациях и фондах</w:t>
      </w:r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670"/>
        <w:gridCol w:w="1701"/>
      </w:tblGrid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13BB" w:rsidRDefault="00CE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и организационно-правовая форма организации </w:t>
            </w:r>
            <w:hyperlink w:anchor="Par553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Уставный капитал </w:t>
            </w:r>
            <w:hyperlink w:anchor="Par554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&lt;15&gt;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Доля участия </w:t>
            </w:r>
            <w:hyperlink w:anchor="Par55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&lt;16&gt;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участия </w:t>
            </w:r>
            <w:hyperlink w:anchor="Par55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&lt;17&gt;</w:t>
              </w:r>
            </w:hyperlink>
          </w:p>
        </w:tc>
      </w:tr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8A684A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F506DB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5.2. Иные ценные бумаги</w:t>
      </w:r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34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2684"/>
        <w:gridCol w:w="2547"/>
        <w:gridCol w:w="1652"/>
        <w:gridCol w:w="1610"/>
      </w:tblGrid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AD3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ценной бумаги </w:t>
            </w:r>
            <w:hyperlink w:anchor="Par55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&lt;18&gt;</w:t>
              </w:r>
            </w:hyperlink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Общая стоимость </w:t>
            </w:r>
            <w:hyperlink w:anchor="Par55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&lt;19&gt;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</w:tr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65449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65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65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Итого   по   </w:t>
      </w:r>
      <w:hyperlink w:anchor="Par361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разделу   5</w:t>
        </w:r>
      </w:hyperlink>
      <w:r w:rsidRPr="00CE7B80">
        <w:rPr>
          <w:rFonts w:ascii="Times New Roman" w:hAnsi="Times New Roman" w:cs="Times New Roman"/>
          <w:sz w:val="28"/>
          <w:szCs w:val="28"/>
        </w:rPr>
        <w:t xml:space="preserve">   "Сведения   о   ценных   бумагах" суммарная</w:t>
      </w:r>
      <w:r w:rsidR="004541BB">
        <w:rPr>
          <w:rFonts w:ascii="Times New Roman" w:hAnsi="Times New Roman" w:cs="Times New Roman"/>
          <w:sz w:val="28"/>
          <w:szCs w:val="28"/>
        </w:rPr>
        <w:t xml:space="preserve"> </w:t>
      </w:r>
      <w:r w:rsidRPr="00CE7B80">
        <w:rPr>
          <w:rFonts w:ascii="Times New Roman" w:hAnsi="Times New Roman" w:cs="Times New Roman"/>
          <w:sz w:val="28"/>
          <w:szCs w:val="28"/>
        </w:rPr>
        <w:t>декларированная стоимость ценных бумаг, включая доли участия в коммерческих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организациях (руб.), </w:t>
      </w:r>
      <w:r w:rsidR="008D3CA2">
        <w:rPr>
          <w:rFonts w:ascii="Times New Roman" w:hAnsi="Times New Roman" w:cs="Times New Roman"/>
          <w:sz w:val="28"/>
          <w:szCs w:val="28"/>
        </w:rPr>
        <w:t>___________________</w:t>
      </w:r>
      <w:r w:rsidR="004541BB">
        <w:rPr>
          <w:rFonts w:ascii="Times New Roman" w:hAnsi="Times New Roman" w:cs="Times New Roman"/>
          <w:sz w:val="28"/>
          <w:szCs w:val="28"/>
        </w:rPr>
        <w:t>.</w:t>
      </w:r>
    </w:p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222" w:rsidRDefault="00EB4550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Раздел 6. Сведения об обязательствах имущественного характера</w:t>
      </w:r>
    </w:p>
    <w:p w:rsidR="00907E94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color w:val="0000FF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6.1. Объекты недвижимого имущества, находящиеся в пользовании </w:t>
      </w:r>
      <w:hyperlink w:anchor="Par559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4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3091"/>
        <w:gridCol w:w="1358"/>
      </w:tblGrid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AD3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имущества </w:t>
            </w:r>
            <w:hyperlink w:anchor="Par560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Вид и сроки пользования </w:t>
            </w:r>
            <w:hyperlink w:anchor="Par561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пользования </w:t>
            </w:r>
            <w:hyperlink w:anchor="Par562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&lt;23&gt;</w:t>
              </w:r>
            </w:hyperlink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Площадь (кв. м)</w:t>
            </w:r>
          </w:p>
        </w:tc>
      </w:tr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B8225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62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16524" w:rsidRPr="00F61222" w:rsidRDefault="0061652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8A684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D3CA2" w:rsidRDefault="008D3CA2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EB4550" w:rsidP="00F61222">
      <w:pPr>
        <w:pStyle w:val="ConsPlusNonformat"/>
        <w:rPr>
          <w:rFonts w:ascii="Times New Roman" w:hAnsi="Times New Roman" w:cs="Times New Roman"/>
          <w:color w:val="0000FF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 xml:space="preserve">6.2. Срочные обязательства финансового характера </w:t>
      </w:r>
      <w:hyperlink w:anchor="Par563" w:history="1">
        <w:r w:rsidRPr="00CE7B80">
          <w:rPr>
            <w:rFonts w:ascii="Times New Roman" w:hAnsi="Times New Roman" w:cs="Times New Roman"/>
            <w:color w:val="0000FF"/>
            <w:sz w:val="28"/>
            <w:szCs w:val="28"/>
          </w:rPr>
          <w:t>&lt;24&gt;</w:t>
        </w:r>
      </w:hyperlink>
    </w:p>
    <w:p w:rsidR="00907E94" w:rsidRPr="00CE7B80" w:rsidRDefault="00907E94" w:rsidP="00F612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45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2308"/>
        <w:gridCol w:w="1694"/>
        <w:gridCol w:w="2785"/>
        <w:gridCol w:w="1302"/>
      </w:tblGrid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AD3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№</w:t>
            </w:r>
            <w:r w:rsidR="00EB4550"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Содержание обязательства </w:t>
            </w:r>
            <w:hyperlink w:anchor="Par564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&lt;25&gt;</w:t>
              </w:r>
            </w:hyperlink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Кредитор (должник) </w:t>
            </w:r>
            <w:hyperlink w:anchor="Par565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Основание </w:t>
            </w:r>
            <w:proofErr w:type="spellStart"/>
            <w:proofErr w:type="gramStart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возникнове</w:t>
            </w:r>
            <w:r w:rsidR="00636E9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proofErr w:type="gramEnd"/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hyperlink w:anchor="Par566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Сумма обязательства/размер обязательства по состоянию на отчетную дату </w:t>
            </w:r>
            <w:hyperlink w:anchor="Par567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&lt;28&gt;</w:t>
              </w:r>
            </w:hyperlink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 xml:space="preserve">Условия обязательства </w:t>
            </w:r>
            <w:hyperlink w:anchor="Par568" w:history="1">
              <w:r w:rsidRPr="00F61222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>&lt;29&gt;</w:t>
              </w:r>
            </w:hyperlink>
          </w:p>
        </w:tc>
      </w:tr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22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EB4550" w:rsidRPr="00F61222" w:rsidTr="00B8225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62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79790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 w:rsidP="007979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4550" w:rsidRPr="00F61222" w:rsidRDefault="00EB4550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1685C" w:rsidRDefault="00F1685C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685C" w:rsidRDefault="009C6093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CA43FE" w:rsidRPr="00CA43FE">
        <w:rPr>
          <w:rFonts w:ascii="Times New Roman" w:hAnsi="Times New Roman" w:cs="Times New Roman"/>
          <w:sz w:val="28"/>
          <w:szCs w:val="28"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07E94" w:rsidRDefault="00907E94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00" w:type="dxa"/>
        <w:tblInd w:w="96" w:type="dxa"/>
        <w:tblLook w:val="04A0" w:firstRow="1" w:lastRow="0" w:firstColumn="1" w:lastColumn="0" w:noHBand="0" w:noVBand="1"/>
      </w:tblPr>
      <w:tblGrid>
        <w:gridCol w:w="900"/>
        <w:gridCol w:w="3200"/>
        <w:gridCol w:w="3100"/>
        <w:gridCol w:w="3300"/>
      </w:tblGrid>
      <w:tr w:rsidR="00AD3B4C" w:rsidRPr="00AD3B4C" w:rsidTr="00AD3B4C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3B4C" w:rsidRPr="00AD3B4C" w:rsidRDefault="00AD3B4C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B4C" w:rsidRPr="00AD3B4C" w:rsidRDefault="00AD3B4C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3B4C" w:rsidRPr="00AD3B4C" w:rsidRDefault="00AD3B4C" w:rsidP="0092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Приобретатель </w:t>
            </w: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по </w:t>
            </w: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сделке </w:t>
            </w:r>
            <w:r w:rsidRPr="00907E9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&lt;</w:t>
            </w:r>
            <w:r w:rsidRPr="00907E9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  <w:t>30</w:t>
            </w:r>
            <w:r w:rsidRPr="00907E9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3B4C" w:rsidRPr="00AD3B4C" w:rsidRDefault="00AD3B4C" w:rsidP="00922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отчуждения </w:t>
            </w:r>
            <w:r w:rsidRPr="00AD3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имущества </w:t>
            </w:r>
            <w:r w:rsidRPr="00907E94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 w:eastAsia="ru-RU"/>
              </w:rPr>
              <w:t>&lt;31&gt;</w:t>
            </w:r>
          </w:p>
        </w:tc>
      </w:tr>
      <w:tr w:rsidR="00DE4070" w:rsidRPr="00AD3B4C" w:rsidTr="00AD3B4C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70" w:rsidRPr="00DE4070" w:rsidRDefault="00DE4070" w:rsidP="00DE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070" w:rsidRPr="00AD3B4C" w:rsidTr="00AD3B4C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70" w:rsidRPr="00DE4070" w:rsidRDefault="00DE4070" w:rsidP="00DE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070" w:rsidRPr="00AD3B4C" w:rsidTr="00AD3B4C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70" w:rsidRPr="00DE4070" w:rsidRDefault="00DE4070" w:rsidP="00DE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070" w:rsidRPr="00AD3B4C" w:rsidTr="00AD3B4C">
        <w:trPr>
          <w:trHeight w:val="10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70" w:rsidRPr="00DE4070" w:rsidRDefault="00DE4070" w:rsidP="00DE4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4070" w:rsidRPr="00AD3B4C" w:rsidRDefault="00DE4070" w:rsidP="00AD3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43FE" w:rsidRPr="00AD3B4C" w:rsidRDefault="00CA43FE" w:rsidP="00CA43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43FE" w:rsidRDefault="00CA43FE" w:rsidP="00CA43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EB4550" w:rsidRPr="00CE7B80" w:rsidRDefault="00EB4550" w:rsidP="00EB455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7B80">
        <w:rPr>
          <w:rFonts w:ascii="Times New Roman" w:hAnsi="Times New Roman" w:cs="Times New Roman"/>
          <w:sz w:val="28"/>
          <w:szCs w:val="28"/>
        </w:rPr>
        <w:t>"</w:t>
      </w:r>
      <w:r w:rsidR="008D3CA2">
        <w:rPr>
          <w:rFonts w:ascii="Times New Roman" w:hAnsi="Times New Roman" w:cs="Times New Roman"/>
          <w:sz w:val="28"/>
          <w:szCs w:val="28"/>
        </w:rPr>
        <w:t>___</w:t>
      </w:r>
      <w:r w:rsidRPr="00CE7B80">
        <w:rPr>
          <w:rFonts w:ascii="Times New Roman" w:hAnsi="Times New Roman" w:cs="Times New Roman"/>
          <w:sz w:val="28"/>
          <w:szCs w:val="28"/>
        </w:rPr>
        <w:t>" _</w:t>
      </w:r>
      <w:r w:rsidR="008D3CA2">
        <w:rPr>
          <w:rFonts w:ascii="Times New Roman" w:hAnsi="Times New Roman" w:cs="Times New Roman"/>
          <w:sz w:val="28"/>
          <w:szCs w:val="28"/>
        </w:rPr>
        <w:t>______________</w:t>
      </w:r>
      <w:r w:rsidRPr="00CE7B80">
        <w:rPr>
          <w:rFonts w:ascii="Times New Roman" w:hAnsi="Times New Roman" w:cs="Times New Roman"/>
          <w:sz w:val="28"/>
          <w:szCs w:val="28"/>
        </w:rPr>
        <w:t>_ 20</w:t>
      </w:r>
      <w:r w:rsidR="008D3CA2">
        <w:rPr>
          <w:rFonts w:ascii="Times New Roman" w:hAnsi="Times New Roman" w:cs="Times New Roman"/>
          <w:sz w:val="28"/>
          <w:szCs w:val="28"/>
        </w:rPr>
        <w:t>___</w:t>
      </w:r>
      <w:r w:rsidRPr="00CE7B80">
        <w:rPr>
          <w:rFonts w:ascii="Times New Roman" w:hAnsi="Times New Roman" w:cs="Times New Roman"/>
          <w:sz w:val="28"/>
          <w:szCs w:val="28"/>
        </w:rPr>
        <w:t xml:space="preserve"> г. ______________</w:t>
      </w:r>
      <w:r w:rsidR="00F168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B4550" w:rsidRDefault="00F1685C" w:rsidP="00EB4550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EB4550" w:rsidRPr="00B82254">
        <w:rPr>
          <w:rFonts w:ascii="Times New Roman" w:hAnsi="Times New Roman" w:cs="Times New Roman"/>
        </w:rPr>
        <w:t>(подпись лица, представляющего сведения)</w:t>
      </w:r>
    </w:p>
    <w:p w:rsidR="008D3CA2" w:rsidRPr="00B82254" w:rsidRDefault="008D3CA2" w:rsidP="00EB4550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EB4550" w:rsidRDefault="00EB4550" w:rsidP="00616524">
      <w:pPr>
        <w:pStyle w:val="ConsPlusNonformat"/>
        <w:jc w:val="center"/>
        <w:rPr>
          <w:rFonts w:ascii="Times New Roman" w:hAnsi="Times New Roman" w:cs="Times New Roman"/>
        </w:rPr>
      </w:pPr>
      <w:r w:rsidRPr="00B82254">
        <w:rPr>
          <w:rFonts w:ascii="Times New Roman" w:hAnsi="Times New Roman" w:cs="Times New Roman"/>
        </w:rPr>
        <w:t>(Ф.И.О. и подпись лица, принявшего справку)</w:t>
      </w:r>
    </w:p>
    <w:p w:rsidR="008D3CA2" w:rsidRDefault="008D3CA2" w:rsidP="00616524">
      <w:pPr>
        <w:pStyle w:val="ConsPlusNonformat"/>
        <w:jc w:val="center"/>
        <w:rPr>
          <w:rFonts w:ascii="Times New Roman" w:hAnsi="Times New Roman" w:cs="Times New Roman"/>
        </w:rPr>
      </w:pPr>
    </w:p>
    <w:p w:rsidR="00636E94" w:rsidRDefault="00636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3" w:name="Par540"/>
      <w:bookmarkEnd w:id="3"/>
    </w:p>
    <w:p w:rsidR="00636E94" w:rsidRDefault="00636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907E94" w:rsidRDefault="00907E94" w:rsidP="00EB45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3C502D">
        <w:rPr>
          <w:rFonts w:ascii="Times New Roman" w:hAnsi="Times New Roman" w:cs="Times New Roman"/>
          <w:sz w:val="24"/>
          <w:szCs w:val="28"/>
        </w:rPr>
        <w:lastRenderedPageBreak/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4" w:name="Par541"/>
      <w:bookmarkEnd w:id="4"/>
      <w:r w:rsidRPr="003C502D">
        <w:rPr>
          <w:rFonts w:ascii="Times New Roman" w:hAnsi="Times New Roman" w:cs="Times New Roman"/>
          <w:sz w:val="24"/>
          <w:szCs w:val="28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5" w:name="Par542"/>
      <w:bookmarkEnd w:id="5"/>
      <w:r w:rsidRPr="003C502D">
        <w:rPr>
          <w:rFonts w:ascii="Times New Roman" w:hAnsi="Times New Roman" w:cs="Times New Roman"/>
          <w:sz w:val="24"/>
          <w:szCs w:val="28"/>
        </w:rPr>
        <w:t>&lt;3&gt; Указываются доходы (включая пенсии, пособия, иные выплаты) за отчетный период.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6" w:name="Par543"/>
      <w:bookmarkEnd w:id="6"/>
      <w:r w:rsidRPr="003C502D">
        <w:rPr>
          <w:rFonts w:ascii="Times New Roman" w:hAnsi="Times New Roman" w:cs="Times New Roman"/>
          <w:sz w:val="24"/>
          <w:szCs w:val="28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7" w:name="Par544"/>
      <w:bookmarkEnd w:id="7"/>
      <w:r w:rsidRPr="003C502D">
        <w:rPr>
          <w:rFonts w:ascii="Times New Roman" w:hAnsi="Times New Roman" w:cs="Times New Roman"/>
          <w:sz w:val="24"/>
          <w:szCs w:val="28"/>
        </w:rPr>
        <w:t xml:space="preserve">&lt;5&gt; Сведения о расходах представляются в случаях, установленных </w:t>
      </w:r>
      <w:hyperlink r:id="rId8" w:history="1">
        <w:r w:rsidRPr="003C502D">
          <w:rPr>
            <w:rFonts w:ascii="Times New Roman" w:hAnsi="Times New Roman" w:cs="Times New Roman"/>
            <w:sz w:val="24"/>
            <w:szCs w:val="28"/>
          </w:rPr>
          <w:t>статьей 3</w:t>
        </w:r>
      </w:hyperlink>
      <w:r w:rsidRPr="003C502D">
        <w:rPr>
          <w:rFonts w:ascii="Times New Roman" w:hAnsi="Times New Roman" w:cs="Times New Roman"/>
          <w:sz w:val="24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8" w:name="Par545"/>
      <w:bookmarkEnd w:id="8"/>
      <w:r w:rsidRPr="003C502D">
        <w:rPr>
          <w:rFonts w:ascii="Times New Roman" w:hAnsi="Times New Roman" w:cs="Times New Roman"/>
          <w:sz w:val="24"/>
          <w:szCs w:val="28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9" w:name="Par546"/>
      <w:bookmarkEnd w:id="9"/>
      <w:r w:rsidRPr="003C502D">
        <w:rPr>
          <w:rFonts w:ascii="Times New Roman" w:hAnsi="Times New Roman" w:cs="Times New Roman"/>
          <w:sz w:val="24"/>
          <w:szCs w:val="28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0" w:name="Par547"/>
      <w:bookmarkEnd w:id="10"/>
      <w:r w:rsidRPr="003C502D">
        <w:rPr>
          <w:rFonts w:ascii="Times New Roman" w:hAnsi="Times New Roman" w:cs="Times New Roman"/>
          <w:sz w:val="24"/>
          <w:szCs w:val="28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3C502D">
          <w:rPr>
            <w:rFonts w:ascii="Times New Roman" w:hAnsi="Times New Roman" w:cs="Times New Roman"/>
            <w:sz w:val="24"/>
            <w:szCs w:val="28"/>
          </w:rPr>
          <w:t>частью 1 статьи 4</w:t>
        </w:r>
      </w:hyperlink>
      <w:r w:rsidRPr="003C502D">
        <w:rPr>
          <w:rFonts w:ascii="Times New Roman" w:hAnsi="Times New Roman" w:cs="Times New Roman"/>
          <w:sz w:val="24"/>
          <w:szCs w:val="2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1" w:name="Par548"/>
      <w:bookmarkEnd w:id="11"/>
      <w:r w:rsidRPr="003C502D">
        <w:rPr>
          <w:rFonts w:ascii="Times New Roman" w:hAnsi="Times New Roman" w:cs="Times New Roman"/>
          <w:sz w:val="24"/>
          <w:szCs w:val="28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2" w:name="Par549"/>
      <w:bookmarkEnd w:id="12"/>
      <w:r w:rsidRPr="003C502D">
        <w:rPr>
          <w:rFonts w:ascii="Times New Roman" w:hAnsi="Times New Roman" w:cs="Times New Roman"/>
          <w:sz w:val="24"/>
          <w:szCs w:val="28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3" w:name="Par550"/>
      <w:bookmarkEnd w:id="13"/>
      <w:r w:rsidRPr="003C502D">
        <w:rPr>
          <w:rFonts w:ascii="Times New Roman" w:hAnsi="Times New Roman" w:cs="Times New Roman"/>
          <w:sz w:val="24"/>
          <w:szCs w:val="28"/>
        </w:rPr>
        <w:t>&lt;11&gt; Указываются вид счета (депозитный, текущий, расчетный, ссудный и другие) и валюта счета.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4" w:name="Par551"/>
      <w:bookmarkEnd w:id="14"/>
      <w:r w:rsidRPr="003C502D">
        <w:rPr>
          <w:rFonts w:ascii="Times New Roman" w:hAnsi="Times New Roman" w:cs="Times New Roman"/>
          <w:sz w:val="24"/>
          <w:szCs w:val="28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5" w:name="Par552"/>
      <w:bookmarkEnd w:id="15"/>
      <w:r w:rsidRPr="003C502D">
        <w:rPr>
          <w:rFonts w:ascii="Times New Roman" w:hAnsi="Times New Roman" w:cs="Times New Roman"/>
          <w:sz w:val="24"/>
          <w:szCs w:val="28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6" w:name="Par553"/>
      <w:bookmarkEnd w:id="16"/>
      <w:r w:rsidRPr="003C502D">
        <w:rPr>
          <w:rFonts w:ascii="Times New Roman" w:hAnsi="Times New Roman" w:cs="Times New Roman"/>
          <w:sz w:val="24"/>
          <w:szCs w:val="28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7" w:name="Par554"/>
      <w:bookmarkEnd w:id="17"/>
      <w:r w:rsidRPr="003C502D">
        <w:rPr>
          <w:rFonts w:ascii="Times New Roman" w:hAnsi="Times New Roman" w:cs="Times New Roman"/>
          <w:sz w:val="24"/>
          <w:szCs w:val="28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8" w:name="Par555"/>
      <w:bookmarkEnd w:id="18"/>
      <w:r w:rsidRPr="003C502D">
        <w:rPr>
          <w:rFonts w:ascii="Times New Roman" w:hAnsi="Times New Roman" w:cs="Times New Roman"/>
          <w:sz w:val="24"/>
          <w:szCs w:val="28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19" w:name="Par556"/>
      <w:bookmarkEnd w:id="19"/>
      <w:r w:rsidRPr="003C502D">
        <w:rPr>
          <w:rFonts w:ascii="Times New Roman" w:hAnsi="Times New Roman" w:cs="Times New Roman"/>
          <w:sz w:val="24"/>
          <w:szCs w:val="28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0" w:name="Par557"/>
      <w:bookmarkEnd w:id="20"/>
      <w:r w:rsidRPr="003C502D">
        <w:rPr>
          <w:rFonts w:ascii="Times New Roman" w:hAnsi="Times New Roman" w:cs="Times New Roman"/>
          <w:sz w:val="24"/>
          <w:szCs w:val="28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3" w:history="1">
        <w:r w:rsidRPr="003C502D">
          <w:rPr>
            <w:rFonts w:ascii="Times New Roman" w:hAnsi="Times New Roman" w:cs="Times New Roman"/>
            <w:sz w:val="24"/>
            <w:szCs w:val="28"/>
          </w:rPr>
          <w:t>подразделе 5.1</w:t>
        </w:r>
      </w:hyperlink>
      <w:r w:rsidRPr="003C502D">
        <w:rPr>
          <w:rFonts w:ascii="Times New Roman" w:hAnsi="Times New Roman" w:cs="Times New Roman"/>
          <w:sz w:val="24"/>
          <w:szCs w:val="28"/>
        </w:rPr>
        <w:t xml:space="preserve"> "Акции и иное участие в коммерческих организациях и фондах".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1" w:name="Par558"/>
      <w:bookmarkEnd w:id="21"/>
      <w:r w:rsidRPr="003C502D">
        <w:rPr>
          <w:rFonts w:ascii="Times New Roman" w:hAnsi="Times New Roman" w:cs="Times New Roman"/>
          <w:sz w:val="24"/>
          <w:szCs w:val="28"/>
        </w:rPr>
        <w:lastRenderedPageBreak/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2" w:name="Par559"/>
      <w:bookmarkEnd w:id="22"/>
      <w:r w:rsidRPr="003C502D">
        <w:rPr>
          <w:rFonts w:ascii="Times New Roman" w:hAnsi="Times New Roman" w:cs="Times New Roman"/>
          <w:sz w:val="24"/>
          <w:szCs w:val="28"/>
        </w:rPr>
        <w:t>&lt;20&gt; Указываются по состоянию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3" w:name="Par560"/>
      <w:bookmarkEnd w:id="23"/>
      <w:r w:rsidRPr="003C502D">
        <w:rPr>
          <w:rFonts w:ascii="Times New Roman" w:hAnsi="Times New Roman" w:cs="Times New Roman"/>
          <w:sz w:val="24"/>
          <w:szCs w:val="28"/>
        </w:rPr>
        <w:t>&lt;21&gt; Указывается вид недвижимого имущества (земельный участок, жилой дом, дача и другие).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4" w:name="Par561"/>
      <w:bookmarkEnd w:id="24"/>
      <w:r w:rsidRPr="003C502D">
        <w:rPr>
          <w:rFonts w:ascii="Times New Roman" w:hAnsi="Times New Roman" w:cs="Times New Roman"/>
          <w:sz w:val="24"/>
          <w:szCs w:val="28"/>
        </w:rPr>
        <w:t>&lt;22&gt; Указываются вид пользования (аренда, безвозмездное пользование и другие) и сроки пользования.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5" w:name="Par562"/>
      <w:bookmarkEnd w:id="25"/>
      <w:r w:rsidRPr="003C502D">
        <w:rPr>
          <w:rFonts w:ascii="Times New Roman" w:hAnsi="Times New Roman" w:cs="Times New Roman"/>
          <w:sz w:val="24"/>
          <w:szCs w:val="28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6" w:name="Par563"/>
      <w:bookmarkEnd w:id="26"/>
      <w:r w:rsidRPr="003C502D">
        <w:rPr>
          <w:rFonts w:ascii="Times New Roman" w:hAnsi="Times New Roman" w:cs="Times New Roman"/>
          <w:sz w:val="24"/>
          <w:szCs w:val="28"/>
        </w:rPr>
        <w:t xml:space="preserve">&lt;24&gt;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3C502D">
        <w:rPr>
          <w:rFonts w:ascii="Times New Roman" w:hAnsi="Times New Roman" w:cs="Times New Roman"/>
          <w:sz w:val="24"/>
          <w:szCs w:val="28"/>
        </w:rPr>
        <w:t>должником</w:t>
      </w:r>
      <w:proofErr w:type="gramEnd"/>
      <w:r w:rsidRPr="003C502D">
        <w:rPr>
          <w:rFonts w:ascii="Times New Roman" w:hAnsi="Times New Roman" w:cs="Times New Roman"/>
          <w:sz w:val="24"/>
          <w:szCs w:val="28"/>
        </w:rPr>
        <w:t xml:space="preserve"> по которым является лицо, сведения об обязательствах которого представляются.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7" w:name="Par564"/>
      <w:bookmarkEnd w:id="27"/>
      <w:r w:rsidRPr="003C502D">
        <w:rPr>
          <w:rFonts w:ascii="Times New Roman" w:hAnsi="Times New Roman" w:cs="Times New Roman"/>
          <w:sz w:val="24"/>
          <w:szCs w:val="28"/>
        </w:rPr>
        <w:t>&lt;25&gt; Указывается существо обязательства (заем, кредит и другие).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8" w:name="Par565"/>
      <w:bookmarkEnd w:id="28"/>
      <w:r w:rsidRPr="003C502D">
        <w:rPr>
          <w:rFonts w:ascii="Times New Roman" w:hAnsi="Times New Roman" w:cs="Times New Roman"/>
          <w:sz w:val="24"/>
          <w:szCs w:val="28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29" w:name="Par566"/>
      <w:bookmarkEnd w:id="29"/>
      <w:r w:rsidRPr="003C502D">
        <w:rPr>
          <w:rFonts w:ascii="Times New Roman" w:hAnsi="Times New Roman" w:cs="Times New Roman"/>
          <w:sz w:val="24"/>
          <w:szCs w:val="28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bookmarkStart w:id="30" w:name="Par567"/>
      <w:bookmarkEnd w:id="30"/>
      <w:r w:rsidRPr="003C502D">
        <w:rPr>
          <w:rFonts w:ascii="Times New Roman" w:hAnsi="Times New Roman" w:cs="Times New Roman"/>
          <w:sz w:val="24"/>
          <w:szCs w:val="28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EB4550" w:rsidRPr="003C502D" w:rsidRDefault="00EB4550" w:rsidP="003C50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568"/>
      <w:bookmarkEnd w:id="31"/>
      <w:r w:rsidRPr="003C502D">
        <w:rPr>
          <w:rFonts w:ascii="Times New Roman" w:hAnsi="Times New Roman" w:cs="Times New Roman"/>
          <w:sz w:val="24"/>
          <w:szCs w:val="24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FB6CA5" w:rsidRPr="009C6093" w:rsidRDefault="009229B5" w:rsidP="003C5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02D">
        <w:rPr>
          <w:rFonts w:ascii="Times New Roman" w:hAnsi="Times New Roman" w:cs="Times New Roman"/>
          <w:sz w:val="24"/>
          <w:szCs w:val="24"/>
        </w:rPr>
        <w:t xml:space="preserve">&lt;30&gt; </w:t>
      </w:r>
      <w:r w:rsidR="00235D60" w:rsidRPr="003C502D">
        <w:rPr>
          <w:rFonts w:ascii="Times New Roman" w:hAnsi="Times New Roman" w:cs="Times New Roman"/>
          <w:sz w:val="24"/>
          <w:szCs w:val="24"/>
        </w:rPr>
        <w:t>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235D60" w:rsidRPr="003C502D" w:rsidRDefault="00235D60" w:rsidP="003C50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02D">
        <w:rPr>
          <w:rFonts w:ascii="Times New Roman" w:hAnsi="Times New Roman" w:cs="Times New Roman"/>
          <w:sz w:val="24"/>
          <w:szCs w:val="24"/>
        </w:rPr>
        <w:t xml:space="preserve">&lt;31&gt; </w:t>
      </w:r>
      <w:r w:rsidR="003C502D" w:rsidRPr="003C502D">
        <w:rPr>
          <w:rFonts w:ascii="Times New Roman" w:hAnsi="Times New Roman" w:cs="Times New Roman"/>
          <w:sz w:val="24"/>
          <w:szCs w:val="24"/>
        </w:rPr>
        <w:t>Указываются основания прекращения права собственности (наименование и реквизиты (дата, номер) соответствующего договора или акта).</w:t>
      </w:r>
    </w:p>
    <w:sectPr w:rsidR="00235D60" w:rsidRPr="003C502D" w:rsidSect="00F260F3">
      <w:footerReference w:type="default" r:id="rId10"/>
      <w:pgSz w:w="11906" w:h="16838"/>
      <w:pgMar w:top="568" w:right="566" w:bottom="1135" w:left="113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52" w:rsidRDefault="00253752" w:rsidP="009F00ED">
      <w:pPr>
        <w:spacing w:after="0" w:line="240" w:lineRule="auto"/>
      </w:pPr>
      <w:r>
        <w:separator/>
      </w:r>
    </w:p>
  </w:endnote>
  <w:endnote w:type="continuationSeparator" w:id="0">
    <w:p w:rsidR="00253752" w:rsidRDefault="00253752" w:rsidP="009F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62" w:rsidRPr="009F00ED" w:rsidRDefault="001A17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52" w:rsidRDefault="00253752" w:rsidP="009F00ED">
      <w:pPr>
        <w:spacing w:after="0" w:line="240" w:lineRule="auto"/>
      </w:pPr>
      <w:r>
        <w:separator/>
      </w:r>
    </w:p>
  </w:footnote>
  <w:footnote w:type="continuationSeparator" w:id="0">
    <w:p w:rsidR="00253752" w:rsidRDefault="00253752" w:rsidP="009F0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248E"/>
    <w:multiLevelType w:val="hybridMultilevel"/>
    <w:tmpl w:val="914EE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2C2D"/>
    <w:multiLevelType w:val="hybridMultilevel"/>
    <w:tmpl w:val="62722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1F9E"/>
    <w:multiLevelType w:val="hybridMultilevel"/>
    <w:tmpl w:val="10D64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B793E"/>
    <w:multiLevelType w:val="hybridMultilevel"/>
    <w:tmpl w:val="8F74D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45E2D"/>
    <w:multiLevelType w:val="hybridMultilevel"/>
    <w:tmpl w:val="55725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50"/>
    <w:rsid w:val="00004FB6"/>
    <w:rsid w:val="000771FE"/>
    <w:rsid w:val="000A6330"/>
    <w:rsid w:val="000C2EAA"/>
    <w:rsid w:val="000E09F5"/>
    <w:rsid w:val="000F0E9F"/>
    <w:rsid w:val="001076AA"/>
    <w:rsid w:val="00137CFD"/>
    <w:rsid w:val="00140619"/>
    <w:rsid w:val="001503E0"/>
    <w:rsid w:val="00170BB6"/>
    <w:rsid w:val="00176CB9"/>
    <w:rsid w:val="001A1762"/>
    <w:rsid w:val="001B2BE7"/>
    <w:rsid w:val="001E427B"/>
    <w:rsid w:val="00231377"/>
    <w:rsid w:val="00235D60"/>
    <w:rsid w:val="002448C9"/>
    <w:rsid w:val="00253752"/>
    <w:rsid w:val="00261F5B"/>
    <w:rsid w:val="002839FF"/>
    <w:rsid w:val="002B7955"/>
    <w:rsid w:val="002F1A58"/>
    <w:rsid w:val="0036593F"/>
    <w:rsid w:val="003813BB"/>
    <w:rsid w:val="003B7AA6"/>
    <w:rsid w:val="003C138D"/>
    <w:rsid w:val="003C2014"/>
    <w:rsid w:val="003C502D"/>
    <w:rsid w:val="0042648E"/>
    <w:rsid w:val="00432562"/>
    <w:rsid w:val="00452CEE"/>
    <w:rsid w:val="004541BB"/>
    <w:rsid w:val="0051623B"/>
    <w:rsid w:val="005376E9"/>
    <w:rsid w:val="00583C9A"/>
    <w:rsid w:val="00587062"/>
    <w:rsid w:val="005B07F5"/>
    <w:rsid w:val="005B6D55"/>
    <w:rsid w:val="005D2631"/>
    <w:rsid w:val="00616524"/>
    <w:rsid w:val="00636E94"/>
    <w:rsid w:val="00643486"/>
    <w:rsid w:val="0065103D"/>
    <w:rsid w:val="00652628"/>
    <w:rsid w:val="00654493"/>
    <w:rsid w:val="0073368E"/>
    <w:rsid w:val="0079790D"/>
    <w:rsid w:val="007A4343"/>
    <w:rsid w:val="007B50DE"/>
    <w:rsid w:val="007D0ED7"/>
    <w:rsid w:val="0082040C"/>
    <w:rsid w:val="008A5F06"/>
    <w:rsid w:val="008A684A"/>
    <w:rsid w:val="008C124D"/>
    <w:rsid w:val="008D1B5A"/>
    <w:rsid w:val="008D3CA2"/>
    <w:rsid w:val="008E5A72"/>
    <w:rsid w:val="009017E0"/>
    <w:rsid w:val="00907E94"/>
    <w:rsid w:val="009229B5"/>
    <w:rsid w:val="009B394E"/>
    <w:rsid w:val="009C6093"/>
    <w:rsid w:val="009C7271"/>
    <w:rsid w:val="009E62CB"/>
    <w:rsid w:val="009F00ED"/>
    <w:rsid w:val="009F7D34"/>
    <w:rsid w:val="00A16117"/>
    <w:rsid w:val="00A30B91"/>
    <w:rsid w:val="00A46EF1"/>
    <w:rsid w:val="00AB34A1"/>
    <w:rsid w:val="00AD3B4C"/>
    <w:rsid w:val="00AE59ED"/>
    <w:rsid w:val="00AF311F"/>
    <w:rsid w:val="00B23687"/>
    <w:rsid w:val="00B82254"/>
    <w:rsid w:val="00B91B6F"/>
    <w:rsid w:val="00C22242"/>
    <w:rsid w:val="00CA43FE"/>
    <w:rsid w:val="00CE7B80"/>
    <w:rsid w:val="00CE7CE6"/>
    <w:rsid w:val="00D20250"/>
    <w:rsid w:val="00D37552"/>
    <w:rsid w:val="00D40F83"/>
    <w:rsid w:val="00D42EA2"/>
    <w:rsid w:val="00D45139"/>
    <w:rsid w:val="00D5098A"/>
    <w:rsid w:val="00D7428A"/>
    <w:rsid w:val="00D75869"/>
    <w:rsid w:val="00DE4070"/>
    <w:rsid w:val="00E12073"/>
    <w:rsid w:val="00E247D6"/>
    <w:rsid w:val="00E33163"/>
    <w:rsid w:val="00E33F1D"/>
    <w:rsid w:val="00E34C06"/>
    <w:rsid w:val="00E62F78"/>
    <w:rsid w:val="00E67079"/>
    <w:rsid w:val="00E932B6"/>
    <w:rsid w:val="00EA27CA"/>
    <w:rsid w:val="00EB4550"/>
    <w:rsid w:val="00EF7FF1"/>
    <w:rsid w:val="00F11762"/>
    <w:rsid w:val="00F1685C"/>
    <w:rsid w:val="00F25FF1"/>
    <w:rsid w:val="00F260F3"/>
    <w:rsid w:val="00F506DB"/>
    <w:rsid w:val="00F61222"/>
    <w:rsid w:val="00F64163"/>
    <w:rsid w:val="00F75257"/>
    <w:rsid w:val="00FB6CA5"/>
    <w:rsid w:val="00FD32C7"/>
    <w:rsid w:val="00FE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CED773-331A-4BCD-BD66-DE7E7330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45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45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C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0ED"/>
  </w:style>
  <w:style w:type="paragraph" w:styleId="a7">
    <w:name w:val="footer"/>
    <w:basedOn w:val="a"/>
    <w:link w:val="a8"/>
    <w:uiPriority w:val="99"/>
    <w:unhideWhenUsed/>
    <w:rsid w:val="009F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CC236BA4BAD85B2A7A6C10F8AA09730003665DA5D87C5DECBBC44A9F2D5F4FE3447AD96B21597129t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C236BA4BAD85B2A7A6C10F8AA097300046B51A9D07C5DECBBC44A9F2D5F4FE3447AD96B21597029t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E8F70-5F27-4F5B-AE89-02C625C9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2013</Words>
  <Characters>11476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Светлана</cp:lastModifiedBy>
  <cp:revision>3</cp:revision>
  <cp:lastPrinted>2014-11-24T08:41:00Z</cp:lastPrinted>
  <dcterms:created xsi:type="dcterms:W3CDTF">2018-03-19T06:19:00Z</dcterms:created>
  <dcterms:modified xsi:type="dcterms:W3CDTF">2018-03-22T05:16:00Z</dcterms:modified>
</cp:coreProperties>
</file>