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57E" w:rsidRPr="009B457E" w:rsidRDefault="009B457E" w:rsidP="009B457E">
      <w:pPr>
        <w:jc w:val="right"/>
        <w:rPr>
          <w:rFonts w:ascii="Times New Roman" w:hAnsi="Times New Roman" w:cs="Times New Roman"/>
          <w:sz w:val="28"/>
          <w:szCs w:val="28"/>
        </w:rPr>
      </w:pPr>
      <w:r w:rsidRPr="009B457E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9B457E" w:rsidRDefault="009B457E" w:rsidP="009B45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57E" w:rsidRDefault="009B457E" w:rsidP="009B4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4422">
        <w:rPr>
          <w:rFonts w:ascii="Times New Roman" w:hAnsi="Times New Roman" w:cs="Times New Roman"/>
          <w:b/>
          <w:sz w:val="28"/>
          <w:szCs w:val="28"/>
        </w:rPr>
        <w:t xml:space="preserve">ОПЛАТА УСЛУГ ПО ОБРАЩЕНИЮ С </w:t>
      </w:r>
      <w:r>
        <w:rPr>
          <w:rFonts w:ascii="Times New Roman" w:hAnsi="Times New Roman" w:cs="Times New Roman"/>
          <w:b/>
          <w:sz w:val="28"/>
          <w:szCs w:val="28"/>
        </w:rPr>
        <w:t>ТВЕРДЫМИ КОММУНАЛЬНЫМИ ОТХОДАМИ</w:t>
      </w:r>
    </w:p>
    <w:bookmarkEnd w:id="0"/>
    <w:p w:rsidR="009B457E" w:rsidRDefault="009B457E" w:rsidP="009B457E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за услугу по обращению с ТКО можно произвести одним из удобных Вам способов:</w:t>
      </w:r>
    </w:p>
    <w:p w:rsidR="009B457E" w:rsidRDefault="009B457E" w:rsidP="009B457E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62AC">
        <w:rPr>
          <w:rFonts w:ascii="Times New Roman" w:hAnsi="Times New Roman" w:cs="Times New Roman"/>
          <w:b/>
          <w:sz w:val="28"/>
          <w:szCs w:val="28"/>
        </w:rPr>
        <w:t>на официальном сайте ОАО «КРЦ-Прикамье»</w:t>
      </w:r>
      <w:r w:rsidRPr="00175429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75429">
          <w:rPr>
            <w:rFonts w:ascii="Times New Roman" w:hAnsi="Times New Roman" w:cs="Times New Roman"/>
            <w:sz w:val="28"/>
            <w:szCs w:val="28"/>
          </w:rPr>
          <w:t>https://krc-prikam.ru/</w:t>
        </w:r>
      </w:hyperlink>
      <w:r w:rsidRPr="00175429">
        <w:rPr>
          <w:rFonts w:ascii="Times New Roman" w:hAnsi="Times New Roman" w:cs="Times New Roman"/>
          <w:sz w:val="28"/>
          <w:szCs w:val="28"/>
        </w:rPr>
        <w:t xml:space="preserve"> в разделе «Онлайн-оплата ЖКУ без комиссии»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57E" w:rsidRPr="00D0374D" w:rsidRDefault="009B457E" w:rsidP="009B457E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74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662AC">
        <w:rPr>
          <w:rFonts w:ascii="Times New Roman" w:hAnsi="Times New Roman" w:cs="Times New Roman"/>
          <w:b/>
          <w:bCs/>
          <w:sz w:val="28"/>
          <w:szCs w:val="28"/>
        </w:rPr>
        <w:t>в кассах ОАО «КРЦ-Прикамье»</w:t>
      </w:r>
      <w:r w:rsidRPr="00D0374D">
        <w:rPr>
          <w:rFonts w:ascii="Times New Roman" w:hAnsi="Times New Roman" w:cs="Times New Roman"/>
          <w:bCs/>
          <w:sz w:val="28"/>
          <w:szCs w:val="28"/>
        </w:rPr>
        <w:t>. Д</w:t>
      </w:r>
      <w:r w:rsidRPr="00D0374D">
        <w:rPr>
          <w:rFonts w:ascii="Times New Roman" w:hAnsi="Times New Roman" w:cs="Times New Roman"/>
          <w:sz w:val="28"/>
          <w:szCs w:val="28"/>
        </w:rPr>
        <w:t>ля выполнения оплаты необходимо сообщить кассиру адрес или номер лицевого счета в любом окне «Касса» в офисах по адресам:</w:t>
      </w:r>
    </w:p>
    <w:p w:rsidR="009B457E" w:rsidRPr="00D0374D" w:rsidRDefault="009B457E" w:rsidP="009B457E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74D">
        <w:rPr>
          <w:rFonts w:ascii="Times New Roman" w:hAnsi="Times New Roman" w:cs="Times New Roman"/>
          <w:sz w:val="28"/>
          <w:szCs w:val="28"/>
        </w:rPr>
        <w:t>г. Пермь, ул. Ленина, д. 60,</w:t>
      </w:r>
    </w:p>
    <w:p w:rsidR="009B457E" w:rsidRPr="00D0374D" w:rsidRDefault="009B457E" w:rsidP="009B457E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74D">
        <w:rPr>
          <w:rFonts w:ascii="Times New Roman" w:hAnsi="Times New Roman" w:cs="Times New Roman"/>
          <w:sz w:val="28"/>
          <w:szCs w:val="28"/>
        </w:rPr>
        <w:t>г. Березники, ул. Юбилейная, д. 17,</w:t>
      </w:r>
    </w:p>
    <w:p w:rsidR="009B457E" w:rsidRPr="00D0374D" w:rsidRDefault="009B457E" w:rsidP="009B457E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74D">
        <w:rPr>
          <w:rFonts w:ascii="Times New Roman" w:hAnsi="Times New Roman" w:cs="Times New Roman"/>
          <w:sz w:val="28"/>
          <w:szCs w:val="28"/>
        </w:rPr>
        <w:t>г. Губаха, ул. Дегтярева, д. 9,</w:t>
      </w:r>
    </w:p>
    <w:p w:rsidR="009B457E" w:rsidRPr="00D0374D" w:rsidRDefault="009B457E" w:rsidP="009B457E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74D">
        <w:rPr>
          <w:rFonts w:ascii="Times New Roman" w:hAnsi="Times New Roman" w:cs="Times New Roman"/>
          <w:sz w:val="28"/>
          <w:szCs w:val="28"/>
        </w:rPr>
        <w:t>г. Чайковский, ул. Ленина, д. 61Б,</w:t>
      </w:r>
    </w:p>
    <w:p w:rsidR="009B457E" w:rsidRPr="00D0374D" w:rsidRDefault="009B457E" w:rsidP="009B457E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74D">
        <w:rPr>
          <w:rFonts w:ascii="Times New Roman" w:hAnsi="Times New Roman" w:cs="Times New Roman"/>
          <w:sz w:val="28"/>
          <w:szCs w:val="28"/>
        </w:rPr>
        <w:t>г. Лысьва, ул. проспект Победы, д. 34,</w:t>
      </w:r>
    </w:p>
    <w:p w:rsidR="009B457E" w:rsidRPr="00D0374D" w:rsidRDefault="009B457E" w:rsidP="009B457E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74D">
        <w:rPr>
          <w:rFonts w:ascii="Times New Roman" w:hAnsi="Times New Roman" w:cs="Times New Roman"/>
          <w:sz w:val="28"/>
          <w:szCs w:val="28"/>
        </w:rPr>
        <w:t>г. Чусовой, ул. 50 лет ВЛКСМ, д. 2в,</w:t>
      </w:r>
    </w:p>
    <w:p w:rsidR="009B457E" w:rsidRPr="00D0374D" w:rsidRDefault="009B457E" w:rsidP="009B457E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74D">
        <w:rPr>
          <w:rFonts w:ascii="Times New Roman" w:hAnsi="Times New Roman" w:cs="Times New Roman"/>
          <w:sz w:val="28"/>
          <w:szCs w:val="28"/>
        </w:rPr>
        <w:t>г. Горнозаводск, ул. Школьная, д. 5,</w:t>
      </w:r>
    </w:p>
    <w:p w:rsidR="009B457E" w:rsidRPr="00D0374D" w:rsidRDefault="009B457E" w:rsidP="009B457E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74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0374D">
        <w:rPr>
          <w:rFonts w:ascii="Times New Roman" w:hAnsi="Times New Roman" w:cs="Times New Roman"/>
          <w:sz w:val="28"/>
          <w:szCs w:val="28"/>
        </w:rPr>
        <w:t>. Углеуральский, 2-я Коммунистическая, д. 97,</w:t>
      </w:r>
    </w:p>
    <w:p w:rsidR="009B457E" w:rsidRPr="00D0374D" w:rsidRDefault="009B457E" w:rsidP="009B457E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74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0374D">
        <w:rPr>
          <w:rFonts w:ascii="Times New Roman" w:hAnsi="Times New Roman" w:cs="Times New Roman"/>
          <w:sz w:val="28"/>
          <w:szCs w:val="28"/>
        </w:rPr>
        <w:t>. Углеуральский, ул. Мира, д. 33.</w:t>
      </w:r>
    </w:p>
    <w:p w:rsidR="009B457E" w:rsidRPr="00175429" w:rsidRDefault="009B457E" w:rsidP="009B457E">
      <w:pPr>
        <w:shd w:val="clear" w:color="auto" w:fill="FFFFFF"/>
        <w:spacing w:before="300"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62AC">
        <w:rPr>
          <w:rFonts w:ascii="Times New Roman" w:hAnsi="Times New Roman" w:cs="Times New Roman"/>
          <w:b/>
          <w:sz w:val="28"/>
          <w:szCs w:val="28"/>
        </w:rPr>
        <w:t>в личном кабинете или мобильном приложении ПАО «</w:t>
      </w:r>
      <w:proofErr w:type="spellStart"/>
      <w:r w:rsidRPr="00C662AC">
        <w:rPr>
          <w:rFonts w:ascii="Times New Roman" w:hAnsi="Times New Roman" w:cs="Times New Roman"/>
          <w:b/>
          <w:sz w:val="28"/>
          <w:szCs w:val="28"/>
        </w:rPr>
        <w:t>Пермэнергосбыт</w:t>
      </w:r>
      <w:proofErr w:type="spellEnd"/>
      <w:r w:rsidRPr="00C662A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информации в сервисе);</w:t>
      </w:r>
    </w:p>
    <w:p w:rsidR="009B457E" w:rsidRPr="00175429" w:rsidRDefault="009B457E" w:rsidP="009B457E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62AC">
        <w:rPr>
          <w:rFonts w:ascii="Times New Roman" w:hAnsi="Times New Roman" w:cs="Times New Roman"/>
          <w:b/>
          <w:sz w:val="28"/>
          <w:szCs w:val="28"/>
        </w:rPr>
        <w:t>в мобильном приложении "Мой дом 59".</w:t>
      </w:r>
      <w:r w:rsidRPr="00175429">
        <w:rPr>
          <w:rFonts w:ascii="Times New Roman" w:hAnsi="Times New Roman" w:cs="Times New Roman"/>
          <w:sz w:val="28"/>
          <w:szCs w:val="28"/>
        </w:rPr>
        <w:t xml:space="preserve"> Для этого необходимо зарегистрироваться приложении "Мой дом 59" и добавить объект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57E" w:rsidRPr="00175429" w:rsidRDefault="009B457E" w:rsidP="009B457E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75429">
        <w:rPr>
          <w:rFonts w:ascii="Times New Roman" w:hAnsi="Times New Roman" w:cs="Times New Roman"/>
          <w:sz w:val="28"/>
          <w:szCs w:val="28"/>
        </w:rPr>
        <w:t xml:space="preserve">плата доступна </w:t>
      </w:r>
      <w:r w:rsidRPr="00C662AC">
        <w:rPr>
          <w:rFonts w:ascii="Times New Roman" w:hAnsi="Times New Roman" w:cs="Times New Roman"/>
          <w:b/>
          <w:sz w:val="28"/>
          <w:szCs w:val="28"/>
        </w:rPr>
        <w:t>в онлайн – сервисах, мобильных приложениях ведущих банков</w:t>
      </w:r>
      <w:r w:rsidRPr="00175429">
        <w:rPr>
          <w:rFonts w:ascii="Times New Roman" w:hAnsi="Times New Roman" w:cs="Times New Roman"/>
          <w:sz w:val="28"/>
          <w:szCs w:val="28"/>
        </w:rPr>
        <w:t>. Информация о начислениях обновляется автоматически в личных кабинетах пользователей банковских сервисов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57E" w:rsidRPr="00175429" w:rsidRDefault="009B457E" w:rsidP="009B457E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74D">
        <w:rPr>
          <w:rFonts w:ascii="Times New Roman" w:hAnsi="Times New Roman" w:cs="Times New Roman"/>
          <w:sz w:val="28"/>
          <w:szCs w:val="28"/>
        </w:rPr>
        <w:t xml:space="preserve">- </w:t>
      </w:r>
      <w:r w:rsidRPr="00C662AC">
        <w:rPr>
          <w:rFonts w:ascii="Times New Roman" w:hAnsi="Times New Roman" w:cs="Times New Roman"/>
          <w:b/>
          <w:bCs/>
          <w:sz w:val="28"/>
          <w:szCs w:val="28"/>
        </w:rPr>
        <w:t xml:space="preserve">в отделениях Почта России, банкоматах, терминалах, интернет-банке Урал-ФД (Клюква), Газпромбанке, </w:t>
      </w:r>
      <w:proofErr w:type="spellStart"/>
      <w:r w:rsidRPr="00C662AC">
        <w:rPr>
          <w:rFonts w:ascii="Times New Roman" w:hAnsi="Times New Roman" w:cs="Times New Roman"/>
          <w:b/>
          <w:bCs/>
          <w:sz w:val="28"/>
          <w:szCs w:val="28"/>
        </w:rPr>
        <w:t>Россельхозбанке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B457E" w:rsidRDefault="009B457E" w:rsidP="009B457E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175429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662AC">
        <w:rPr>
          <w:rFonts w:ascii="Times New Roman" w:hAnsi="Times New Roman" w:cs="Times New Roman"/>
          <w:b/>
          <w:sz w:val="28"/>
          <w:szCs w:val="28"/>
        </w:rPr>
        <w:t>сайте ГИС ЖКХ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57E" w:rsidRDefault="009B457E" w:rsidP="009B457E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62AC">
        <w:rPr>
          <w:rFonts w:ascii="Times New Roman" w:hAnsi="Times New Roman" w:cs="Times New Roman"/>
          <w:b/>
          <w:sz w:val="28"/>
          <w:szCs w:val="28"/>
        </w:rPr>
        <w:t>в приложении «</w:t>
      </w:r>
      <w:proofErr w:type="spellStart"/>
      <w:r w:rsidRPr="00C662AC">
        <w:rPr>
          <w:rFonts w:ascii="Times New Roman" w:hAnsi="Times New Roman" w:cs="Times New Roman"/>
          <w:b/>
          <w:sz w:val="28"/>
          <w:szCs w:val="28"/>
        </w:rPr>
        <w:t>Госуслуги.Дом</w:t>
      </w:r>
      <w:proofErr w:type="spellEnd"/>
      <w:r w:rsidRPr="00C662AC">
        <w:rPr>
          <w:rFonts w:ascii="Times New Roman" w:hAnsi="Times New Roman" w:cs="Times New Roman"/>
          <w:b/>
          <w:sz w:val="28"/>
          <w:szCs w:val="28"/>
        </w:rPr>
        <w:t>».</w:t>
      </w:r>
    </w:p>
    <w:p w:rsidR="009B457E" w:rsidRDefault="009B457E"/>
    <w:sectPr w:rsidR="009B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7E"/>
    <w:rsid w:val="009B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65C"/>
  <w15:chartTrackingRefBased/>
  <w15:docId w15:val="{B9D20446-9389-4A08-9D9E-0BA84247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c-prik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 Анна Валерьевна</dc:creator>
  <cp:keywords/>
  <dc:description/>
  <cp:lastModifiedBy>Фархутдинов Анна Валерьевна</cp:lastModifiedBy>
  <cp:revision>1</cp:revision>
  <dcterms:created xsi:type="dcterms:W3CDTF">2025-10-30T09:13:00Z</dcterms:created>
  <dcterms:modified xsi:type="dcterms:W3CDTF">2025-10-30T09:23:00Z</dcterms:modified>
</cp:coreProperties>
</file>