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54950" w14:textId="7EF15122" w:rsidR="00755629" w:rsidRDefault="00755629" w:rsidP="005D5CC7">
      <w:pPr>
        <w:pStyle w:val="a4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3                                               </w:t>
      </w:r>
    </w:p>
    <w:p w14:paraId="51DA760D" w14:textId="50E86416" w:rsidR="00755629" w:rsidRPr="00C577B3" w:rsidRDefault="005D5CC7" w:rsidP="005D5CC7">
      <w:pPr>
        <w:pStyle w:val="a4"/>
        <w:spacing w:after="0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  <w:r w:rsidR="00C323FB">
        <w:rPr>
          <w:rFonts w:cs="Times New Roman"/>
          <w:szCs w:val="28"/>
        </w:rPr>
        <w:t>А</w:t>
      </w:r>
    </w:p>
    <w:p w14:paraId="44EFB175" w14:textId="77777777" w:rsidR="00755629" w:rsidRPr="00C577B3" w:rsidRDefault="00755629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Pr="00C577B3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C577B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57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</w:t>
      </w:r>
      <w:r w:rsidRPr="00C577B3">
        <w:rPr>
          <w:rFonts w:ascii="Times New Roman" w:hAnsi="Times New Roman"/>
          <w:sz w:val="28"/>
          <w:szCs w:val="28"/>
        </w:rPr>
        <w:t>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C577B3">
        <w:rPr>
          <w:rFonts w:ascii="Times New Roman" w:hAnsi="Times New Roman"/>
          <w:sz w:val="28"/>
          <w:szCs w:val="28"/>
        </w:rPr>
        <w:t xml:space="preserve"> </w:t>
      </w:r>
    </w:p>
    <w:p w14:paraId="53FD7373" w14:textId="77777777" w:rsidR="004042B8" w:rsidRPr="008F3DA3" w:rsidRDefault="004042B8" w:rsidP="004042B8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1A112F">
        <w:rPr>
          <w:rFonts w:ascii="Times New Roman" w:hAnsi="Times New Roman"/>
          <w:sz w:val="28"/>
          <w:szCs w:val="28"/>
        </w:rPr>
        <w:t>от 21 октября 2025 г. № 8</w:t>
      </w:r>
      <w:r>
        <w:rPr>
          <w:rFonts w:ascii="Times New Roman" w:hAnsi="Times New Roman"/>
          <w:sz w:val="28"/>
          <w:szCs w:val="28"/>
        </w:rPr>
        <w:t>77</w:t>
      </w:r>
    </w:p>
    <w:p w14:paraId="7E5473FC" w14:textId="77777777" w:rsidR="00C323FB" w:rsidRDefault="00C323FB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8F27C24" w14:textId="599132A4" w:rsidR="00C323FB" w:rsidRPr="00C577B3" w:rsidRDefault="00C323FB" w:rsidP="005D5CC7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3D566F37" w14:textId="77777777" w:rsidR="00AE6847" w:rsidRPr="00C577B3" w:rsidRDefault="00AE6847" w:rsidP="00AE6847">
      <w:pPr>
        <w:pStyle w:val="a6"/>
        <w:ind w:left="-567" w:right="-144"/>
        <w:jc w:val="both"/>
        <w:rPr>
          <w:rFonts w:ascii="Times New Roman" w:hAnsi="Times New Roman"/>
          <w:sz w:val="24"/>
          <w:szCs w:val="24"/>
        </w:rPr>
      </w:pPr>
    </w:p>
    <w:p w14:paraId="37F56ECB" w14:textId="77777777" w:rsidR="00AE6847" w:rsidRPr="00C577B3" w:rsidRDefault="00AE6847" w:rsidP="00AE6847">
      <w:pP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>Организатор открытого аукциона:</w:t>
      </w:r>
    </w:p>
    <w:p w14:paraId="5DA8337E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 xml:space="preserve">Управление имущественных и земельных отношений администрации </w:t>
      </w:r>
      <w:proofErr w:type="spellStart"/>
      <w:r w:rsidRPr="00C577B3">
        <w:rPr>
          <w:rFonts w:cs="Times New Roman"/>
          <w:bCs/>
          <w:color w:val="000000"/>
          <w:sz w:val="24"/>
          <w:szCs w:val="24"/>
        </w:rPr>
        <w:t>Добрянского</w:t>
      </w:r>
      <w:proofErr w:type="spellEnd"/>
      <w:r w:rsidRPr="00C577B3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муниципального</w:t>
      </w:r>
      <w:r w:rsidRPr="00C577B3">
        <w:rPr>
          <w:rFonts w:cs="Times New Roman"/>
          <w:bCs/>
          <w:color w:val="000000"/>
          <w:sz w:val="24"/>
          <w:szCs w:val="24"/>
        </w:rPr>
        <w:t xml:space="preserve"> округа</w:t>
      </w:r>
      <w:r>
        <w:rPr>
          <w:rFonts w:cs="Times New Roman"/>
          <w:bCs/>
          <w:color w:val="000000"/>
          <w:sz w:val="24"/>
          <w:szCs w:val="24"/>
        </w:rPr>
        <w:t xml:space="preserve"> Пермского края</w:t>
      </w:r>
    </w:p>
    <w:p w14:paraId="18CC4922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</w:p>
    <w:p w14:paraId="701E6774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>Наименование Оператора электронной площадки:</w:t>
      </w:r>
    </w:p>
    <w:p w14:paraId="5973BFA1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sz w:val="24"/>
          <w:szCs w:val="24"/>
          <w:u w:val="single"/>
        </w:rPr>
        <w:t>АО «Сбербанк-АСТ»</w:t>
      </w:r>
    </w:p>
    <w:p w14:paraId="488B724F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color w:val="000000"/>
          <w:sz w:val="24"/>
          <w:szCs w:val="24"/>
        </w:rPr>
      </w:pPr>
      <w:r w:rsidRPr="00C577B3">
        <w:rPr>
          <w:rFonts w:cs="Times New Roman"/>
          <w:bCs/>
          <w:color w:val="000000"/>
          <w:sz w:val="24"/>
          <w:szCs w:val="24"/>
        </w:rPr>
        <w:t>Реестровый номер торгов:</w:t>
      </w:r>
    </w:p>
    <w:p w14:paraId="28AD0CFA" w14:textId="77777777" w:rsidR="00AE6847" w:rsidRPr="00C577B3" w:rsidRDefault="00AE6847" w:rsidP="00AE6847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5670" w:right="-144"/>
        <w:outlineLvl w:val="2"/>
        <w:rPr>
          <w:rFonts w:cs="Times New Roman"/>
          <w:bCs/>
          <w:sz w:val="24"/>
          <w:szCs w:val="24"/>
        </w:rPr>
      </w:pPr>
      <w:r w:rsidRPr="00C577B3">
        <w:rPr>
          <w:rFonts w:cs="Times New Roman"/>
          <w:sz w:val="24"/>
          <w:szCs w:val="24"/>
          <w:shd w:val="clear" w:color="auto" w:fill="FFFFFF"/>
        </w:rPr>
        <w:t>SBR</w:t>
      </w:r>
    </w:p>
    <w:p w14:paraId="11D7A937" w14:textId="77777777" w:rsidR="00AE6847" w:rsidRPr="00C577B3" w:rsidRDefault="00AE6847" w:rsidP="00AE6847">
      <w:pPr>
        <w:pStyle w:val="6"/>
        <w:ind w:left="3261" w:right="-144" w:hanging="4320"/>
        <w:jc w:val="center"/>
        <w:rPr>
          <w:rStyle w:val="aff1"/>
          <w:b w:val="0"/>
          <w:bCs w:val="0"/>
          <w:i/>
          <w:sz w:val="24"/>
          <w:szCs w:val="24"/>
        </w:rPr>
      </w:pPr>
      <w:r w:rsidRPr="00C577B3">
        <w:rPr>
          <w:rStyle w:val="aff1"/>
          <w:sz w:val="24"/>
          <w:szCs w:val="24"/>
        </w:rPr>
        <w:t xml:space="preserve">                                                                                   </w:t>
      </w:r>
      <w:r w:rsidRPr="00C577B3">
        <w:rPr>
          <w:rStyle w:val="aff1"/>
          <w:i/>
          <w:sz w:val="24"/>
          <w:szCs w:val="24"/>
        </w:rPr>
        <w:t>(код торгов)</w:t>
      </w:r>
    </w:p>
    <w:p w14:paraId="19836705" w14:textId="77777777" w:rsidR="00AE6847" w:rsidRDefault="00AE6847" w:rsidP="00AE6847">
      <w:pPr>
        <w:pStyle w:val="6"/>
        <w:ind w:left="-567" w:right="-144" w:hanging="4320"/>
        <w:jc w:val="center"/>
        <w:rPr>
          <w:rStyle w:val="aff1"/>
          <w:b w:val="0"/>
          <w:bCs w:val="0"/>
          <w:sz w:val="24"/>
          <w:szCs w:val="24"/>
        </w:rPr>
      </w:pPr>
    </w:p>
    <w:p w14:paraId="6113DB98" w14:textId="77777777" w:rsidR="00AE6847" w:rsidRPr="00E8688F" w:rsidRDefault="00AE6847" w:rsidP="00AE6847">
      <w:pPr>
        <w:pStyle w:val="6"/>
        <w:ind w:left="-567" w:right="-144" w:firstLine="0"/>
        <w:jc w:val="center"/>
        <w:rPr>
          <w:rStyle w:val="aff1"/>
          <w:bCs w:val="0"/>
          <w:i/>
          <w:sz w:val="28"/>
          <w:szCs w:val="28"/>
        </w:rPr>
      </w:pPr>
      <w:r w:rsidRPr="00E8688F">
        <w:rPr>
          <w:rStyle w:val="aff1"/>
          <w:sz w:val="28"/>
          <w:szCs w:val="28"/>
        </w:rPr>
        <w:t>ЗАЯВКА</w:t>
      </w:r>
    </w:p>
    <w:p w14:paraId="51DC3993" w14:textId="77777777" w:rsidR="00AE6847" w:rsidRPr="00E8688F" w:rsidRDefault="00AE6847" w:rsidP="00AE6847">
      <w:pPr>
        <w:spacing w:after="0"/>
        <w:jc w:val="center"/>
        <w:rPr>
          <w:rFonts w:cs="Times New Roman"/>
          <w:szCs w:val="28"/>
        </w:rPr>
      </w:pPr>
      <w:r w:rsidRPr="00E8688F">
        <w:rPr>
          <w:rStyle w:val="aff1"/>
          <w:rFonts w:cs="Times New Roman"/>
          <w:b w:val="0"/>
          <w:szCs w:val="28"/>
        </w:rPr>
        <w:t xml:space="preserve">на участие в аукционе в электронной форме на право </w:t>
      </w:r>
      <w:r w:rsidRPr="00E8688F">
        <w:rPr>
          <w:rFonts w:cs="Times New Roman"/>
          <w:szCs w:val="28"/>
        </w:rPr>
        <w:t xml:space="preserve">заключения </w:t>
      </w:r>
    </w:p>
    <w:p w14:paraId="0650E3C5" w14:textId="017E6CED" w:rsidR="00AE6847" w:rsidRPr="00E8688F" w:rsidRDefault="00AE6847" w:rsidP="00AE6847">
      <w:pPr>
        <w:spacing w:after="0"/>
        <w:jc w:val="center"/>
        <w:rPr>
          <w:rStyle w:val="aff1"/>
          <w:rFonts w:cs="Times New Roman"/>
          <w:b w:val="0"/>
          <w:bCs w:val="0"/>
          <w:szCs w:val="28"/>
        </w:rPr>
      </w:pPr>
      <w:r w:rsidRPr="00E8688F">
        <w:rPr>
          <w:rFonts w:cs="Times New Roman"/>
          <w:szCs w:val="28"/>
        </w:rPr>
        <w:t xml:space="preserve">договора купли-продажи древесины, находящейся в муниципальной собственности </w:t>
      </w:r>
      <w:proofErr w:type="spellStart"/>
      <w:r w:rsidRPr="00E8688F">
        <w:rPr>
          <w:rFonts w:cs="Times New Roman"/>
          <w:szCs w:val="28"/>
        </w:rPr>
        <w:t>Добрянского</w:t>
      </w:r>
      <w:proofErr w:type="spellEnd"/>
      <w:r w:rsidRPr="00E8688F">
        <w:rPr>
          <w:rFonts w:cs="Times New Roman"/>
          <w:szCs w:val="28"/>
        </w:rPr>
        <w:t xml:space="preserve"> муниципального округа Пермского края</w:t>
      </w:r>
    </w:p>
    <w:p w14:paraId="47986BCE" w14:textId="77777777" w:rsidR="00AE6847" w:rsidRDefault="00AE6847" w:rsidP="00AE6847">
      <w:pPr>
        <w:pStyle w:val="6"/>
        <w:ind w:left="-567" w:right="-144"/>
        <w:jc w:val="center"/>
        <w:rPr>
          <w:rStyle w:val="aff1"/>
          <w:bCs w:val="0"/>
          <w:sz w:val="24"/>
          <w:szCs w:val="24"/>
        </w:rPr>
      </w:pPr>
    </w:p>
    <w:p w14:paraId="2D9ACA73" w14:textId="44E5579D" w:rsidR="00F84386" w:rsidRPr="00F84386" w:rsidRDefault="00F84386" w:rsidP="00F84386">
      <w:pPr>
        <w:rPr>
          <w:lang w:eastAsia="ru-RU"/>
        </w:rPr>
      </w:pPr>
      <w:r>
        <w:rPr>
          <w:lang w:eastAsia="ru-RU"/>
        </w:rPr>
        <w:t xml:space="preserve">Дата аукциона: </w:t>
      </w:r>
      <w:r w:rsidR="000D67C4">
        <w:rPr>
          <w:lang w:eastAsia="ru-RU"/>
        </w:rPr>
        <w:t>2</w:t>
      </w:r>
      <w:r w:rsidR="002901BB">
        <w:rPr>
          <w:lang w:eastAsia="ru-RU"/>
        </w:rPr>
        <w:t>5</w:t>
      </w:r>
      <w:r w:rsidR="000D67C4">
        <w:rPr>
          <w:lang w:eastAsia="ru-RU"/>
        </w:rPr>
        <w:t xml:space="preserve"> </w:t>
      </w:r>
      <w:r w:rsidR="002901BB">
        <w:rPr>
          <w:lang w:eastAsia="ru-RU"/>
        </w:rPr>
        <w:t>но</w:t>
      </w:r>
      <w:r w:rsidR="000D67C4">
        <w:rPr>
          <w:lang w:eastAsia="ru-RU"/>
        </w:rPr>
        <w:t>ября</w:t>
      </w:r>
      <w:r>
        <w:rPr>
          <w:lang w:eastAsia="ru-RU"/>
        </w:rPr>
        <w:t xml:space="preserve"> 2025</w:t>
      </w:r>
      <w:r w:rsidR="002901BB">
        <w:rPr>
          <w:lang w:eastAsia="ru-RU"/>
        </w:rPr>
        <w:t xml:space="preserve"> </w:t>
      </w:r>
      <w:r>
        <w:rPr>
          <w:lang w:eastAsia="ru-RU"/>
        </w:rPr>
        <w:t>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AE6847" w:rsidRPr="007D0619" w14:paraId="4E5EA62E" w14:textId="77777777" w:rsidTr="00AE6847">
        <w:tc>
          <w:tcPr>
            <w:tcW w:w="9667" w:type="dxa"/>
            <w:vAlign w:val="bottom"/>
          </w:tcPr>
          <w:p w14:paraId="3D6CA803" w14:textId="77777777" w:rsidR="00AE6847" w:rsidRDefault="00AE6847" w:rsidP="00AE6847">
            <w:pPr>
              <w:pStyle w:val="2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922846" wp14:editId="161FD3A8">
                      <wp:simplePos x="0" y="0"/>
                      <wp:positionH relativeFrom="column">
                        <wp:posOffset>5546090</wp:posOffset>
                      </wp:positionH>
                      <wp:positionV relativeFrom="paragraph">
                        <wp:posOffset>26035</wp:posOffset>
                      </wp:positionV>
                      <wp:extent cx="304800" cy="2667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436.7pt;margin-top:2.05pt;width:2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" filled="f" strokecolor="black [3213]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079FC8" wp14:editId="6589ADFF">
                      <wp:simplePos x="0" y="0"/>
                      <wp:positionH relativeFrom="column">
                        <wp:posOffset>3509010</wp:posOffset>
                      </wp:positionH>
                      <wp:positionV relativeFrom="paragraph">
                        <wp:posOffset>27940</wp:posOffset>
                      </wp:positionV>
                      <wp:extent cx="304800" cy="26670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276.3pt;margin-top:2.2pt;width:2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" filled="f" strokecolor="black [3213]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E4F084" wp14:editId="02EBF2D7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24130</wp:posOffset>
                      </wp:positionV>
                      <wp:extent cx="304800" cy="266700"/>
                      <wp:effectExtent l="0" t="0" r="1905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138.85pt;margin-top:1.9pt;width:24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" filled="f" strokecolor="black [3213]"/>
                  </w:pict>
                </mc:Fallback>
              </mc:AlternateContent>
            </w:r>
            <w:r w:rsidRPr="007D0619">
              <w:rPr>
                <w:sz w:val="24"/>
                <w:szCs w:val="24"/>
              </w:rPr>
              <w:t>Претендент</w:t>
            </w:r>
            <w:r>
              <w:rPr>
                <w:sz w:val="24"/>
                <w:szCs w:val="24"/>
              </w:rPr>
              <w:t xml:space="preserve"> </w:t>
            </w:r>
            <w:r w:rsidRPr="007D0619">
              <w:rPr>
                <w:sz w:val="24"/>
                <w:szCs w:val="24"/>
              </w:rPr>
              <w:t xml:space="preserve"> – </w:t>
            </w:r>
            <w:proofErr w:type="gramStart"/>
            <w:r w:rsidRPr="007D0619">
              <w:rPr>
                <w:sz w:val="24"/>
                <w:szCs w:val="24"/>
              </w:rPr>
              <w:t>физическое</w:t>
            </w:r>
            <w:proofErr w:type="gramEnd"/>
            <w:r>
              <w:rPr>
                <w:sz w:val="24"/>
                <w:szCs w:val="24"/>
              </w:rPr>
              <w:t xml:space="preserve">                      юридическое                       индивидуальный</w:t>
            </w:r>
          </w:p>
          <w:p w14:paraId="0C763D54" w14:textId="77777777" w:rsidR="00AE6847" w:rsidRPr="007D0619" w:rsidRDefault="00AE6847" w:rsidP="00AE6847">
            <w:pPr>
              <w:pStyle w:val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лицо                       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лицо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                                  предприниматель                      </w:t>
            </w:r>
          </w:p>
          <w:p w14:paraId="2F1B88DF" w14:textId="77777777" w:rsidR="00AE6847" w:rsidRPr="007D0619" w:rsidRDefault="00AE6847" w:rsidP="00AE6847">
            <w:pPr>
              <w:pStyle w:val="25"/>
              <w:rPr>
                <w:sz w:val="24"/>
                <w:szCs w:val="24"/>
              </w:rPr>
            </w:pPr>
          </w:p>
        </w:tc>
      </w:tr>
    </w:tbl>
    <w:p w14:paraId="201A2461" w14:textId="77777777" w:rsidR="00AE6847" w:rsidRDefault="00AE6847" w:rsidP="00AE6847">
      <w:pPr>
        <w:pStyle w:val="a8"/>
        <w:spacing w:before="0" w:beforeAutospacing="0" w:after="0" w:afterAutospacing="0"/>
        <w:ind w:left="-567" w:right="-144" w:firstLine="709"/>
        <w:jc w:val="both"/>
        <w:outlineLvl w:val="6"/>
        <w:rPr>
          <w:bCs/>
        </w:rPr>
      </w:pPr>
    </w:p>
    <w:p w14:paraId="25F265C5" w14:textId="77777777" w:rsidR="00AE6847" w:rsidRPr="007D0619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center"/>
        <w:rPr>
          <w:rFonts w:cs="Times New Roman"/>
          <w:i/>
          <w:sz w:val="20"/>
          <w:szCs w:val="20"/>
        </w:rPr>
      </w:pPr>
      <w:proofErr w:type="gramStart"/>
      <w:r w:rsidRPr="007D0619">
        <w:rPr>
          <w:rFonts w:cs="Times New Roman"/>
          <w:i/>
          <w:sz w:val="20"/>
          <w:szCs w:val="20"/>
        </w:rPr>
        <w:t xml:space="preserve">сведения о лице, подающем заявку на участие в аукционе (для юридического лица - полное наименование, ИНН, ОГРН; для физического лица, в </w:t>
      </w:r>
      <w:proofErr w:type="spellStart"/>
      <w:r w:rsidRPr="007D0619">
        <w:rPr>
          <w:rFonts w:cs="Times New Roman"/>
          <w:i/>
          <w:sz w:val="20"/>
          <w:szCs w:val="20"/>
        </w:rPr>
        <w:t>т.ч</w:t>
      </w:r>
      <w:proofErr w:type="spellEnd"/>
      <w:r w:rsidRPr="007D0619">
        <w:rPr>
          <w:rFonts w:cs="Times New Roman"/>
          <w:i/>
          <w:sz w:val="20"/>
          <w:szCs w:val="20"/>
        </w:rPr>
        <w:t>. ИП -  фамилия, имя, отчество, паспортные данные, ИНН)</w:t>
      </w:r>
      <w:proofErr w:type="gramEnd"/>
    </w:p>
    <w:p w14:paraId="5F3709CF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center"/>
        <w:rPr>
          <w:rFonts w:cs="Times New Roman"/>
          <w:i/>
        </w:rPr>
      </w:pPr>
    </w:p>
    <w:p w14:paraId="5D8042D5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адрес и банковские реквизиты 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</w:t>
      </w:r>
    </w:p>
    <w:p w14:paraId="1C90D027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Cs w:val="0"/>
          <w:sz w:val="24"/>
          <w:szCs w:val="24"/>
        </w:rPr>
      </w:pP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_____________________________________________________________________________________</w:t>
      </w:r>
    </w:p>
    <w:p w14:paraId="7A8E3BC9" w14:textId="77777777" w:rsidR="00AE6847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Cs w:val="0"/>
          <w:sz w:val="24"/>
          <w:szCs w:val="24"/>
        </w:rPr>
      </w:pP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_____________________________________________________________________________________</w:t>
      </w:r>
    </w:p>
    <w:p w14:paraId="3D988322" w14:textId="77777777" w:rsidR="00AE6847" w:rsidRPr="00755629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  <w:rPr>
          <w:rStyle w:val="aff1"/>
          <w:rFonts w:cs="Times New Roman"/>
          <w:b w:val="0"/>
          <w:bCs w:val="0"/>
          <w:sz w:val="24"/>
          <w:szCs w:val="24"/>
        </w:rPr>
      </w:pPr>
      <w:r w:rsidRPr="00755629">
        <w:rPr>
          <w:rStyle w:val="aff1"/>
          <w:rFonts w:cs="Times New Roman"/>
          <w:b w:val="0"/>
          <w:sz w:val="24"/>
          <w:szCs w:val="24"/>
        </w:rPr>
        <w:t xml:space="preserve">телефон ________________________________________________________________________, </w:t>
      </w:r>
    </w:p>
    <w:p w14:paraId="1EEB8599" w14:textId="77777777" w:rsidR="00AE6847" w:rsidRPr="00DE61A2" w:rsidRDefault="00AE6847" w:rsidP="00AE6847">
      <w:pPr>
        <w:pBdr>
          <w:top w:val="single" w:sz="4" w:space="0" w:color="auto"/>
        </w:pBdr>
        <w:autoSpaceDE w:val="0"/>
        <w:autoSpaceDN w:val="0"/>
        <w:spacing w:after="0"/>
        <w:ind w:left="-567"/>
        <w:jc w:val="both"/>
      </w:pPr>
      <w:r w:rsidRPr="00755629">
        <w:rPr>
          <w:rStyle w:val="aff1"/>
          <w:rFonts w:cs="Times New Roman"/>
          <w:b w:val="0"/>
          <w:sz w:val="24"/>
          <w:szCs w:val="24"/>
        </w:rPr>
        <w:t>электронная почта</w:t>
      </w:r>
      <w:r>
        <w:rPr>
          <w:rStyle w:val="aff1"/>
          <w:rFonts w:cs="Times New Roman"/>
          <w:sz w:val="24"/>
          <w:szCs w:val="24"/>
        </w:rPr>
        <w:t xml:space="preserve">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____________________________________________________________</w:t>
      </w:r>
      <w:r>
        <w:rPr>
          <w:rStyle w:val="aff1"/>
          <w:rFonts w:cs="Times New Roman"/>
          <w:sz w:val="24"/>
          <w:szCs w:val="24"/>
        </w:rPr>
        <w:t>___,</w:t>
      </w:r>
    </w:p>
    <w:p w14:paraId="4C70F4AE" w14:textId="77777777" w:rsidR="00AE6847" w:rsidRDefault="00AE6847" w:rsidP="00AE6847">
      <w:pPr>
        <w:autoSpaceDE w:val="0"/>
        <w:autoSpaceDN w:val="0"/>
        <w:spacing w:after="0"/>
        <w:ind w:left="-567"/>
        <w:rPr>
          <w:rStyle w:val="aff1"/>
          <w:rFonts w:cs="Times New Roman"/>
          <w:bCs w:val="0"/>
          <w:sz w:val="24"/>
          <w:szCs w:val="24"/>
        </w:rPr>
      </w:pPr>
      <w:r w:rsidRPr="00A76D50">
        <w:rPr>
          <w:rFonts w:cs="Times New Roman"/>
          <w:sz w:val="24"/>
          <w:szCs w:val="24"/>
        </w:rPr>
        <w:t xml:space="preserve">далее именуемый Претендент, в лице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</w:t>
      </w:r>
      <w:r>
        <w:rPr>
          <w:rStyle w:val="aff1"/>
          <w:rFonts w:cs="Times New Roman"/>
          <w:sz w:val="24"/>
          <w:szCs w:val="24"/>
        </w:rPr>
        <w:t xml:space="preserve">,   </w:t>
      </w:r>
    </w:p>
    <w:p w14:paraId="24679699" w14:textId="77777777" w:rsidR="00AE6847" w:rsidRPr="007D0619" w:rsidRDefault="00AE6847" w:rsidP="00AE6847">
      <w:pPr>
        <w:autoSpaceDE w:val="0"/>
        <w:autoSpaceDN w:val="0"/>
        <w:spacing w:after="0"/>
        <w:ind w:left="-567"/>
        <w:rPr>
          <w:sz w:val="20"/>
          <w:szCs w:val="20"/>
        </w:rPr>
      </w:pPr>
      <w:r>
        <w:rPr>
          <w:rStyle w:val="aff1"/>
          <w:rFonts w:cs="Times New Roman"/>
          <w:sz w:val="24"/>
          <w:szCs w:val="24"/>
        </w:rPr>
        <w:t xml:space="preserve">                                                                                  </w:t>
      </w:r>
      <w:r w:rsidRPr="007D0619">
        <w:rPr>
          <w:rFonts w:cs="Times New Roman"/>
          <w:i/>
          <w:sz w:val="20"/>
          <w:szCs w:val="20"/>
        </w:rPr>
        <w:t>(сведения о представителе претендента)</w:t>
      </w:r>
    </w:p>
    <w:p w14:paraId="350927D3" w14:textId="337482B7" w:rsidR="00AE6847" w:rsidRDefault="00AE6847" w:rsidP="00AE6847">
      <w:pPr>
        <w:autoSpaceDE w:val="0"/>
        <w:autoSpaceDN w:val="0"/>
        <w:spacing w:after="0"/>
        <w:ind w:left="-567"/>
        <w:rPr>
          <w:rFonts w:cs="Times New Roman"/>
          <w:sz w:val="24"/>
          <w:szCs w:val="24"/>
        </w:rPr>
      </w:pPr>
      <w:proofErr w:type="gramStart"/>
      <w:r w:rsidRPr="00A76D50">
        <w:rPr>
          <w:rFonts w:cs="Times New Roman"/>
          <w:sz w:val="24"/>
          <w:szCs w:val="24"/>
        </w:rPr>
        <w:t>действующе</w:t>
      </w:r>
      <w:r>
        <w:rPr>
          <w:rFonts w:cs="Times New Roman"/>
          <w:sz w:val="24"/>
          <w:szCs w:val="24"/>
        </w:rPr>
        <w:t xml:space="preserve">м на основании </w:t>
      </w:r>
      <w:r w:rsidRPr="00C577B3">
        <w:rPr>
          <w:rStyle w:val="aff1"/>
          <w:rFonts w:cs="Times New Roman"/>
          <w:sz w:val="24"/>
          <w:szCs w:val="24"/>
        </w:rPr>
        <w:t>_______________________________________________________</w:t>
      </w:r>
      <w:r w:rsidR="00F84386">
        <w:rPr>
          <w:rStyle w:val="aff1"/>
          <w:rFonts w:cs="Times New Roman"/>
          <w:sz w:val="24"/>
          <w:szCs w:val="24"/>
        </w:rPr>
        <w:t>.</w:t>
      </w:r>
      <w:proofErr w:type="gramEnd"/>
    </w:p>
    <w:p w14:paraId="3B49A4FE" w14:textId="77777777" w:rsidR="00AE6847" w:rsidRPr="007D0619" w:rsidRDefault="00AE6847" w:rsidP="00AE6847">
      <w:pPr>
        <w:autoSpaceDE w:val="0"/>
        <w:autoSpaceDN w:val="0"/>
        <w:spacing w:after="0"/>
        <w:ind w:left="-567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</w:t>
      </w:r>
      <w:r w:rsidRPr="007D0619">
        <w:rPr>
          <w:rFonts w:cs="Times New Roman"/>
          <w:i/>
          <w:sz w:val="20"/>
          <w:szCs w:val="20"/>
        </w:rPr>
        <w:t>(реквизиты документа, подтверждающего полномочия представителя)</w:t>
      </w:r>
    </w:p>
    <w:p w14:paraId="7128211D" w14:textId="401F27F0" w:rsidR="00AE6847" w:rsidRPr="00755629" w:rsidRDefault="00F84386" w:rsidP="00F84386">
      <w:pPr>
        <w:spacing w:after="0"/>
        <w:ind w:left="-567" w:firstLine="425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7E4491">
        <w:rPr>
          <w:rFonts w:cs="Times New Roman"/>
          <w:sz w:val="24"/>
          <w:szCs w:val="24"/>
        </w:rPr>
        <w:t>Претендент, п</w:t>
      </w:r>
      <w:r w:rsidR="00AE6847" w:rsidRPr="00755629">
        <w:rPr>
          <w:rFonts w:cs="Times New Roman"/>
          <w:sz w:val="24"/>
          <w:szCs w:val="24"/>
        </w:rPr>
        <w:t>ринимая решение об участии в аукционе на право за</w:t>
      </w:r>
      <w:r w:rsidR="007E4491">
        <w:rPr>
          <w:rFonts w:cs="Times New Roman"/>
          <w:sz w:val="24"/>
          <w:szCs w:val="24"/>
        </w:rPr>
        <w:t xml:space="preserve">ключения договора купли-продажи </w:t>
      </w:r>
      <w:r w:rsidR="00AE6847" w:rsidRPr="00755629">
        <w:rPr>
          <w:rFonts w:cs="Times New Roman"/>
          <w:sz w:val="24"/>
          <w:szCs w:val="24"/>
        </w:rPr>
        <w:t xml:space="preserve">по 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>лот</w:t>
      </w:r>
      <w:r>
        <w:rPr>
          <w:rStyle w:val="tendersubject1"/>
          <w:rFonts w:cs="Times New Roman"/>
          <w:color w:val="auto"/>
          <w:sz w:val="24"/>
          <w:szCs w:val="24"/>
        </w:rPr>
        <w:t>у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 № </w:t>
      </w:r>
      <w:r w:rsidR="00731478">
        <w:rPr>
          <w:rStyle w:val="aff1"/>
          <w:rFonts w:cs="Times New Roman"/>
          <w:sz w:val="24"/>
          <w:szCs w:val="24"/>
        </w:rPr>
        <w:t>1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: </w:t>
      </w:r>
      <w:r w:rsidR="00AE6847" w:rsidRPr="00755629">
        <w:rPr>
          <w:rFonts w:cs="Times New Roman"/>
          <w:sz w:val="24"/>
          <w:szCs w:val="24"/>
        </w:rPr>
        <w:t xml:space="preserve">древесина, полученная при использовании земельного участка с кадастровым номером 59:18:0010417:152, находящегося в муниципальной собственности </w:t>
      </w:r>
      <w:proofErr w:type="spellStart"/>
      <w:r w:rsidR="00AE6847" w:rsidRPr="00755629">
        <w:rPr>
          <w:rFonts w:cs="Times New Roman"/>
          <w:sz w:val="24"/>
          <w:szCs w:val="24"/>
        </w:rPr>
        <w:t>Добрянского</w:t>
      </w:r>
      <w:proofErr w:type="spellEnd"/>
      <w:r w:rsidR="00AE6847" w:rsidRPr="00755629">
        <w:rPr>
          <w:rFonts w:cs="Times New Roman"/>
          <w:sz w:val="24"/>
          <w:szCs w:val="24"/>
        </w:rPr>
        <w:t xml:space="preserve"> муниципального округа</w:t>
      </w:r>
      <w:r w:rsidR="00AE6847" w:rsidRPr="00755629">
        <w:rPr>
          <w:rFonts w:cs="Times New Roman"/>
          <w:bCs/>
          <w:spacing w:val="-1"/>
          <w:sz w:val="24"/>
          <w:szCs w:val="24"/>
        </w:rPr>
        <w:t xml:space="preserve">, расположенного по адресу: Пермский край, </w:t>
      </w:r>
      <w:proofErr w:type="spellStart"/>
      <w:r w:rsidR="00AE6847" w:rsidRPr="00755629">
        <w:rPr>
          <w:rFonts w:cs="Times New Roman"/>
          <w:bCs/>
          <w:spacing w:val="-1"/>
          <w:sz w:val="24"/>
          <w:szCs w:val="24"/>
        </w:rPr>
        <w:t>г</w:t>
      </w:r>
      <w:proofErr w:type="gramStart"/>
      <w:r w:rsidR="00AE6847" w:rsidRPr="00755629">
        <w:rPr>
          <w:rFonts w:cs="Times New Roman"/>
          <w:bCs/>
          <w:spacing w:val="-1"/>
          <w:sz w:val="24"/>
          <w:szCs w:val="24"/>
        </w:rPr>
        <w:t>.Д</w:t>
      </w:r>
      <w:proofErr w:type="gramEnd"/>
      <w:r w:rsidR="00AE6847" w:rsidRPr="00755629">
        <w:rPr>
          <w:rFonts w:cs="Times New Roman"/>
          <w:bCs/>
          <w:spacing w:val="-1"/>
          <w:sz w:val="24"/>
          <w:szCs w:val="24"/>
        </w:rPr>
        <w:t>обрянка</w:t>
      </w:r>
      <w:proofErr w:type="spellEnd"/>
      <w:r w:rsidR="00AE6847" w:rsidRPr="00755629">
        <w:rPr>
          <w:rFonts w:cs="Times New Roman"/>
          <w:bCs/>
          <w:spacing w:val="-1"/>
          <w:sz w:val="24"/>
          <w:szCs w:val="24"/>
        </w:rPr>
        <w:t>, общим объемом 468,0 куб.</w:t>
      </w:r>
      <w:r w:rsidR="00756A23">
        <w:rPr>
          <w:rFonts w:cs="Times New Roman"/>
          <w:bCs/>
          <w:spacing w:val="-1"/>
          <w:sz w:val="24"/>
          <w:szCs w:val="24"/>
        </w:rPr>
        <w:t xml:space="preserve"> </w:t>
      </w:r>
      <w:r w:rsidR="00AE6847" w:rsidRPr="00755629">
        <w:rPr>
          <w:rFonts w:cs="Times New Roman"/>
          <w:bCs/>
          <w:spacing w:val="-1"/>
          <w:sz w:val="24"/>
          <w:szCs w:val="24"/>
        </w:rPr>
        <w:t>м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,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в том числе брёвна для пиления: ель – 451,0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сосна – 2,0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осина – 1,0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баланс хвойный – 6,0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м, дрова смешанных пород – 8,0 куб.</w:t>
      </w:r>
      <w:r w:rsidR="00756A23">
        <w:rPr>
          <w:rStyle w:val="tendersubject1"/>
          <w:rFonts w:cs="Times New Roman"/>
          <w:b w:val="0"/>
          <w:color w:val="auto"/>
          <w:sz w:val="24"/>
          <w:szCs w:val="24"/>
        </w:rPr>
        <w:t xml:space="preserve"> </w:t>
      </w:r>
      <w:r w:rsidR="00AE6847" w:rsidRPr="00755629">
        <w:rPr>
          <w:rStyle w:val="tendersubject1"/>
          <w:rFonts w:cs="Times New Roman"/>
          <w:b w:val="0"/>
          <w:color w:val="auto"/>
          <w:sz w:val="24"/>
          <w:szCs w:val="24"/>
        </w:rPr>
        <w:t>м</w:t>
      </w:r>
      <w:r w:rsidR="00AE6847" w:rsidRPr="00755629">
        <w:rPr>
          <w:rStyle w:val="tendersubject1"/>
          <w:rFonts w:cs="Times New Roman"/>
          <w:color w:val="auto"/>
          <w:sz w:val="24"/>
          <w:szCs w:val="24"/>
        </w:rPr>
        <w:t xml:space="preserve">, </w:t>
      </w:r>
      <w:r w:rsidR="00AE6847" w:rsidRPr="00066C3D">
        <w:rPr>
          <w:rFonts w:cs="Times New Roman"/>
          <w:sz w:val="24"/>
          <w:szCs w:val="24"/>
        </w:rPr>
        <w:t>не имеет претензий к состоянию объекта и обязуется:</w:t>
      </w:r>
    </w:p>
    <w:p w14:paraId="2B8B4DF2" w14:textId="3C448A97" w:rsidR="00AE6847" w:rsidRPr="00755629" w:rsidRDefault="00F84386" w:rsidP="00F84386">
      <w:pPr>
        <w:spacing w:after="0"/>
        <w:ind w:left="-567" w:firstLine="425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AE6847" w:rsidRPr="00755629">
        <w:rPr>
          <w:rFonts w:cs="Times New Roman"/>
          <w:sz w:val="24"/>
          <w:szCs w:val="24"/>
        </w:rPr>
        <w:t>1. Соблюдать условия аукциона, содержащиеся в аукционной документации и в извещении о проведен</w:t>
      </w:r>
      <w:proofErr w:type="gramStart"/>
      <w:r w:rsidR="00AE6847" w:rsidRPr="00755629">
        <w:rPr>
          <w:rFonts w:cs="Times New Roman"/>
          <w:sz w:val="24"/>
          <w:szCs w:val="24"/>
        </w:rPr>
        <w:t>и</w:t>
      </w:r>
      <w:r w:rsidR="00527A7B">
        <w:rPr>
          <w:rFonts w:cs="Times New Roman"/>
          <w:sz w:val="24"/>
          <w:szCs w:val="24"/>
        </w:rPr>
        <w:t>и ау</w:t>
      </w:r>
      <w:proofErr w:type="gramEnd"/>
      <w:r w:rsidR="00527A7B">
        <w:rPr>
          <w:rFonts w:cs="Times New Roman"/>
          <w:sz w:val="24"/>
          <w:szCs w:val="24"/>
        </w:rPr>
        <w:t xml:space="preserve">кциона, опубликованном на </w:t>
      </w:r>
      <w:r w:rsidR="00AE6847" w:rsidRPr="00755629">
        <w:rPr>
          <w:rFonts w:cs="Times New Roman"/>
          <w:sz w:val="24"/>
          <w:szCs w:val="24"/>
        </w:rPr>
        <w:t xml:space="preserve">официальном сайте </w:t>
      </w:r>
      <w:r w:rsidR="00AE6847" w:rsidRPr="00755629">
        <w:rPr>
          <w:rFonts w:cs="Times New Roman"/>
          <w:spacing w:val="-4"/>
          <w:sz w:val="24"/>
          <w:szCs w:val="24"/>
        </w:rPr>
        <w:t xml:space="preserve">Российской Федерации для </w:t>
      </w:r>
      <w:r w:rsidR="00AE6847" w:rsidRPr="00755629">
        <w:rPr>
          <w:rFonts w:cs="Times New Roman"/>
          <w:spacing w:val="-4"/>
          <w:sz w:val="24"/>
          <w:szCs w:val="24"/>
        </w:rPr>
        <w:lastRenderedPageBreak/>
        <w:t xml:space="preserve">размещения информации по торгам </w:t>
      </w:r>
      <w:r w:rsidR="00AE6847" w:rsidRPr="00755629">
        <w:rPr>
          <w:rFonts w:cs="Times New Roman"/>
          <w:b/>
          <w:spacing w:val="-4"/>
          <w:sz w:val="24"/>
          <w:szCs w:val="24"/>
        </w:rPr>
        <w:t xml:space="preserve">- </w:t>
      </w:r>
      <w:hyperlink r:id="rId9" w:history="1"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www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</w:rPr>
          <w:t>.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torgi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</w:rPr>
          <w:t>.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gov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</w:rPr>
          <w:t>.</w:t>
        </w:r>
        <w:r w:rsidR="00AE6847" w:rsidRPr="00066C3D">
          <w:rPr>
            <w:rStyle w:val="a3"/>
            <w:color w:val="auto"/>
            <w:spacing w:val="-4"/>
            <w:sz w:val="24"/>
            <w:szCs w:val="24"/>
            <w:u w:val="none"/>
            <w:lang w:val="en-US"/>
          </w:rPr>
          <w:t>ru</w:t>
        </w:r>
      </w:hyperlink>
      <w:r w:rsidR="00AE6847" w:rsidRPr="00755629">
        <w:rPr>
          <w:rFonts w:cs="Times New Roman"/>
          <w:b/>
          <w:spacing w:val="-4"/>
          <w:sz w:val="24"/>
          <w:szCs w:val="24"/>
        </w:rPr>
        <w:t xml:space="preserve">, </w:t>
      </w:r>
      <w:r w:rsidR="00AE6847" w:rsidRPr="00755629">
        <w:rPr>
          <w:rFonts w:cs="Times New Roman"/>
          <w:spacing w:val="-4"/>
          <w:sz w:val="24"/>
          <w:szCs w:val="24"/>
        </w:rPr>
        <w:t>а так же</w:t>
      </w:r>
      <w:r w:rsidR="00527A7B">
        <w:rPr>
          <w:rFonts w:cs="Times New Roman"/>
          <w:b/>
          <w:spacing w:val="-4"/>
          <w:sz w:val="24"/>
          <w:szCs w:val="24"/>
        </w:rPr>
        <w:t xml:space="preserve"> </w:t>
      </w:r>
      <w:r w:rsidR="00AE6847" w:rsidRPr="00755629">
        <w:rPr>
          <w:rFonts w:cs="Times New Roman"/>
          <w:bCs/>
          <w:sz w:val="24"/>
          <w:szCs w:val="24"/>
        </w:rPr>
        <w:t xml:space="preserve">на электронной торговой площадке </w:t>
      </w:r>
      <w:r w:rsidR="00AE6847" w:rsidRPr="00755629">
        <w:rPr>
          <w:rFonts w:cs="Times New Roman"/>
          <w:sz w:val="24"/>
          <w:szCs w:val="24"/>
        </w:rPr>
        <w:t>по адресу:</w:t>
      </w:r>
      <w:r w:rsidR="00AE6847" w:rsidRPr="00755629">
        <w:rPr>
          <w:rFonts w:cs="Times New Roman"/>
          <w:b/>
          <w:sz w:val="24"/>
          <w:szCs w:val="24"/>
        </w:rPr>
        <w:t xml:space="preserve"> </w:t>
      </w:r>
      <w:hyperlink r:id="rId10" w:history="1">
        <w:r w:rsidR="00AE6847" w:rsidRPr="00066C3D">
          <w:rPr>
            <w:rStyle w:val="a3"/>
            <w:color w:val="auto"/>
            <w:sz w:val="24"/>
            <w:szCs w:val="24"/>
            <w:u w:val="none"/>
          </w:rPr>
          <w:t>https://utp.sberbank-ast.ru</w:t>
        </w:r>
      </w:hyperlink>
      <w:r w:rsidR="00AE6847" w:rsidRPr="00755629">
        <w:rPr>
          <w:rFonts w:cs="Times New Roman"/>
          <w:b/>
          <w:sz w:val="24"/>
          <w:szCs w:val="24"/>
        </w:rPr>
        <w:t>.</w:t>
      </w:r>
    </w:p>
    <w:p w14:paraId="1A3A12DC" w14:textId="2C85A397" w:rsidR="00AE6847" w:rsidRPr="00755629" w:rsidRDefault="00F84386" w:rsidP="00F84386">
      <w:pPr>
        <w:spacing w:after="0"/>
        <w:ind w:left="-567" w:firstLine="425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AE6847" w:rsidRPr="00755629">
        <w:rPr>
          <w:rFonts w:cs="Times New Roman"/>
          <w:sz w:val="24"/>
          <w:szCs w:val="24"/>
        </w:rPr>
        <w:t>2. Соблюдать</w:t>
      </w:r>
      <w:r w:rsidR="00AE6847" w:rsidRPr="00755629">
        <w:rPr>
          <w:rFonts w:cs="Times New Roman"/>
          <w:bCs/>
          <w:sz w:val="24"/>
          <w:szCs w:val="24"/>
        </w:rPr>
        <w:t xml:space="preserve"> порядок проведения аукциона, установленный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</w:t>
      </w:r>
      <w:r w:rsidR="00066C3D">
        <w:rPr>
          <w:rFonts w:cs="Times New Roman"/>
          <w:bCs/>
          <w:sz w:val="24"/>
          <w:szCs w:val="24"/>
        </w:rPr>
        <w:t xml:space="preserve"> августа </w:t>
      </w:r>
      <w:r w:rsidR="00AE6847" w:rsidRPr="00755629">
        <w:rPr>
          <w:rFonts w:cs="Times New Roman"/>
          <w:bCs/>
          <w:sz w:val="24"/>
          <w:szCs w:val="24"/>
        </w:rPr>
        <w:t>2012</w:t>
      </w:r>
      <w:r w:rsidR="00066C3D">
        <w:rPr>
          <w:rFonts w:cs="Times New Roman"/>
          <w:bCs/>
          <w:sz w:val="24"/>
          <w:szCs w:val="24"/>
        </w:rPr>
        <w:t xml:space="preserve"> г.</w:t>
      </w:r>
      <w:r w:rsidR="00AE6847" w:rsidRPr="00755629">
        <w:rPr>
          <w:rFonts w:cs="Times New Roman"/>
          <w:bCs/>
          <w:sz w:val="24"/>
          <w:szCs w:val="24"/>
        </w:rPr>
        <w:t xml:space="preserve"> №860.</w:t>
      </w:r>
    </w:p>
    <w:p w14:paraId="40F24283" w14:textId="1DE19E71" w:rsidR="00AE6847" w:rsidRDefault="00F84386" w:rsidP="00F84386">
      <w:pPr>
        <w:pStyle w:val="a4"/>
        <w:suppressAutoHyphens/>
        <w:spacing w:after="0"/>
        <w:ind w:left="-567" w:firstLine="425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1.</w:t>
      </w:r>
      <w:r w:rsidR="00AE6847" w:rsidRPr="00755629">
        <w:rPr>
          <w:rFonts w:cs="Times New Roman"/>
          <w:bCs/>
          <w:sz w:val="24"/>
          <w:szCs w:val="24"/>
        </w:rPr>
        <w:t xml:space="preserve">3. </w:t>
      </w:r>
      <w:r w:rsidR="00AE6847" w:rsidRPr="00755629">
        <w:rPr>
          <w:rFonts w:cs="Times New Roman"/>
          <w:sz w:val="24"/>
          <w:szCs w:val="24"/>
        </w:rPr>
        <w:t xml:space="preserve">В случае признания победителем аукциона </w:t>
      </w:r>
      <w:r w:rsidR="00AE6847" w:rsidRPr="00A65E61">
        <w:rPr>
          <w:rFonts w:cs="Times New Roman"/>
          <w:sz w:val="24"/>
          <w:szCs w:val="24"/>
        </w:rPr>
        <w:t xml:space="preserve">заключить договор купли-продажи </w:t>
      </w:r>
      <w:r w:rsidR="00AE6847">
        <w:rPr>
          <w:rFonts w:cs="Times New Roman"/>
          <w:sz w:val="24"/>
          <w:szCs w:val="24"/>
        </w:rPr>
        <w:t xml:space="preserve">древесины </w:t>
      </w:r>
      <w:r w:rsidR="00AE6847" w:rsidRPr="00A65E61">
        <w:rPr>
          <w:rFonts w:cs="Times New Roman"/>
          <w:sz w:val="24"/>
          <w:szCs w:val="24"/>
        </w:rPr>
        <w:t>в срок</w:t>
      </w:r>
      <w:r w:rsidR="00AE6847">
        <w:rPr>
          <w:rFonts w:cs="Times New Roman"/>
          <w:sz w:val="24"/>
          <w:szCs w:val="24"/>
        </w:rPr>
        <w:t xml:space="preserve">, установленный аукционной документацией, извещением </w:t>
      </w:r>
      <w:r w:rsidR="00AE6847" w:rsidRPr="00A65E61">
        <w:rPr>
          <w:rFonts w:cs="Times New Roman"/>
          <w:sz w:val="24"/>
          <w:szCs w:val="24"/>
        </w:rPr>
        <w:t>о проведен</w:t>
      </w:r>
      <w:proofErr w:type="gramStart"/>
      <w:r w:rsidR="00AE6847" w:rsidRPr="00A65E61">
        <w:rPr>
          <w:rFonts w:cs="Times New Roman"/>
          <w:sz w:val="24"/>
          <w:szCs w:val="24"/>
        </w:rPr>
        <w:t>ии ау</w:t>
      </w:r>
      <w:proofErr w:type="gramEnd"/>
      <w:r w:rsidR="00AE6847" w:rsidRPr="00A65E61">
        <w:rPr>
          <w:rFonts w:cs="Times New Roman"/>
          <w:sz w:val="24"/>
          <w:szCs w:val="24"/>
        </w:rPr>
        <w:t>кциона</w:t>
      </w:r>
      <w:r w:rsidR="00AE6847">
        <w:rPr>
          <w:rFonts w:cs="Times New Roman"/>
          <w:sz w:val="24"/>
          <w:szCs w:val="24"/>
        </w:rPr>
        <w:t>, договором купли-продажи</w:t>
      </w:r>
      <w:r w:rsidR="00AE6847" w:rsidRPr="00A65E61">
        <w:rPr>
          <w:rFonts w:cs="Times New Roman"/>
          <w:sz w:val="24"/>
          <w:szCs w:val="24"/>
        </w:rPr>
        <w:t>.</w:t>
      </w:r>
    </w:p>
    <w:p w14:paraId="28EE6519" w14:textId="73880C92" w:rsidR="00AE6847" w:rsidRPr="00A65E61" w:rsidRDefault="00F84386" w:rsidP="00F84386">
      <w:pPr>
        <w:pStyle w:val="a4"/>
        <w:suppressAutoHyphens/>
        <w:spacing w:after="0"/>
        <w:ind w:left="-567" w:firstLine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AE6847">
        <w:rPr>
          <w:rFonts w:cs="Times New Roman"/>
          <w:sz w:val="24"/>
          <w:szCs w:val="24"/>
        </w:rPr>
        <w:t>4. В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случае признания победителем аукциона перечислить денежные средства по итогам аукциона в сроки, установленные </w:t>
      </w:r>
      <w:r w:rsidR="00AE6847" w:rsidRPr="00A76D50">
        <w:rPr>
          <w:rFonts w:cs="Times New Roman"/>
          <w:color w:val="000000"/>
          <w:sz w:val="24"/>
          <w:szCs w:val="24"/>
        </w:rPr>
        <w:t>аукционной документацией,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информационным извещением и договором</w:t>
      </w:r>
      <w:r w:rsidR="00AE6847">
        <w:rPr>
          <w:rFonts w:eastAsia="Calibri" w:cs="Times New Roman"/>
          <w:color w:val="000000"/>
          <w:sz w:val="24"/>
          <w:szCs w:val="24"/>
        </w:rPr>
        <w:t xml:space="preserve"> купли-продажи древесины.</w:t>
      </w:r>
    </w:p>
    <w:p w14:paraId="5CA92AD3" w14:textId="45572DBB" w:rsidR="00AE6847" w:rsidRDefault="00F84386" w:rsidP="00F84386">
      <w:pPr>
        <w:autoSpaceDE w:val="0"/>
        <w:autoSpaceDN w:val="0"/>
        <w:adjustRightInd w:val="0"/>
        <w:spacing w:after="0"/>
        <w:ind w:left="-567" w:firstLine="425"/>
        <w:jc w:val="both"/>
        <w:outlineLvl w:val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 </w:t>
      </w:r>
      <w:r w:rsidR="00AE6847">
        <w:rPr>
          <w:rFonts w:cs="Times New Roman"/>
          <w:color w:val="000000"/>
          <w:sz w:val="24"/>
          <w:szCs w:val="24"/>
        </w:rPr>
        <w:t>Претендент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уведомлен о следующем:</w:t>
      </w:r>
    </w:p>
    <w:p w14:paraId="60DCCA13" w14:textId="3C823FF7" w:rsidR="00AE6847" w:rsidRPr="00A76D50" w:rsidRDefault="00F84386" w:rsidP="00F84386">
      <w:pPr>
        <w:autoSpaceDE w:val="0"/>
        <w:autoSpaceDN w:val="0"/>
        <w:adjustRightInd w:val="0"/>
        <w:spacing w:after="0"/>
        <w:ind w:left="-567" w:firstLine="425"/>
        <w:jc w:val="both"/>
        <w:outlineLvl w:val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</w:t>
      </w:r>
      <w:r w:rsidR="00AE6847" w:rsidRPr="00A76D50">
        <w:rPr>
          <w:rFonts w:cs="Times New Roman"/>
          <w:color w:val="000000"/>
          <w:sz w:val="24"/>
          <w:szCs w:val="24"/>
        </w:rPr>
        <w:t>1</w:t>
      </w:r>
      <w:r w:rsidR="00AE6847">
        <w:rPr>
          <w:rFonts w:cs="Times New Roman"/>
          <w:color w:val="000000"/>
          <w:sz w:val="24"/>
          <w:szCs w:val="24"/>
        </w:rPr>
        <w:t>.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</w:t>
      </w:r>
      <w:r w:rsidR="00AE6847">
        <w:rPr>
          <w:rFonts w:cs="Times New Roman"/>
          <w:color w:val="000000"/>
          <w:sz w:val="24"/>
          <w:szCs w:val="24"/>
        </w:rPr>
        <w:t>В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случае несоответствия заявки на участие в аукционе требованиям аукционной документации и информационному извещению</w:t>
      </w:r>
      <w:r w:rsidR="00AE6847">
        <w:rPr>
          <w:rFonts w:cs="Times New Roman"/>
          <w:color w:val="000000"/>
          <w:sz w:val="24"/>
          <w:szCs w:val="24"/>
        </w:rPr>
        <w:t xml:space="preserve"> </w:t>
      </w:r>
      <w:r w:rsidR="00AE6847">
        <w:rPr>
          <w:rFonts w:cs="Times New Roman"/>
          <w:iCs/>
          <w:color w:val="000000"/>
          <w:sz w:val="24"/>
          <w:szCs w:val="24"/>
        </w:rPr>
        <w:t xml:space="preserve">Претенденту </w:t>
      </w:r>
      <w:r w:rsidR="00AE6847" w:rsidRPr="00A76D50">
        <w:rPr>
          <w:rFonts w:cs="Times New Roman"/>
          <w:color w:val="000000"/>
          <w:sz w:val="24"/>
          <w:szCs w:val="24"/>
        </w:rPr>
        <w:t>может быть отказано в прие</w:t>
      </w:r>
      <w:r w:rsidR="00AE6847">
        <w:rPr>
          <w:rFonts w:cs="Times New Roman"/>
          <w:color w:val="000000"/>
          <w:sz w:val="24"/>
          <w:szCs w:val="24"/>
        </w:rPr>
        <w:t>ме заявки на участие в аукционе.</w:t>
      </w:r>
    </w:p>
    <w:p w14:paraId="11412A8C" w14:textId="6BDCC92F" w:rsidR="00AE6847" w:rsidRPr="00A76D50" w:rsidRDefault="00F84386" w:rsidP="00F84386">
      <w:pPr>
        <w:autoSpaceDE w:val="0"/>
        <w:autoSpaceDN w:val="0"/>
        <w:adjustRightInd w:val="0"/>
        <w:spacing w:after="0"/>
        <w:ind w:left="-567" w:right="141" w:firstLine="425"/>
        <w:jc w:val="both"/>
        <w:outlineLvl w:val="1"/>
        <w:rPr>
          <w:rFonts w:cs="Times New Roman"/>
          <w:iCs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2.</w:t>
      </w:r>
      <w:r w:rsidR="00AE6847" w:rsidRPr="00A76D50">
        <w:rPr>
          <w:rFonts w:cs="Times New Roman"/>
          <w:iCs/>
          <w:color w:val="000000"/>
          <w:sz w:val="24"/>
          <w:szCs w:val="24"/>
        </w:rPr>
        <w:t>2</w:t>
      </w:r>
      <w:r w:rsidR="00AE6847">
        <w:rPr>
          <w:rFonts w:cs="Times New Roman"/>
          <w:iCs/>
          <w:color w:val="000000"/>
          <w:sz w:val="24"/>
          <w:szCs w:val="24"/>
        </w:rPr>
        <w:t>.</w:t>
      </w:r>
      <w:r w:rsidR="00AE6847" w:rsidRPr="00A76D50">
        <w:rPr>
          <w:rFonts w:cs="Times New Roman"/>
          <w:iCs/>
          <w:color w:val="000000"/>
          <w:sz w:val="24"/>
          <w:szCs w:val="24"/>
        </w:rPr>
        <w:t xml:space="preserve"> </w:t>
      </w:r>
      <w:r w:rsidR="00AE6847">
        <w:rPr>
          <w:rFonts w:cs="Times New Roman"/>
          <w:iCs/>
          <w:color w:val="000000"/>
          <w:sz w:val="24"/>
          <w:szCs w:val="24"/>
        </w:rPr>
        <w:t>Н</w:t>
      </w:r>
      <w:r w:rsidR="00AE6847" w:rsidRPr="00A76D50">
        <w:rPr>
          <w:rFonts w:cs="Times New Roman"/>
          <w:iCs/>
          <w:color w:val="000000"/>
          <w:sz w:val="24"/>
          <w:szCs w:val="24"/>
        </w:rPr>
        <w:t xml:space="preserve">аправление настоящей заявки на участие в аукционе является согласием на блокирование денежных средств, находящихся на счете </w:t>
      </w:r>
      <w:r w:rsidR="00AE6847">
        <w:rPr>
          <w:rFonts w:cs="Times New Roman"/>
          <w:iCs/>
          <w:color w:val="000000"/>
          <w:sz w:val="24"/>
          <w:szCs w:val="24"/>
        </w:rPr>
        <w:t>Претендента</w:t>
      </w:r>
      <w:r w:rsidR="00AE6847" w:rsidRPr="00A76D50">
        <w:rPr>
          <w:rFonts w:cs="Times New Roman"/>
          <w:iCs/>
          <w:color w:val="000000"/>
          <w:sz w:val="24"/>
          <w:szCs w:val="24"/>
        </w:rPr>
        <w:t>, открытом для проведения операций по обеспечению участия в аукц</w:t>
      </w:r>
      <w:r w:rsidR="00AE6847">
        <w:rPr>
          <w:rFonts w:cs="Times New Roman"/>
          <w:iCs/>
          <w:color w:val="000000"/>
          <w:sz w:val="24"/>
          <w:szCs w:val="24"/>
        </w:rPr>
        <w:t>ионе.</w:t>
      </w:r>
    </w:p>
    <w:p w14:paraId="0C0A0911" w14:textId="101F03D7" w:rsidR="00AE6847" w:rsidRPr="00A76D50" w:rsidRDefault="00F84386" w:rsidP="00F84386">
      <w:pPr>
        <w:spacing w:after="0"/>
        <w:ind w:left="-567" w:right="141" w:firstLine="425"/>
        <w:jc w:val="both"/>
        <w:rPr>
          <w:rFonts w:eastAsia="Calibri" w:cs="Times New Roman"/>
          <w:color w:val="000000"/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</w:rPr>
        <w:t>2.</w:t>
      </w:r>
      <w:r w:rsidR="00AE6847" w:rsidRPr="00A76D50">
        <w:rPr>
          <w:rFonts w:cs="Times New Roman"/>
          <w:iCs/>
          <w:color w:val="000000"/>
          <w:sz w:val="24"/>
          <w:szCs w:val="24"/>
        </w:rPr>
        <w:t>3.</w:t>
      </w:r>
      <w:r w:rsidR="00AE6847">
        <w:rPr>
          <w:rFonts w:cs="Times New Roman"/>
          <w:iCs/>
          <w:color w:val="000000"/>
          <w:sz w:val="24"/>
          <w:szCs w:val="24"/>
        </w:rPr>
        <w:t xml:space="preserve"> </w:t>
      </w:r>
      <w:proofErr w:type="gramStart"/>
      <w:r w:rsidR="00AE6847">
        <w:rPr>
          <w:rFonts w:cs="Times New Roman"/>
          <w:iCs/>
          <w:color w:val="000000"/>
          <w:sz w:val="24"/>
          <w:szCs w:val="24"/>
        </w:rPr>
        <w:t>В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случае признания </w:t>
      </w:r>
      <w:r w:rsidR="00AE6847">
        <w:rPr>
          <w:rFonts w:cs="Times New Roman"/>
          <w:iCs/>
          <w:color w:val="000000"/>
          <w:sz w:val="24"/>
          <w:szCs w:val="24"/>
        </w:rPr>
        <w:t>Претендента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победителем аукциона и (или) участником аукциона, сделавшим предпоследнее предложение о цене аукциона (лота), и не перечисления таким </w:t>
      </w:r>
      <w:r w:rsidR="00AE6847">
        <w:rPr>
          <w:rFonts w:cs="Times New Roman"/>
          <w:iCs/>
          <w:color w:val="000000"/>
          <w:sz w:val="24"/>
          <w:szCs w:val="24"/>
        </w:rPr>
        <w:t>Претендентом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денежных средств по итогам аукциона в сроки, установленные </w:t>
      </w:r>
      <w:r w:rsidR="00AE6847" w:rsidRPr="00A76D50">
        <w:rPr>
          <w:rFonts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, а так же в случае не заключения таким </w:t>
      </w:r>
      <w:r w:rsidR="00AE6847">
        <w:rPr>
          <w:rFonts w:cs="Times New Roman"/>
          <w:iCs/>
          <w:color w:val="000000"/>
          <w:sz w:val="24"/>
          <w:szCs w:val="24"/>
        </w:rPr>
        <w:t>Претендентом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 </w:t>
      </w:r>
      <w:r w:rsidR="00AE6847" w:rsidRPr="00A76D50">
        <w:rPr>
          <w:rFonts w:cs="Times New Roman"/>
          <w:iCs/>
          <w:color w:val="000000"/>
          <w:sz w:val="24"/>
          <w:szCs w:val="24"/>
        </w:rPr>
        <w:t xml:space="preserve">договора </w:t>
      </w:r>
      <w:r w:rsidR="00AE6847">
        <w:rPr>
          <w:rFonts w:cs="Times New Roman"/>
          <w:iCs/>
          <w:color w:val="000000"/>
          <w:sz w:val="24"/>
          <w:szCs w:val="24"/>
        </w:rPr>
        <w:t>купли-продажи древесины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на условиях и в сроки, </w:t>
      </w:r>
      <w:r w:rsidR="00AE6847" w:rsidRPr="00A76D50">
        <w:rPr>
          <w:rFonts w:eastAsia="Calibri" w:cs="Times New Roman"/>
          <w:color w:val="000000"/>
          <w:sz w:val="24"/>
          <w:szCs w:val="24"/>
        </w:rPr>
        <w:t xml:space="preserve">установленные </w:t>
      </w:r>
      <w:r w:rsidR="00AE6847" w:rsidRPr="00A76D50">
        <w:rPr>
          <w:rFonts w:cs="Times New Roman"/>
          <w:color w:val="000000"/>
          <w:sz w:val="24"/>
          <w:szCs w:val="24"/>
        </w:rPr>
        <w:t>аукционной документацией</w:t>
      </w:r>
      <w:r w:rsidR="00AE6847" w:rsidRPr="00A76D50">
        <w:rPr>
          <w:rFonts w:eastAsia="Calibri" w:cs="Times New Roman"/>
          <w:color w:val="000000"/>
          <w:sz w:val="24"/>
          <w:szCs w:val="24"/>
        </w:rPr>
        <w:t>, победитель открытого аукциона и (или</w:t>
      </w:r>
      <w:proofErr w:type="gramEnd"/>
      <w:r w:rsidR="00AE6847" w:rsidRPr="00A76D50">
        <w:rPr>
          <w:rFonts w:eastAsia="Calibri" w:cs="Times New Roman"/>
          <w:color w:val="000000"/>
          <w:sz w:val="24"/>
          <w:szCs w:val="24"/>
        </w:rPr>
        <w:t>) участник открытого аукциона, сделавший предпоследнее предложение о цене открытого аукциона, признаются уклонившимися от заключения договора, и денежные средства, внесенные ими в качестве задатка, не возвращаются</w:t>
      </w:r>
      <w:r w:rsidR="00AE6847">
        <w:rPr>
          <w:rFonts w:eastAsia="Calibri" w:cs="Times New Roman"/>
          <w:color w:val="000000"/>
          <w:sz w:val="24"/>
          <w:szCs w:val="24"/>
        </w:rPr>
        <w:t>.</w:t>
      </w:r>
    </w:p>
    <w:p w14:paraId="780A7A3C" w14:textId="10E31B03" w:rsidR="00AE6847" w:rsidRDefault="00F84386" w:rsidP="00AE6847">
      <w:pPr>
        <w:autoSpaceDE w:val="0"/>
        <w:autoSpaceDN w:val="0"/>
        <w:adjustRightInd w:val="0"/>
        <w:spacing w:after="0"/>
        <w:ind w:left="-567" w:right="141" w:firstLine="426"/>
        <w:jc w:val="both"/>
        <w:outlineLvl w:val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</w:t>
      </w:r>
      <w:r w:rsidR="00AE6847" w:rsidRPr="00A76D50">
        <w:rPr>
          <w:rFonts w:cs="Times New Roman"/>
          <w:color w:val="000000"/>
          <w:sz w:val="24"/>
          <w:szCs w:val="24"/>
        </w:rPr>
        <w:t>4. </w:t>
      </w:r>
      <w:r w:rsidR="00AE6847">
        <w:rPr>
          <w:rFonts w:cs="Times New Roman"/>
          <w:iCs/>
          <w:color w:val="000000"/>
          <w:sz w:val="24"/>
          <w:szCs w:val="24"/>
        </w:rPr>
        <w:t>Претендент</w:t>
      </w:r>
      <w:r w:rsidR="00AE6847" w:rsidRPr="00A76D50">
        <w:rPr>
          <w:rFonts w:cs="Times New Roman"/>
          <w:color w:val="000000"/>
          <w:sz w:val="24"/>
          <w:szCs w:val="24"/>
        </w:rPr>
        <w:t xml:space="preserve"> несет ответственность за представление недостоверной, неполной и/или ложной информации в соответствии с аукционной документацией, информационным извещением и действующим законодательством Российской Федерации.</w:t>
      </w:r>
    </w:p>
    <w:p w14:paraId="45003E51" w14:textId="738FF5A3" w:rsidR="00AE6847" w:rsidRPr="00A76D50" w:rsidRDefault="00F84386" w:rsidP="00AE6847">
      <w:pPr>
        <w:widowControl w:val="0"/>
        <w:spacing w:after="0"/>
        <w:ind w:left="-567" w:right="141" w:firstLine="425"/>
        <w:contextualSpacing/>
        <w:jc w:val="both"/>
        <w:rPr>
          <w:rFonts w:cs="Times New Roman"/>
          <w:sz w:val="24"/>
          <w:szCs w:val="24"/>
          <w:shd w:val="clear" w:color="auto" w:fill="FEFEFE"/>
        </w:rPr>
      </w:pPr>
      <w:r>
        <w:rPr>
          <w:rFonts w:cs="Times New Roman"/>
          <w:sz w:val="24"/>
          <w:szCs w:val="24"/>
          <w:shd w:val="clear" w:color="auto" w:fill="FEFEFE"/>
        </w:rPr>
        <w:t>2.</w:t>
      </w:r>
      <w:r w:rsidR="00AE6847">
        <w:rPr>
          <w:rFonts w:cs="Times New Roman"/>
          <w:sz w:val="24"/>
          <w:szCs w:val="24"/>
          <w:shd w:val="clear" w:color="auto" w:fill="FEFEFE"/>
        </w:rPr>
        <w:t xml:space="preserve">5. </w:t>
      </w:r>
      <w:proofErr w:type="gramStart"/>
      <w:r w:rsidR="00AE6847" w:rsidRPr="00A65E61">
        <w:rPr>
          <w:rFonts w:cs="Times New Roman"/>
          <w:sz w:val="24"/>
          <w:szCs w:val="24"/>
          <w:shd w:val="clear" w:color="auto" w:fill="FEFEFE"/>
        </w:rPr>
        <w:t xml:space="preserve">Принимая решение об участии в аукционе, </w:t>
      </w:r>
      <w:r w:rsidR="00AE6847">
        <w:rPr>
          <w:rFonts w:cs="Times New Roman"/>
          <w:iCs/>
          <w:color w:val="000000"/>
          <w:sz w:val="24"/>
          <w:szCs w:val="24"/>
        </w:rPr>
        <w:t>Претендент</w:t>
      </w:r>
      <w:r w:rsidR="00AE6847" w:rsidRPr="00A65E61">
        <w:rPr>
          <w:rFonts w:cs="Times New Roman"/>
          <w:sz w:val="24"/>
          <w:szCs w:val="24"/>
          <w:shd w:val="clear" w:color="auto" w:fill="FEFEFE"/>
        </w:rPr>
        <w:t xml:space="preserve"> подтверждает свое согласие с тем, что любая добровольно предоставленная им информация, в том числе персональные данные, может 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аукциона) в целях выполнения Организатором аукциона обязательств в соответствии с аукционной документацией и информационным извещением о проведении аукциона, без получения дополни</w:t>
      </w:r>
      <w:r w:rsidR="00AE6847" w:rsidRPr="00A76D50">
        <w:rPr>
          <w:rFonts w:cs="Times New Roman"/>
          <w:sz w:val="24"/>
          <w:szCs w:val="24"/>
          <w:shd w:val="clear" w:color="auto" w:fill="FEFEFE"/>
        </w:rPr>
        <w:t>тельного</w:t>
      </w:r>
      <w:proofErr w:type="gramEnd"/>
      <w:r w:rsidR="00AE6847" w:rsidRPr="00A76D50">
        <w:rPr>
          <w:rFonts w:cs="Times New Roman"/>
          <w:sz w:val="24"/>
          <w:szCs w:val="24"/>
          <w:shd w:val="clear" w:color="auto" w:fill="FEFEFE"/>
        </w:rPr>
        <w:t xml:space="preserve"> согласия </w:t>
      </w:r>
      <w:r w:rsidR="00AE6847">
        <w:rPr>
          <w:rFonts w:cs="Times New Roman"/>
          <w:iCs/>
          <w:color w:val="000000"/>
          <w:sz w:val="24"/>
          <w:szCs w:val="24"/>
        </w:rPr>
        <w:t>Претендента</w:t>
      </w:r>
      <w:r w:rsidR="00AE6847" w:rsidRPr="00A76D50">
        <w:rPr>
          <w:rFonts w:cs="Times New Roman"/>
          <w:sz w:val="24"/>
          <w:szCs w:val="24"/>
          <w:shd w:val="clear" w:color="auto" w:fill="FEFEFE"/>
        </w:rPr>
        <w:t xml:space="preserve">. </w:t>
      </w:r>
    </w:p>
    <w:p w14:paraId="35638045" w14:textId="77777777" w:rsidR="00AE6847" w:rsidRPr="00A76D50" w:rsidRDefault="00AE6847" w:rsidP="00AE6847">
      <w:pPr>
        <w:autoSpaceDE w:val="0"/>
        <w:autoSpaceDN w:val="0"/>
        <w:adjustRightInd w:val="0"/>
        <w:spacing w:after="0"/>
        <w:ind w:left="-567" w:right="141" w:firstLine="426"/>
        <w:jc w:val="both"/>
        <w:outlineLvl w:val="2"/>
        <w:rPr>
          <w:rFonts w:cs="Times New Roman"/>
          <w:color w:val="000000"/>
          <w:sz w:val="24"/>
          <w:szCs w:val="24"/>
        </w:rPr>
      </w:pPr>
    </w:p>
    <w:p w14:paraId="419B45A3" w14:textId="77777777" w:rsidR="00AE6847" w:rsidRPr="00066C3D" w:rsidRDefault="00AE6847" w:rsidP="00AE6847">
      <w:pPr>
        <w:suppressAutoHyphens/>
        <w:spacing w:after="0"/>
        <w:ind w:left="-567" w:right="141" w:firstLine="426"/>
        <w:jc w:val="both"/>
        <w:rPr>
          <w:rFonts w:cs="Times New Roman"/>
          <w:sz w:val="24"/>
          <w:szCs w:val="24"/>
        </w:rPr>
      </w:pPr>
      <w:r w:rsidRPr="00066C3D">
        <w:rPr>
          <w:rFonts w:cs="Times New Roman"/>
          <w:sz w:val="24"/>
          <w:szCs w:val="24"/>
        </w:rPr>
        <w:t>Приложение:</w:t>
      </w:r>
    </w:p>
    <w:p w14:paraId="7CCB63D0" w14:textId="37242A09" w:rsidR="00AE6847" w:rsidRPr="00A65E61" w:rsidRDefault="00AE6847" w:rsidP="00AE6847">
      <w:pPr>
        <w:suppressAutoHyphens/>
        <w:spacing w:after="0"/>
        <w:ind w:left="-567" w:right="141" w:firstLine="426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Пакет документов, указанных в документации об аукционе</w:t>
      </w:r>
      <w:r w:rsidR="00755629">
        <w:rPr>
          <w:rFonts w:cs="Times New Roman"/>
          <w:sz w:val="24"/>
          <w:szCs w:val="24"/>
        </w:rPr>
        <w:t>,</w:t>
      </w:r>
      <w:r w:rsidRPr="00A65E61">
        <w:rPr>
          <w:rFonts w:cs="Times New Roman"/>
          <w:sz w:val="24"/>
          <w:szCs w:val="24"/>
        </w:rPr>
        <w:t xml:space="preserve"> оформленных надлежащим образом.</w:t>
      </w:r>
    </w:p>
    <w:p w14:paraId="21C12E75" w14:textId="77777777" w:rsidR="00AE6847" w:rsidRPr="00A65E61" w:rsidRDefault="00AE6847" w:rsidP="00AE6847">
      <w:pPr>
        <w:suppressAutoHyphens/>
        <w:autoSpaceDN w:val="0"/>
        <w:spacing w:after="0"/>
        <w:ind w:left="-567" w:right="141" w:firstLine="426"/>
        <w:jc w:val="both"/>
        <w:textAlignment w:val="baseline"/>
        <w:rPr>
          <w:rFonts w:cs="Times New Roman"/>
          <w:sz w:val="24"/>
          <w:szCs w:val="24"/>
        </w:rPr>
      </w:pPr>
    </w:p>
    <w:p w14:paraId="0B1FF6C7" w14:textId="77777777" w:rsidR="00AE6847" w:rsidRPr="00A65E61" w:rsidRDefault="00AE6847" w:rsidP="00AE6847">
      <w:pPr>
        <w:suppressAutoHyphens/>
        <w:autoSpaceDN w:val="0"/>
        <w:spacing w:after="0"/>
        <w:jc w:val="both"/>
        <w:textAlignment w:val="baseline"/>
        <w:rPr>
          <w:rFonts w:cs="Times New Roman"/>
          <w:sz w:val="24"/>
          <w:szCs w:val="24"/>
        </w:rPr>
      </w:pPr>
    </w:p>
    <w:p w14:paraId="644AF394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Подпись Претендента (его уполномоченного представителя)</w:t>
      </w:r>
    </w:p>
    <w:p w14:paraId="2A6F52F4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</w:p>
    <w:p w14:paraId="0BCE1A7C" w14:textId="4D23345C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 xml:space="preserve">_______________________            </w:t>
      </w:r>
      <w:r>
        <w:rPr>
          <w:rFonts w:cs="Times New Roman"/>
          <w:sz w:val="24"/>
          <w:szCs w:val="24"/>
        </w:rPr>
        <w:t xml:space="preserve">                 </w:t>
      </w:r>
      <w:r w:rsidR="009C44BA">
        <w:rPr>
          <w:rFonts w:cs="Times New Roman"/>
          <w:sz w:val="24"/>
          <w:szCs w:val="24"/>
        </w:rPr>
        <w:t xml:space="preserve">           </w:t>
      </w:r>
      <w:r>
        <w:rPr>
          <w:rFonts w:cs="Times New Roman"/>
          <w:sz w:val="24"/>
          <w:szCs w:val="24"/>
        </w:rPr>
        <w:t xml:space="preserve">     </w:t>
      </w:r>
      <w:r w:rsidRPr="00A65E61">
        <w:rPr>
          <w:rFonts w:cs="Times New Roman"/>
          <w:sz w:val="24"/>
          <w:szCs w:val="24"/>
        </w:rPr>
        <w:t>______________________________</w:t>
      </w:r>
    </w:p>
    <w:p w14:paraId="7CDAB13A" w14:textId="77777777" w:rsidR="00AE6847" w:rsidRPr="006A79BE" w:rsidRDefault="00AE6847" w:rsidP="00AE6847">
      <w:pPr>
        <w:suppressAutoHyphens/>
        <w:spacing w:after="0"/>
        <w:jc w:val="both"/>
        <w:rPr>
          <w:rFonts w:cs="Times New Roman"/>
          <w:i/>
          <w:sz w:val="20"/>
          <w:szCs w:val="20"/>
        </w:rPr>
      </w:pPr>
      <w:r w:rsidRPr="006A79BE">
        <w:rPr>
          <w:rFonts w:cs="Times New Roman"/>
          <w:i/>
          <w:sz w:val="20"/>
          <w:szCs w:val="20"/>
        </w:rPr>
        <w:t xml:space="preserve">                  (подпись)                     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                   </w:t>
      </w:r>
      <w:r w:rsidRPr="006A79BE">
        <w:rPr>
          <w:rFonts w:cs="Times New Roman"/>
          <w:i/>
          <w:sz w:val="20"/>
          <w:szCs w:val="20"/>
        </w:rPr>
        <w:t xml:space="preserve">  (Ф.И.О.)</w:t>
      </w:r>
    </w:p>
    <w:p w14:paraId="6CCE0863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МП</w:t>
      </w:r>
    </w:p>
    <w:p w14:paraId="5A59E1FE" w14:textId="77777777" w:rsidR="00AE6847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</w:p>
    <w:p w14:paraId="453FACF5" w14:textId="77777777" w:rsidR="00AE6847" w:rsidRPr="00A65E61" w:rsidRDefault="00AE6847" w:rsidP="00AE6847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A65E61">
        <w:rPr>
          <w:rFonts w:cs="Times New Roman"/>
          <w:sz w:val="24"/>
          <w:szCs w:val="24"/>
        </w:rPr>
        <w:t>«_____» ___________________ 2025г.</w:t>
      </w:r>
    </w:p>
    <w:p w14:paraId="36DB0B1F" w14:textId="77777777" w:rsidR="00AE6847" w:rsidRPr="006A79BE" w:rsidRDefault="00AE6847" w:rsidP="00AE6847">
      <w:pPr>
        <w:suppressAutoHyphens/>
        <w:spacing w:after="0"/>
        <w:jc w:val="both"/>
        <w:rPr>
          <w:rFonts w:cs="Times New Roman"/>
          <w:i/>
          <w:sz w:val="20"/>
          <w:szCs w:val="20"/>
        </w:rPr>
      </w:pPr>
      <w:r w:rsidRPr="006A79BE">
        <w:rPr>
          <w:rFonts w:cs="Times New Roman"/>
          <w:i/>
          <w:sz w:val="20"/>
          <w:szCs w:val="20"/>
        </w:rPr>
        <w:t xml:space="preserve">                        (дата подачи заявки)</w:t>
      </w:r>
    </w:p>
    <w:sectPr w:rsidR="00AE6847" w:rsidRPr="006A79BE" w:rsidSect="008F3DA3">
      <w:headerReference w:type="default" r:id="rId11"/>
      <w:pgSz w:w="11906" w:h="16838" w:code="9"/>
      <w:pgMar w:top="567" w:right="566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5DD31" w14:textId="77777777" w:rsidR="00277AD3" w:rsidRDefault="00277AD3" w:rsidP="008F3DA3">
      <w:pPr>
        <w:spacing w:after="0"/>
      </w:pPr>
      <w:r>
        <w:separator/>
      </w:r>
    </w:p>
  </w:endnote>
  <w:endnote w:type="continuationSeparator" w:id="0">
    <w:p w14:paraId="5074603B" w14:textId="77777777" w:rsidR="00277AD3" w:rsidRDefault="00277AD3" w:rsidP="008F3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3FE2E" w14:textId="77777777" w:rsidR="00277AD3" w:rsidRDefault="00277AD3" w:rsidP="008F3DA3">
      <w:pPr>
        <w:spacing w:after="0"/>
      </w:pPr>
      <w:r>
        <w:separator/>
      </w:r>
    </w:p>
  </w:footnote>
  <w:footnote w:type="continuationSeparator" w:id="0">
    <w:p w14:paraId="2F02A516" w14:textId="77777777" w:rsidR="00277AD3" w:rsidRDefault="00277AD3" w:rsidP="008F3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65059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2195282" w14:textId="554DFE13" w:rsidR="00CD7971" w:rsidRPr="005D5CC7" w:rsidRDefault="00CD7971">
        <w:pPr>
          <w:pStyle w:val="ad"/>
          <w:rPr>
            <w:sz w:val="20"/>
          </w:rPr>
        </w:pPr>
        <w:r w:rsidRPr="005D5CC7">
          <w:rPr>
            <w:sz w:val="20"/>
          </w:rPr>
          <w:fldChar w:fldCharType="begin"/>
        </w:r>
        <w:r w:rsidRPr="005D5CC7">
          <w:rPr>
            <w:sz w:val="20"/>
          </w:rPr>
          <w:instrText>PAGE   \* MERGEFORMAT</w:instrText>
        </w:r>
        <w:r w:rsidRPr="005D5CC7">
          <w:rPr>
            <w:sz w:val="20"/>
          </w:rPr>
          <w:fldChar w:fldCharType="separate"/>
        </w:r>
        <w:r w:rsidR="004042B8" w:rsidRPr="004042B8">
          <w:rPr>
            <w:noProof/>
            <w:sz w:val="20"/>
            <w:lang w:val="ru-RU"/>
          </w:rPr>
          <w:t>2</w:t>
        </w:r>
        <w:r w:rsidRPr="005D5CC7">
          <w:rPr>
            <w:sz w:val="20"/>
          </w:rPr>
          <w:fldChar w:fldCharType="end"/>
        </w:r>
      </w:p>
    </w:sdtContent>
  </w:sdt>
  <w:p w14:paraId="59280D2D" w14:textId="77777777" w:rsidR="00CD7971" w:rsidRDefault="00CD797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C845A14"/>
    <w:multiLevelType w:val="hybridMultilevel"/>
    <w:tmpl w:val="0574A292"/>
    <w:lvl w:ilvl="0" w:tplc="B2340A6A">
      <w:start w:val="1"/>
      <w:numFmt w:val="decimal"/>
      <w:lvlText w:val="%1."/>
      <w:lvlJc w:val="left"/>
      <w:pPr>
        <w:ind w:left="350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7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1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4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6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43347"/>
    <w:multiLevelType w:val="hybridMultilevel"/>
    <w:tmpl w:val="8C14607C"/>
    <w:lvl w:ilvl="0" w:tplc="9DEA9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570558"/>
    <w:multiLevelType w:val="multilevel"/>
    <w:tmpl w:val="735641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>
    <w:nsid w:val="372D7729"/>
    <w:multiLevelType w:val="multilevel"/>
    <w:tmpl w:val="648841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0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1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32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3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4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5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6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7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9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1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3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4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5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6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6"/>
  </w:num>
  <w:num w:numId="5">
    <w:abstractNumId w:val="14"/>
  </w:num>
  <w:num w:numId="6">
    <w:abstractNumId w:val="47"/>
  </w:num>
  <w:num w:numId="7">
    <w:abstractNumId w:val="34"/>
  </w:num>
  <w:num w:numId="8">
    <w:abstractNumId w:val="33"/>
  </w:num>
  <w:num w:numId="9">
    <w:abstractNumId w:val="36"/>
  </w:num>
  <w:num w:numId="10">
    <w:abstractNumId w:val="26"/>
  </w:num>
  <w:num w:numId="11">
    <w:abstractNumId w:val="0"/>
  </w:num>
  <w:num w:numId="12">
    <w:abstractNumId w:val="1"/>
  </w:num>
  <w:num w:numId="13">
    <w:abstractNumId w:val="42"/>
  </w:num>
  <w:num w:numId="14">
    <w:abstractNumId w:val="23"/>
  </w:num>
  <w:num w:numId="15">
    <w:abstractNumId w:val="41"/>
  </w:num>
  <w:num w:numId="16">
    <w:abstractNumId w:val="11"/>
  </w:num>
  <w:num w:numId="17">
    <w:abstractNumId w:val="46"/>
  </w:num>
  <w:num w:numId="18">
    <w:abstractNumId w:val="30"/>
  </w:num>
  <w:num w:numId="19">
    <w:abstractNumId w:val="12"/>
  </w:num>
  <w:num w:numId="20">
    <w:abstractNumId w:val="7"/>
  </w:num>
  <w:num w:numId="21">
    <w:abstractNumId w:val="28"/>
  </w:num>
  <w:num w:numId="22">
    <w:abstractNumId w:val="27"/>
  </w:num>
  <w:num w:numId="23">
    <w:abstractNumId w:val="20"/>
  </w:num>
  <w:num w:numId="24">
    <w:abstractNumId w:val="32"/>
  </w:num>
  <w:num w:numId="25">
    <w:abstractNumId w:val="8"/>
  </w:num>
  <w:num w:numId="26">
    <w:abstractNumId w:val="9"/>
  </w:num>
  <w:num w:numId="27">
    <w:abstractNumId w:val="13"/>
  </w:num>
  <w:num w:numId="28">
    <w:abstractNumId w:val="29"/>
  </w:num>
  <w:num w:numId="29">
    <w:abstractNumId w:val="39"/>
  </w:num>
  <w:num w:numId="30">
    <w:abstractNumId w:val="25"/>
  </w:num>
  <w:num w:numId="31">
    <w:abstractNumId w:val="45"/>
  </w:num>
  <w:num w:numId="32">
    <w:abstractNumId w:val="31"/>
  </w:num>
  <w:num w:numId="33">
    <w:abstractNumId w:val="24"/>
  </w:num>
  <w:num w:numId="34">
    <w:abstractNumId w:val="22"/>
  </w:num>
  <w:num w:numId="35">
    <w:abstractNumId w:val="5"/>
  </w:num>
  <w:num w:numId="36">
    <w:abstractNumId w:val="15"/>
  </w:num>
  <w:num w:numId="37">
    <w:abstractNumId w:val="19"/>
  </w:num>
  <w:num w:numId="38">
    <w:abstractNumId w:val="10"/>
  </w:num>
  <w:num w:numId="39">
    <w:abstractNumId w:val="48"/>
  </w:num>
  <w:num w:numId="40">
    <w:abstractNumId w:val="2"/>
  </w:num>
  <w:num w:numId="41">
    <w:abstractNumId w:val="6"/>
  </w:num>
  <w:num w:numId="42">
    <w:abstractNumId w:val="37"/>
  </w:num>
  <w:num w:numId="43">
    <w:abstractNumId w:val="3"/>
  </w:num>
  <w:num w:numId="44">
    <w:abstractNumId w:val="35"/>
  </w:num>
  <w:num w:numId="45">
    <w:abstractNumId w:val="43"/>
  </w:num>
  <w:num w:numId="46">
    <w:abstractNumId w:val="44"/>
  </w:num>
  <w:num w:numId="47">
    <w:abstractNumId w:val="40"/>
  </w:num>
  <w:num w:numId="48">
    <w:abstractNumId w:val="38"/>
  </w:num>
  <w:num w:numId="49">
    <w:abstractNumId w:val="1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9C"/>
    <w:rsid w:val="000002C7"/>
    <w:rsid w:val="00056AB8"/>
    <w:rsid w:val="00066C3D"/>
    <w:rsid w:val="00084D14"/>
    <w:rsid w:val="00093C0F"/>
    <w:rsid w:val="000A0704"/>
    <w:rsid w:val="000D67C4"/>
    <w:rsid w:val="000E7E13"/>
    <w:rsid w:val="00102D45"/>
    <w:rsid w:val="00104361"/>
    <w:rsid w:val="001239E5"/>
    <w:rsid w:val="00123B8F"/>
    <w:rsid w:val="00145421"/>
    <w:rsid w:val="00156955"/>
    <w:rsid w:val="0019212A"/>
    <w:rsid w:val="001A5D41"/>
    <w:rsid w:val="001B205B"/>
    <w:rsid w:val="001C6FDD"/>
    <w:rsid w:val="001D60D7"/>
    <w:rsid w:val="001E4C59"/>
    <w:rsid w:val="001F4FC0"/>
    <w:rsid w:val="002015CA"/>
    <w:rsid w:val="00226DE1"/>
    <w:rsid w:val="00237CDF"/>
    <w:rsid w:val="00277AD3"/>
    <w:rsid w:val="00286FD3"/>
    <w:rsid w:val="00287AC3"/>
    <w:rsid w:val="002901BB"/>
    <w:rsid w:val="002F2A17"/>
    <w:rsid w:val="00315541"/>
    <w:rsid w:val="003168DE"/>
    <w:rsid w:val="0032692C"/>
    <w:rsid w:val="00332E1D"/>
    <w:rsid w:val="00340279"/>
    <w:rsid w:val="00350F81"/>
    <w:rsid w:val="00397B04"/>
    <w:rsid w:val="003C4BFF"/>
    <w:rsid w:val="003D2CA1"/>
    <w:rsid w:val="003E5AE7"/>
    <w:rsid w:val="004042B8"/>
    <w:rsid w:val="00427FB5"/>
    <w:rsid w:val="004412DB"/>
    <w:rsid w:val="004446C5"/>
    <w:rsid w:val="004500BE"/>
    <w:rsid w:val="00473BE0"/>
    <w:rsid w:val="0048174A"/>
    <w:rsid w:val="00485C0A"/>
    <w:rsid w:val="0048756E"/>
    <w:rsid w:val="004F5E78"/>
    <w:rsid w:val="00527A7B"/>
    <w:rsid w:val="00533963"/>
    <w:rsid w:val="00570CB1"/>
    <w:rsid w:val="005830CB"/>
    <w:rsid w:val="005910B6"/>
    <w:rsid w:val="005B189F"/>
    <w:rsid w:val="005D1ABA"/>
    <w:rsid w:val="005D5CC7"/>
    <w:rsid w:val="005D5E95"/>
    <w:rsid w:val="005F0108"/>
    <w:rsid w:val="00632760"/>
    <w:rsid w:val="00646890"/>
    <w:rsid w:val="006673DC"/>
    <w:rsid w:val="00670904"/>
    <w:rsid w:val="00670CA7"/>
    <w:rsid w:val="006A22F1"/>
    <w:rsid w:val="006A5439"/>
    <w:rsid w:val="006C0B77"/>
    <w:rsid w:val="006D2EAA"/>
    <w:rsid w:val="006D4F63"/>
    <w:rsid w:val="0070301D"/>
    <w:rsid w:val="00714EEA"/>
    <w:rsid w:val="00726D24"/>
    <w:rsid w:val="00731478"/>
    <w:rsid w:val="0073629B"/>
    <w:rsid w:val="00744AFF"/>
    <w:rsid w:val="00755629"/>
    <w:rsid w:val="00756A23"/>
    <w:rsid w:val="007726B6"/>
    <w:rsid w:val="007A2E9C"/>
    <w:rsid w:val="007E4491"/>
    <w:rsid w:val="007E50E4"/>
    <w:rsid w:val="00807A6E"/>
    <w:rsid w:val="008114DA"/>
    <w:rsid w:val="008242FF"/>
    <w:rsid w:val="00870751"/>
    <w:rsid w:val="008811C7"/>
    <w:rsid w:val="008A06AA"/>
    <w:rsid w:val="008A08FD"/>
    <w:rsid w:val="008A588E"/>
    <w:rsid w:val="008A71D4"/>
    <w:rsid w:val="008D6BDB"/>
    <w:rsid w:val="008F3DA3"/>
    <w:rsid w:val="008F5F4E"/>
    <w:rsid w:val="00907651"/>
    <w:rsid w:val="00922C48"/>
    <w:rsid w:val="00950FF3"/>
    <w:rsid w:val="00996800"/>
    <w:rsid w:val="009A5E24"/>
    <w:rsid w:val="009C44BA"/>
    <w:rsid w:val="009C4538"/>
    <w:rsid w:val="009D5697"/>
    <w:rsid w:val="00A35893"/>
    <w:rsid w:val="00A516CE"/>
    <w:rsid w:val="00A840DF"/>
    <w:rsid w:val="00AA290D"/>
    <w:rsid w:val="00AA5D8B"/>
    <w:rsid w:val="00AE6847"/>
    <w:rsid w:val="00B21860"/>
    <w:rsid w:val="00B406D1"/>
    <w:rsid w:val="00B41B64"/>
    <w:rsid w:val="00B67741"/>
    <w:rsid w:val="00B70BCE"/>
    <w:rsid w:val="00B80461"/>
    <w:rsid w:val="00B915B7"/>
    <w:rsid w:val="00BA0C1F"/>
    <w:rsid w:val="00BF5DB6"/>
    <w:rsid w:val="00C047B5"/>
    <w:rsid w:val="00C24F47"/>
    <w:rsid w:val="00C323FB"/>
    <w:rsid w:val="00C33F57"/>
    <w:rsid w:val="00C35B79"/>
    <w:rsid w:val="00C37023"/>
    <w:rsid w:val="00C44A67"/>
    <w:rsid w:val="00C767C8"/>
    <w:rsid w:val="00C84220"/>
    <w:rsid w:val="00C95A97"/>
    <w:rsid w:val="00CA7CD3"/>
    <w:rsid w:val="00CD7971"/>
    <w:rsid w:val="00D136F3"/>
    <w:rsid w:val="00D2745F"/>
    <w:rsid w:val="00E04402"/>
    <w:rsid w:val="00E060BE"/>
    <w:rsid w:val="00E44B78"/>
    <w:rsid w:val="00E732E4"/>
    <w:rsid w:val="00E77E50"/>
    <w:rsid w:val="00E8688F"/>
    <w:rsid w:val="00EA2187"/>
    <w:rsid w:val="00EA59DF"/>
    <w:rsid w:val="00EB5AF1"/>
    <w:rsid w:val="00ED6C4C"/>
    <w:rsid w:val="00EE4070"/>
    <w:rsid w:val="00F0318B"/>
    <w:rsid w:val="00F12C76"/>
    <w:rsid w:val="00F147D0"/>
    <w:rsid w:val="00F30017"/>
    <w:rsid w:val="00F459C4"/>
    <w:rsid w:val="00F52F5C"/>
    <w:rsid w:val="00F66621"/>
    <w:rsid w:val="00F84386"/>
    <w:rsid w:val="00FA0F0C"/>
    <w:rsid w:val="00FB1A12"/>
    <w:rsid w:val="00FB6119"/>
    <w:rsid w:val="00FC5ABF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0279"/>
    <w:pPr>
      <w:keepNext/>
      <w:spacing w:after="0" w:line="660" w:lineRule="exact"/>
      <w:ind w:right="425"/>
      <w:jc w:val="center"/>
      <w:outlineLvl w:val="0"/>
    </w:pPr>
    <w:rPr>
      <w:rFonts w:eastAsia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0279"/>
    <w:pPr>
      <w:keepNext/>
      <w:spacing w:after="0"/>
      <w:ind w:firstLine="567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0279"/>
    <w:pPr>
      <w:keepNext/>
      <w:tabs>
        <w:tab w:val="num" w:pos="2160"/>
        <w:tab w:val="left" w:pos="2835"/>
      </w:tabs>
      <w:suppressAutoHyphens/>
      <w:spacing w:after="0"/>
      <w:ind w:left="2160" w:hanging="180"/>
      <w:jc w:val="both"/>
      <w:outlineLvl w:val="2"/>
    </w:pPr>
    <w:rPr>
      <w:rFonts w:eastAsia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40279"/>
    <w:pPr>
      <w:keepNext/>
      <w:spacing w:after="0"/>
      <w:jc w:val="both"/>
      <w:outlineLvl w:val="3"/>
    </w:pPr>
    <w:rPr>
      <w:rFonts w:eastAsia="Times New Roman" w:cs="Times New Roman"/>
      <w:color w:val="000000"/>
      <w:spacing w:val="8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0279"/>
    <w:pPr>
      <w:keepNext/>
      <w:spacing w:after="0"/>
      <w:outlineLvl w:val="4"/>
    </w:pPr>
    <w:rPr>
      <w:rFonts w:eastAsia="Times New Roman" w:cs="Times New Roman"/>
      <w:color w:val="000000"/>
      <w:spacing w:val="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40279"/>
    <w:pPr>
      <w:keepNext/>
      <w:spacing w:after="0"/>
      <w:ind w:firstLine="567"/>
      <w:outlineLvl w:val="5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2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02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402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40279"/>
    <w:rPr>
      <w:rFonts w:ascii="Times New Roman" w:eastAsia="Times New Roman" w:hAnsi="Times New Roman" w:cs="Times New Roman"/>
      <w:color w:val="000000"/>
      <w:spacing w:val="8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0279"/>
    <w:rPr>
      <w:rFonts w:ascii="Times New Roman" w:eastAsia="Times New Roman" w:hAnsi="Times New Roman" w:cs="Times New Roman"/>
      <w:color w:val="000000"/>
      <w:spacing w:val="8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27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link w:val="11"/>
    <w:unhideWhenUsed/>
    <w:rsid w:val="00B406D1"/>
    <w:rPr>
      <w:color w:val="0000FF"/>
      <w:u w:val="single"/>
    </w:rPr>
  </w:style>
  <w:style w:type="paragraph" w:customStyle="1" w:styleId="11">
    <w:name w:val="Гиперссылка1"/>
    <w:link w:val="a3"/>
    <w:rsid w:val="00714EEA"/>
    <w:pPr>
      <w:spacing w:after="200" w:line="276" w:lineRule="auto"/>
    </w:pPr>
    <w:rPr>
      <w:color w:val="0000FF"/>
      <w:u w:val="single"/>
    </w:rPr>
  </w:style>
  <w:style w:type="paragraph" w:styleId="31">
    <w:name w:val="Body Text Indent 3"/>
    <w:basedOn w:val="a"/>
    <w:link w:val="32"/>
    <w:rsid w:val="00B41B6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1B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226DE1"/>
    <w:pPr>
      <w:spacing w:after="120"/>
    </w:pPr>
  </w:style>
  <w:style w:type="character" w:customStyle="1" w:styleId="a5">
    <w:name w:val="Основной текст Знак"/>
    <w:basedOn w:val="a0"/>
    <w:link w:val="a4"/>
    <w:rsid w:val="00226DE1"/>
    <w:rPr>
      <w:rFonts w:ascii="Times New Roman" w:hAnsi="Times New Roman"/>
      <w:sz w:val="28"/>
    </w:rPr>
  </w:style>
  <w:style w:type="paragraph" w:styleId="a6">
    <w:name w:val="Plain Text"/>
    <w:basedOn w:val="a"/>
    <w:link w:val="a7"/>
    <w:rsid w:val="00714EEA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14E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444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0">
    <w:name w:val="Основной текст с отступом 31"/>
    <w:basedOn w:val="a"/>
    <w:rsid w:val="004446C5"/>
    <w:pPr>
      <w:suppressAutoHyphens/>
      <w:spacing w:after="0"/>
      <w:ind w:right="43" w:firstLine="567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46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446C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Абзац списка Знак"/>
    <w:link w:val="a9"/>
    <w:uiPriority w:val="99"/>
    <w:rsid w:val="004446C5"/>
    <w:rPr>
      <w:rFonts w:ascii="Calibri" w:eastAsia="Calibri" w:hAnsi="Calibri" w:cs="Times New Roman"/>
      <w:lang w:val="x-none"/>
    </w:rPr>
  </w:style>
  <w:style w:type="paragraph" w:styleId="ab">
    <w:name w:val="Balloon Text"/>
    <w:basedOn w:val="a"/>
    <w:link w:val="ac"/>
    <w:uiPriority w:val="99"/>
    <w:unhideWhenUsed/>
    <w:rsid w:val="00340279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34027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34027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340279"/>
    <w:pPr>
      <w:tabs>
        <w:tab w:val="center" w:pos="4153"/>
        <w:tab w:val="right" w:pos="8306"/>
      </w:tabs>
      <w:suppressAutoHyphens/>
      <w:spacing w:after="0"/>
      <w:jc w:val="center"/>
    </w:pPr>
    <w:rPr>
      <w:rFonts w:eastAsia="Times New Roman" w:cs="Times New Roman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аголовок к тексту"/>
    <w:basedOn w:val="a"/>
    <w:next w:val="a4"/>
    <w:rsid w:val="00340279"/>
    <w:pPr>
      <w:suppressAutoHyphens/>
      <w:spacing w:after="480" w:line="240" w:lineRule="exact"/>
    </w:pPr>
    <w:rPr>
      <w:rFonts w:eastAsia="Times New Roman" w:cs="Times New Roman"/>
      <w:b/>
      <w:szCs w:val="20"/>
      <w:lang w:eastAsia="ru-RU"/>
    </w:rPr>
  </w:style>
  <w:style w:type="paragraph" w:customStyle="1" w:styleId="af0">
    <w:name w:val="Подпись на  бланке должностного лица"/>
    <w:basedOn w:val="a"/>
    <w:next w:val="a4"/>
    <w:rsid w:val="00340279"/>
    <w:pPr>
      <w:spacing w:before="480" w:after="0" w:line="240" w:lineRule="exact"/>
      <w:ind w:left="7088"/>
    </w:pPr>
    <w:rPr>
      <w:rFonts w:eastAsia="Times New Roman" w:cs="Times New Roman"/>
      <w:szCs w:val="20"/>
      <w:lang w:eastAsia="ru-RU"/>
    </w:rPr>
  </w:style>
  <w:style w:type="paragraph" w:styleId="af1">
    <w:name w:val="Signature"/>
    <w:basedOn w:val="a"/>
    <w:next w:val="a4"/>
    <w:link w:val="af2"/>
    <w:rsid w:val="0034027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 w:cs="Times New Roman"/>
      <w:szCs w:val="20"/>
      <w:lang w:val="x-none" w:eastAsia="x-none"/>
    </w:rPr>
  </w:style>
  <w:style w:type="character" w:customStyle="1" w:styleId="af2">
    <w:name w:val="Подпись Знак"/>
    <w:basedOn w:val="a0"/>
    <w:link w:val="af1"/>
    <w:rsid w:val="003402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name w:val="Приложение"/>
    <w:basedOn w:val="a4"/>
    <w:rsid w:val="00340279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Times New Roman" w:cs="Times New Roman"/>
      <w:szCs w:val="20"/>
      <w:lang w:val="x-none" w:eastAsia="x-none"/>
    </w:rPr>
  </w:style>
  <w:style w:type="paragraph" w:styleId="af4">
    <w:name w:val="Title"/>
    <w:basedOn w:val="a"/>
    <w:link w:val="af5"/>
    <w:qFormat/>
    <w:rsid w:val="00340279"/>
    <w:pPr>
      <w:spacing w:after="0"/>
      <w:jc w:val="center"/>
    </w:pPr>
    <w:rPr>
      <w:rFonts w:eastAsia="Times New Roman" w:cs="Times New Roman"/>
      <w:caps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34027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customStyle="1" w:styleId="Normal0">
    <w:name w:val="Normal_0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Normal0"/>
    <w:next w:val="Normal0"/>
    <w:rsid w:val="00340279"/>
    <w:pPr>
      <w:keepNext/>
      <w:outlineLvl w:val="0"/>
    </w:pPr>
    <w:rPr>
      <w:sz w:val="28"/>
    </w:rPr>
  </w:style>
  <w:style w:type="paragraph" w:styleId="af6">
    <w:name w:val="caption"/>
    <w:basedOn w:val="a"/>
    <w:next w:val="a"/>
    <w:qFormat/>
    <w:rsid w:val="00340279"/>
    <w:pPr>
      <w:spacing w:before="120" w:after="120"/>
    </w:pPr>
    <w:rPr>
      <w:rFonts w:eastAsia="Times New Roman" w:cs="Times New Roman"/>
      <w:b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340279"/>
    <w:pPr>
      <w:spacing w:after="0" w:line="660" w:lineRule="exact"/>
      <w:ind w:right="425"/>
      <w:jc w:val="center"/>
    </w:pPr>
    <w:rPr>
      <w:rFonts w:eastAsia="Times New Roman" w:cs="Times New Roman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340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340279"/>
    <w:pPr>
      <w:widowControl w:val="0"/>
      <w:shd w:val="clear" w:color="auto" w:fill="FFFFFF"/>
      <w:tabs>
        <w:tab w:val="left" w:pos="1418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4027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fb">
    <w:name w:val="page number"/>
    <w:basedOn w:val="a0"/>
    <w:rsid w:val="00340279"/>
  </w:style>
  <w:style w:type="paragraph" w:styleId="afc">
    <w:name w:val="Document Map"/>
    <w:basedOn w:val="a"/>
    <w:link w:val="afd"/>
    <w:rsid w:val="00340279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3402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footer"/>
    <w:basedOn w:val="a"/>
    <w:link w:val="aff"/>
    <w:uiPriority w:val="99"/>
    <w:rsid w:val="00340279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link w:val="afe"/>
    <w:uiPriority w:val="99"/>
    <w:rsid w:val="003402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340279"/>
    <w:pPr>
      <w:spacing w:after="0"/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styleId="23">
    <w:name w:val="Body Text 2"/>
    <w:basedOn w:val="a"/>
    <w:link w:val="24"/>
    <w:rsid w:val="00340279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402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0279"/>
    <w:pPr>
      <w:spacing w:after="0"/>
      <w:jc w:val="both"/>
    </w:pPr>
    <w:rPr>
      <w:rFonts w:eastAsia="Copperplate Gothic Light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34027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4"/>
    <w:rsid w:val="00340279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customStyle="1" w:styleId="ConsNormal">
    <w:name w:val="ConsNormal"/>
    <w:rsid w:val="00340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3z0">
    <w:name w:val="WW8Num23z0"/>
    <w:rsid w:val="00340279"/>
    <w:rPr>
      <w:rFonts w:ascii="Symbol" w:hAnsi="Symbol"/>
    </w:rPr>
  </w:style>
  <w:style w:type="paragraph" w:customStyle="1" w:styleId="variable">
    <w:name w:val="variable"/>
    <w:basedOn w:val="a"/>
    <w:rsid w:val="00340279"/>
    <w:pPr>
      <w:spacing w:after="0"/>
    </w:pPr>
    <w:rPr>
      <w:rFonts w:eastAsia="Times New Roman" w:cs="Times New Roman"/>
      <w:b/>
      <w:sz w:val="24"/>
      <w:szCs w:val="24"/>
      <w:lang w:eastAsia="ru-RU"/>
    </w:rPr>
  </w:style>
  <w:style w:type="character" w:styleId="aff1">
    <w:name w:val="Strong"/>
    <w:qFormat/>
    <w:rsid w:val="00340279"/>
    <w:rPr>
      <w:b/>
      <w:bCs/>
    </w:rPr>
  </w:style>
  <w:style w:type="paragraph" w:customStyle="1" w:styleId="ConsPlusNonformat">
    <w:name w:val="ConsPlusNonformat"/>
    <w:uiPriority w:val="99"/>
    <w:rsid w:val="003402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340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3">
    <w:name w:val="Обычный1"/>
    <w:rsid w:val="00340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BasTxt">
    <w:name w:val="TextBasTxt"/>
    <w:basedOn w:val="a"/>
    <w:rsid w:val="00340279"/>
    <w:pPr>
      <w:autoSpaceDE w:val="0"/>
      <w:autoSpaceDN w:val="0"/>
      <w:adjustRightInd w:val="0"/>
      <w:spacing w:after="0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0279"/>
  </w:style>
  <w:style w:type="character" w:customStyle="1" w:styleId="WW8Num2z0">
    <w:name w:val="WW8Num2z0"/>
    <w:rsid w:val="00340279"/>
    <w:rPr>
      <w:sz w:val="20"/>
    </w:rPr>
  </w:style>
  <w:style w:type="character" w:customStyle="1" w:styleId="Absatz-Standardschriftart">
    <w:name w:val="Absatz-Standardschriftart"/>
    <w:rsid w:val="00340279"/>
  </w:style>
  <w:style w:type="character" w:customStyle="1" w:styleId="WW8Num1z0">
    <w:name w:val="WW8Num1z0"/>
    <w:rsid w:val="00340279"/>
    <w:rPr>
      <w:sz w:val="20"/>
    </w:rPr>
  </w:style>
  <w:style w:type="character" w:customStyle="1" w:styleId="WW8Num3z0">
    <w:name w:val="WW8Num3z0"/>
    <w:rsid w:val="00340279"/>
    <w:rPr>
      <w:sz w:val="20"/>
    </w:rPr>
  </w:style>
  <w:style w:type="character" w:customStyle="1" w:styleId="WW8Num5z0">
    <w:name w:val="WW8Num5z0"/>
    <w:rsid w:val="00340279"/>
    <w:rPr>
      <w:sz w:val="20"/>
    </w:rPr>
  </w:style>
  <w:style w:type="character" w:customStyle="1" w:styleId="WW8Num12z0">
    <w:name w:val="WW8Num12z0"/>
    <w:rsid w:val="0034027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40279"/>
    <w:rPr>
      <w:rFonts w:ascii="Courier New" w:hAnsi="Courier New"/>
    </w:rPr>
  </w:style>
  <w:style w:type="character" w:customStyle="1" w:styleId="WW8Num12z2">
    <w:name w:val="WW8Num12z2"/>
    <w:rsid w:val="00340279"/>
    <w:rPr>
      <w:rFonts w:ascii="Wingdings" w:hAnsi="Wingdings"/>
    </w:rPr>
  </w:style>
  <w:style w:type="character" w:customStyle="1" w:styleId="WW8Num12z3">
    <w:name w:val="WW8Num12z3"/>
    <w:rsid w:val="00340279"/>
    <w:rPr>
      <w:rFonts w:ascii="Symbol" w:hAnsi="Symbol"/>
    </w:rPr>
  </w:style>
  <w:style w:type="character" w:customStyle="1" w:styleId="WW8Num13z0">
    <w:name w:val="WW8Num13z0"/>
    <w:rsid w:val="00340279"/>
    <w:rPr>
      <w:sz w:val="20"/>
    </w:rPr>
  </w:style>
  <w:style w:type="character" w:customStyle="1" w:styleId="WW8Num14z0">
    <w:name w:val="WW8Num14z0"/>
    <w:rsid w:val="00340279"/>
    <w:rPr>
      <w:sz w:val="24"/>
      <w:szCs w:val="24"/>
    </w:rPr>
  </w:style>
  <w:style w:type="character" w:customStyle="1" w:styleId="WW8Num21z0">
    <w:name w:val="WW8Num21z0"/>
    <w:rsid w:val="00340279"/>
    <w:rPr>
      <w:sz w:val="20"/>
    </w:rPr>
  </w:style>
  <w:style w:type="character" w:customStyle="1" w:styleId="WW8Num22z0">
    <w:name w:val="WW8Num22z0"/>
    <w:rsid w:val="00340279"/>
    <w:rPr>
      <w:sz w:val="20"/>
    </w:rPr>
  </w:style>
  <w:style w:type="character" w:customStyle="1" w:styleId="14">
    <w:name w:val="Основной шрифт абзаца1"/>
    <w:rsid w:val="00340279"/>
  </w:style>
  <w:style w:type="paragraph" w:styleId="aff2">
    <w:name w:val="List"/>
    <w:basedOn w:val="a4"/>
    <w:rsid w:val="00340279"/>
    <w:pPr>
      <w:tabs>
        <w:tab w:val="left" w:pos="851"/>
        <w:tab w:val="left" w:pos="2835"/>
      </w:tabs>
      <w:suppressAutoHyphens/>
      <w:spacing w:after="0"/>
      <w:jc w:val="both"/>
    </w:pPr>
    <w:rPr>
      <w:rFonts w:eastAsia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340279"/>
    <w:pPr>
      <w:suppressLineNumbers/>
      <w:suppressAutoHyphen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40279"/>
    <w:pPr>
      <w:suppressLineNumbers/>
      <w:suppressAutoHyphens/>
      <w:spacing w:after="0"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40279"/>
    <w:pPr>
      <w:suppressAutoHyphens/>
      <w:spacing w:after="0"/>
      <w:ind w:left="1560" w:hanging="426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340279"/>
    <w:pPr>
      <w:widowControl w:val="0"/>
      <w:autoSpaceDE w:val="0"/>
      <w:autoSpaceDN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 Spacing"/>
    <w:uiPriority w:val="1"/>
    <w:qFormat/>
    <w:rsid w:val="003402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5pt0pt">
    <w:name w:val="Основной текст + 13;5 pt;Интервал 0 pt"/>
    <w:rsid w:val="00340279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5">
    <w:name w:val="Обычный2"/>
    <w:rsid w:val="003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ndersubject1">
    <w:name w:val="tendersubject1"/>
    <w:rsid w:val="00340279"/>
    <w:rPr>
      <w:b/>
      <w:bCs/>
      <w:color w:val="0000FF"/>
      <w:sz w:val="20"/>
      <w:szCs w:val="20"/>
    </w:rPr>
  </w:style>
  <w:style w:type="character" w:customStyle="1" w:styleId="fontstyle01">
    <w:name w:val="fontstyle01"/>
    <w:basedOn w:val="a0"/>
    <w:rsid w:val="003402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f4">
    <w:name w:val="Table Grid"/>
    <w:basedOn w:val="a1"/>
    <w:rsid w:val="0090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tp.sberbank-a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D42F-390F-48FD-A75A-72A50C43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USER</cp:lastModifiedBy>
  <cp:revision>3</cp:revision>
  <dcterms:created xsi:type="dcterms:W3CDTF">2025-10-15T05:22:00Z</dcterms:created>
  <dcterms:modified xsi:type="dcterms:W3CDTF">2025-10-21T05:56:00Z</dcterms:modified>
</cp:coreProperties>
</file>