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42" w:rsidRPr="009A7942" w:rsidRDefault="009A7942" w:rsidP="009A7942">
      <w:pPr>
        <w:shd w:val="clear" w:color="auto" w:fill="FFFFFF"/>
        <w:spacing w:after="0" w:line="254" w:lineRule="atLeast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Финансовые нарушения в </w:t>
      </w:r>
      <w:proofErr w:type="spellStart"/>
      <w:r w:rsidRPr="009A7942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Добрянском</w:t>
      </w:r>
      <w:proofErr w:type="spellEnd"/>
      <w:r w:rsidRPr="009A7942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районе</w:t>
      </w:r>
    </w:p>
    <w:p w:rsidR="009A7942" w:rsidRPr="009A7942" w:rsidRDefault="009A7942" w:rsidP="009A7942">
      <w:pPr>
        <w:shd w:val="clear" w:color="auto" w:fill="FFFFFF"/>
        <w:spacing w:line="254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01 Июнь 2016 </w:t>
      </w: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→</w:t>
      </w: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hyperlink r:id="rId4" w:history="1">
        <w:r w:rsidRPr="009A7942">
          <w:rPr>
            <w:rFonts w:ascii="Times New Roman" w:eastAsia="Times New Roman" w:hAnsi="Times New Roman" w:cs="Times New Roman"/>
            <w:color w:val="656565"/>
            <w:sz w:val="28"/>
            <w:szCs w:val="28"/>
            <w:u w:val="single"/>
            <w:bdr w:val="none" w:sz="0" w:space="0" w:color="auto" w:frame="1"/>
            <w:lang w:eastAsia="ru-RU"/>
          </w:rPr>
          <w:t>Экономика</w:t>
        </w:r>
      </w:hyperlink>
    </w:p>
    <w:p w:rsidR="009A7942" w:rsidRPr="009A7942" w:rsidRDefault="009A7942" w:rsidP="009A7942">
      <w:pPr>
        <w:shd w:val="clear" w:color="auto" w:fill="FFFFFF"/>
        <w:spacing w:after="0" w:line="254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Сразу о трёх проверках на майском заседании Земского собрания отчитывалась председатель Контрольно-счётной палаты </w:t>
      </w:r>
      <w:r w:rsidRPr="009A7942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Наталья Юдина</w:t>
      </w:r>
      <w:r w:rsidRPr="009A79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. Выявлено множество нарушений: от незаконных выплат </w:t>
      </w:r>
      <w:proofErr w:type="gramStart"/>
      <w:r w:rsidRPr="009A79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 непредъявленных подрядчикам</w:t>
      </w:r>
      <w:proofErr w:type="gramEnd"/>
      <w:r w:rsidRPr="009A79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штрафных санкций.</w:t>
      </w:r>
    </w:p>
    <w:p w:rsidR="0044449B" w:rsidRDefault="0044449B" w:rsidP="009A7942">
      <w:pPr>
        <w:shd w:val="clear" w:color="auto" w:fill="FFFFFF"/>
        <w:spacing w:after="0" w:line="25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9A7942" w:rsidRPr="009A7942" w:rsidRDefault="009A7942" w:rsidP="009A7942">
      <w:pPr>
        <w:shd w:val="clear" w:color="auto" w:fill="FFFFFF"/>
        <w:spacing w:after="0" w:line="25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bookmarkStart w:id="0" w:name="_GoBack"/>
      <w:bookmarkEnd w:id="0"/>
      <w:r w:rsidRPr="009A79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Детский сад в </w:t>
      </w:r>
      <w:proofErr w:type="spellStart"/>
      <w:r w:rsidRPr="009A79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Дивье</w:t>
      </w:r>
      <w:proofErr w:type="spellEnd"/>
    </w:p>
    <w:p w:rsidR="009A7942" w:rsidRPr="009A7942" w:rsidRDefault="009A7942" w:rsidP="009A7942">
      <w:pPr>
        <w:shd w:val="clear" w:color="auto" w:fill="FFFFFF"/>
        <w:spacing w:before="225" w:after="225" w:line="254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Проведена проверка целевого и эффективного использования средств бюджета района, выделенных на строительство детсада в </w:t>
      </w:r>
      <w:proofErr w:type="spellStart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Дивье</w:t>
      </w:r>
      <w:proofErr w:type="spellEnd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Период проверки – 2013</w:t>
      </w: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noBreakHyphen/>
        <w:t>-2014 годы. Напомним, подрядчик, выигравший конкурс на строительство детсада, – ООО «</w:t>
      </w:r>
      <w:proofErr w:type="spellStart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Уралгазнефтепровод</w:t>
      </w:r>
      <w:proofErr w:type="spellEnd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 – должен был сдать детсад до 25 декабря 2014 года. По факту – официального открытия детсада не состоялось до сих пор. Как пояснил глава </w:t>
      </w:r>
      <w:proofErr w:type="spellStart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Дивьинского</w:t>
      </w:r>
      <w:proofErr w:type="spellEnd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поселения Дмитрий Антонов, с сентября прошлого года садик работает в «тестовом» режиме. Его вместимость – 90 мест, но сейчас он заполнен чуть больше, чем наполовину. Хотя, по данным поселения, детей дошкольного возраста в посёлке больше, чем мест </w:t>
      </w:r>
      <w:proofErr w:type="gramStart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детсаду</w:t>
      </w:r>
      <w:proofErr w:type="gramEnd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9A7942" w:rsidRPr="009A7942" w:rsidRDefault="009A7942" w:rsidP="009A7942">
      <w:pPr>
        <w:shd w:val="clear" w:color="auto" w:fill="FFFFFF"/>
        <w:spacing w:before="225" w:after="225" w:line="254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 </w:t>
      </w: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проверке были выявлены нарушения при оплате за разработку проектно-сметной документации, – пояснила председатель КСП Наталья Юдина. – Не предъявлены разработчикам ПСД штрафные санкции за нарушение сроков исполнения работ. В результате упущенная возможность пополнения бюджета составила 797,7 тысячи рублей.</w:t>
      </w:r>
    </w:p>
    <w:p w:rsidR="009A7942" w:rsidRPr="009A7942" w:rsidRDefault="009A7942" w:rsidP="009A7942">
      <w:pPr>
        <w:shd w:val="clear" w:color="auto" w:fill="FFFFFF"/>
        <w:spacing w:before="225" w:after="225" w:line="254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штрафные санкции к предприятию «</w:t>
      </w:r>
      <w:proofErr w:type="spellStart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Уралгазнефтепровод</w:t>
      </w:r>
      <w:proofErr w:type="spellEnd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 в связи с нарушением сроков строительства были предъявлены лишь в ходе проверки. Также выявлено неэффективное использование средств в сумме 24 тысячи рублей. Как итог – руководитель Управления капитального строительства привлечён к дисциплинарной ответственности.</w:t>
      </w:r>
    </w:p>
    <w:p w:rsidR="009A7942" w:rsidRPr="009A7942" w:rsidRDefault="009A7942" w:rsidP="009A7942">
      <w:pPr>
        <w:shd w:val="clear" w:color="auto" w:fill="FFFFFF"/>
        <w:spacing w:after="0" w:line="25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proofErr w:type="spellStart"/>
      <w:r w:rsidRPr="009A79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Полазненская</w:t>
      </w:r>
      <w:proofErr w:type="spellEnd"/>
      <w:r w:rsidRPr="009A79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СДЮСШОР</w:t>
      </w:r>
    </w:p>
    <w:p w:rsidR="009A7942" w:rsidRPr="009A7942" w:rsidRDefault="009A7942" w:rsidP="009A7942">
      <w:pPr>
        <w:shd w:val="clear" w:color="auto" w:fill="FFFFFF"/>
        <w:spacing w:before="225" w:after="225" w:line="254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Проведена ревизия финансово-хозяйственной деятельности </w:t>
      </w:r>
      <w:proofErr w:type="spellStart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Полазненской</w:t>
      </w:r>
      <w:proofErr w:type="spellEnd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спортшколы олимпийского резерва за 2014</w:t>
      </w: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noBreakHyphen/>
        <w:t>2015 годы.</w:t>
      </w:r>
    </w:p>
    <w:p w:rsidR="009A7942" w:rsidRPr="009A7942" w:rsidRDefault="009A7942" w:rsidP="009A7942">
      <w:pPr>
        <w:shd w:val="clear" w:color="auto" w:fill="FFFFFF"/>
        <w:spacing w:before="225" w:after="225" w:line="254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 </w:t>
      </w: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Здесь установлены нарушения сроков перечисления субсидий, недофинансирование учреждения, нарушения подрядчиками и кладовщиками заключённых договоров, незаконно выплачены стимулирующие выплаты – 156,4 тысячи рублей, – перечисляла Наталья Юдина.</w:t>
      </w:r>
    </w:p>
    <w:p w:rsidR="009A7942" w:rsidRPr="009A7942" w:rsidRDefault="009A7942" w:rsidP="009A7942">
      <w:pPr>
        <w:shd w:val="clear" w:color="auto" w:fill="FFFFFF"/>
        <w:spacing w:before="225" w:after="225" w:line="254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Начальник Управления образования Наталья </w:t>
      </w:r>
      <w:proofErr w:type="spellStart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Семерикова</w:t>
      </w:r>
      <w:proofErr w:type="spellEnd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так прокомментировала эту информацию:</w:t>
      </w:r>
    </w:p>
    <w:p w:rsidR="009A7942" w:rsidRPr="009A7942" w:rsidRDefault="009A7942" w:rsidP="009A7942">
      <w:pPr>
        <w:shd w:val="clear" w:color="auto" w:fill="FFFFFF"/>
        <w:spacing w:before="225" w:after="225" w:line="254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 </w:t>
      </w: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рассматривали этот вопрос. Посмотрели, какие были нарушения. Поправили уже все.</w:t>
      </w:r>
    </w:p>
    <w:p w:rsidR="009A7942" w:rsidRPr="009A7942" w:rsidRDefault="009A7942" w:rsidP="009A7942">
      <w:pPr>
        <w:shd w:val="clear" w:color="auto" w:fill="FFFFFF"/>
        <w:spacing w:before="225" w:after="225" w:line="254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Затем слово взял председатель Земского собрания Андрей Шитов:</w:t>
      </w:r>
    </w:p>
    <w:p w:rsidR="009A7942" w:rsidRPr="009A7942" w:rsidRDefault="009A7942" w:rsidP="009A7942">
      <w:pPr>
        <w:shd w:val="clear" w:color="auto" w:fill="FFFFFF"/>
        <w:spacing w:before="225" w:after="225" w:line="254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 </w:t>
      </w: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Ниточка контроля должна присутствовать постоянно. У нас есть периоды, когда на полгода субъект выпадает из управленческих отношений. А потом, когда через полгода мы, допустим, директора </w:t>
      </w:r>
      <w:proofErr w:type="spellStart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Добрянской</w:t>
      </w:r>
      <w:proofErr w:type="spellEnd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спортшколы за те или иные вещи с работы валим (имеется </w:t>
      </w:r>
      <w:proofErr w:type="gramStart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ввиду увольнение</w:t>
      </w:r>
      <w:proofErr w:type="gramEnd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В.Б. Власова - Прим. Ред.), а здесь у нас только «Ай-</w:t>
      </w:r>
      <w:proofErr w:type="spellStart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яй</w:t>
      </w:r>
      <w:proofErr w:type="spellEnd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proofErr w:type="spellStart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яй</w:t>
      </w:r>
      <w:proofErr w:type="spellEnd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». Не должно быть двойных стандартов.</w:t>
      </w:r>
    </w:p>
    <w:p w:rsidR="009A7942" w:rsidRPr="009A7942" w:rsidRDefault="009A7942" w:rsidP="009A7942">
      <w:pPr>
        <w:shd w:val="clear" w:color="auto" w:fill="FFFFFF"/>
        <w:spacing w:before="225" w:after="225" w:line="254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Наталья </w:t>
      </w:r>
      <w:proofErr w:type="spellStart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Семерикова</w:t>
      </w:r>
      <w:proofErr w:type="spellEnd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заверила, что «всё на жёстком контроле».</w:t>
      </w:r>
    </w:p>
    <w:p w:rsidR="009A7942" w:rsidRPr="009A7942" w:rsidRDefault="009A7942" w:rsidP="009A7942">
      <w:pPr>
        <w:shd w:val="clear" w:color="auto" w:fill="FFFFFF"/>
        <w:spacing w:after="0" w:line="25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proofErr w:type="spellStart"/>
      <w:r w:rsidRPr="009A79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Добрянская</w:t>
      </w:r>
      <w:proofErr w:type="spellEnd"/>
      <w:r w:rsidRPr="009A79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ДЮСШ</w:t>
      </w:r>
    </w:p>
    <w:p w:rsidR="009A7942" w:rsidRPr="009A7942" w:rsidRDefault="009A7942" w:rsidP="009A7942">
      <w:pPr>
        <w:shd w:val="clear" w:color="auto" w:fill="FFFFFF"/>
        <w:spacing w:before="225" w:after="225" w:line="254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 поручению главы района была проведена проверка формирования фонда оплаты труда сотрудников </w:t>
      </w:r>
      <w:proofErr w:type="spellStart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Добрянской</w:t>
      </w:r>
      <w:proofErr w:type="spellEnd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спортшколы за 2015 год. Владислав Власов возглавлял её до ноября прошлого года. Общая сумма проверяемых средств составила 7 миллионов рублей.</w:t>
      </w:r>
    </w:p>
    <w:p w:rsidR="009A7942" w:rsidRPr="009A7942" w:rsidRDefault="009A7942" w:rsidP="009A7942">
      <w:pPr>
        <w:shd w:val="clear" w:color="auto" w:fill="FFFFFF"/>
        <w:spacing w:before="225" w:after="225" w:line="254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 </w:t>
      </w: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нарушений: не установлен порядок расчёта компенсационных, стимулирующих выплат, также есть нарушения бухгалтерского учёта, – пояснила Наталья Юдина. – Выявлены сотрудники, не соответствующие квалификационным требованиям. А также проводились необоснованные выплаты надбавок, общая сумма которых составила 214,7 тысячи рублей.</w:t>
      </w:r>
    </w:p>
    <w:p w:rsidR="009A7942" w:rsidRPr="009A7942" w:rsidRDefault="009A7942" w:rsidP="009A7942">
      <w:pPr>
        <w:shd w:val="clear" w:color="auto" w:fill="FFFFFF"/>
        <w:spacing w:before="225" w:after="225" w:line="254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Кроме того, как отметила председатель КСП, в учреждении наблюдался перевес фонда оплаты труда в сторону обслуживающего персонала. По результатам к дисциплинарной ответственности привлечены заместитель директора по учебно-спортивной работе, </w:t>
      </w:r>
      <w:proofErr w:type="spellStart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документовед</w:t>
      </w:r>
      <w:proofErr w:type="spellEnd"/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главный бухгалтер.</w:t>
      </w:r>
    </w:p>
    <w:p w:rsidR="009A7942" w:rsidRPr="009A7942" w:rsidRDefault="009A7942" w:rsidP="009A7942">
      <w:pPr>
        <w:shd w:val="clear" w:color="auto" w:fill="FFFFFF"/>
        <w:spacing w:after="0" w:line="254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* * *</w:t>
      </w:r>
    </w:p>
    <w:p w:rsidR="009A7942" w:rsidRPr="009A7942" w:rsidRDefault="009A7942" w:rsidP="009A7942">
      <w:pPr>
        <w:shd w:val="clear" w:color="auto" w:fill="FFFFFF"/>
        <w:spacing w:before="225" w:after="225" w:line="254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A794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Результаты всех проверок земцы заслушали и приняли к сведению.</w:t>
      </w:r>
    </w:p>
    <w:p w:rsidR="00834E30" w:rsidRPr="009A7942" w:rsidRDefault="009A7942" w:rsidP="009A794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A7942">
        <w:rPr>
          <w:rFonts w:ascii="Times New Roman" w:hAnsi="Times New Roman" w:cs="Times New Roman"/>
          <w:sz w:val="28"/>
          <w:szCs w:val="28"/>
        </w:rPr>
        <w:t>К.Блажиевская</w:t>
      </w:r>
      <w:proofErr w:type="spellEnd"/>
    </w:p>
    <w:sectPr w:rsidR="00834E30" w:rsidRPr="009A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42"/>
    <w:rsid w:val="0044449B"/>
    <w:rsid w:val="00834E30"/>
    <w:rsid w:val="009A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561CF-3017-4B55-8B1E-3DAF0473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4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.net/news/ekonom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2016-06-06T09:14:00Z</dcterms:created>
  <dcterms:modified xsi:type="dcterms:W3CDTF">2016-06-06T09:19:00Z</dcterms:modified>
</cp:coreProperties>
</file>