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B1" w:rsidRPr="00A24AB1" w:rsidRDefault="00A24AB1" w:rsidP="00A24A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4AB1">
        <w:rPr>
          <w:rFonts w:ascii="Times New Roman" w:hAnsi="Times New Roman" w:cs="Times New Roman"/>
          <w:sz w:val="28"/>
          <w:szCs w:val="28"/>
        </w:rPr>
        <w:t>С 1 сентября 2025 года вступает в силу приказ М</w:t>
      </w:r>
      <w:r>
        <w:rPr>
          <w:rFonts w:ascii="Times New Roman" w:hAnsi="Times New Roman" w:cs="Times New Roman"/>
          <w:sz w:val="28"/>
          <w:szCs w:val="28"/>
        </w:rPr>
        <w:t>ЧС России от 16.12.2024 N 1120 «</w:t>
      </w:r>
      <w:r w:rsidRPr="00A24AB1">
        <w:rPr>
          <w:rFonts w:ascii="Times New Roman" w:hAnsi="Times New Roman" w:cs="Times New Roman"/>
          <w:sz w:val="28"/>
          <w:szCs w:val="28"/>
        </w:rPr>
        <w:t xml:space="preserve">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</w:t>
      </w:r>
      <w:r>
        <w:rPr>
          <w:rFonts w:ascii="Times New Roman" w:hAnsi="Times New Roman" w:cs="Times New Roman"/>
          <w:sz w:val="28"/>
          <w:szCs w:val="28"/>
        </w:rPr>
        <w:t>в области пожарной безопасности»</w:t>
      </w:r>
      <w:r w:rsidRPr="00A24AB1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России 19.02.2025 N</w:t>
      </w:r>
      <w:proofErr w:type="gramEnd"/>
      <w:r w:rsidRPr="00A24AB1">
        <w:rPr>
          <w:rFonts w:ascii="Times New Roman" w:hAnsi="Times New Roman" w:cs="Times New Roman"/>
          <w:sz w:val="28"/>
          <w:szCs w:val="28"/>
        </w:rPr>
        <w:t xml:space="preserve"> 81324), который устанавливает обновленный порядок обучения мерам пожарной безопасности. Он заменит действующий приказ № 806 от 18 ноября 2021 года. Изменения коснутся как юридических лиц, так и индивидуальных предпринимателей, а также регламентируют новые категории обучаемых, формы обучения и требования к инструктажам.</w:t>
      </w:r>
    </w:p>
    <w:p w:rsidR="00A24AB1" w:rsidRPr="00A24AB1" w:rsidRDefault="00A24AB1" w:rsidP="00A24AB1">
      <w:pPr>
        <w:jc w:val="both"/>
        <w:rPr>
          <w:rFonts w:ascii="Times New Roman" w:hAnsi="Times New Roman" w:cs="Times New Roman"/>
          <w:sz w:val="28"/>
          <w:szCs w:val="28"/>
        </w:rPr>
      </w:pPr>
      <w:r w:rsidRPr="00A24AB1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>овные изменения и нововведения:</w:t>
      </w:r>
    </w:p>
    <w:p w:rsidR="00A24AB1" w:rsidRPr="00A24AB1" w:rsidRDefault="00A24AB1" w:rsidP="00A24AB1">
      <w:pPr>
        <w:jc w:val="both"/>
        <w:rPr>
          <w:rFonts w:ascii="Times New Roman" w:hAnsi="Times New Roman" w:cs="Times New Roman"/>
          <w:sz w:val="28"/>
          <w:szCs w:val="28"/>
        </w:rPr>
      </w:pPr>
      <w:r w:rsidRPr="00A24AB1">
        <w:rPr>
          <w:rFonts w:ascii="Times New Roman" w:hAnsi="Times New Roman" w:cs="Times New Roman"/>
          <w:sz w:val="28"/>
          <w:szCs w:val="28"/>
        </w:rPr>
        <w:t>1) Расширение сферы применения: - включены физические лица (ИП) - правообладатели объектов защиты; - ранее действовали только в отношении юридических лиц.</w:t>
      </w:r>
    </w:p>
    <w:p w:rsidR="00A24AB1" w:rsidRPr="00A24AB1" w:rsidRDefault="00A24AB1" w:rsidP="00A24AB1">
      <w:pPr>
        <w:jc w:val="both"/>
        <w:rPr>
          <w:rFonts w:ascii="Times New Roman" w:hAnsi="Times New Roman" w:cs="Times New Roman"/>
          <w:sz w:val="28"/>
          <w:szCs w:val="28"/>
        </w:rPr>
      </w:pPr>
      <w:r w:rsidRPr="00A24AB1">
        <w:rPr>
          <w:rFonts w:ascii="Times New Roman" w:hAnsi="Times New Roman" w:cs="Times New Roman"/>
          <w:sz w:val="28"/>
          <w:szCs w:val="28"/>
        </w:rPr>
        <w:t>2) Новые требования к порядку обучения: - включены положения о подготовке работников подрядных организаций; - добавлены требования по обучению практикантов и стажеров; включены нормы по обучению командированных лиц и сотрудников охраны; - регламентировано электронное и дистанционное обучение; - определены требования к электронной подписи.</w:t>
      </w:r>
    </w:p>
    <w:p w:rsidR="00A24AB1" w:rsidRPr="00A24AB1" w:rsidRDefault="00A24AB1" w:rsidP="00A24AB1">
      <w:pPr>
        <w:jc w:val="both"/>
        <w:rPr>
          <w:rFonts w:ascii="Times New Roman" w:hAnsi="Times New Roman" w:cs="Times New Roman"/>
          <w:sz w:val="28"/>
          <w:szCs w:val="28"/>
        </w:rPr>
      </w:pPr>
      <w:r w:rsidRPr="00A24AB1">
        <w:rPr>
          <w:rFonts w:ascii="Times New Roman" w:hAnsi="Times New Roman" w:cs="Times New Roman"/>
          <w:sz w:val="28"/>
          <w:szCs w:val="28"/>
        </w:rPr>
        <w:t xml:space="preserve">3) Изменения по инструктажу: - введен порядок самообучения ответственных за инструктаж; - расширен список лиц, проходящих вводный инструктаж (добавлены стажеры); - усилен </w:t>
      </w:r>
      <w:proofErr w:type="gramStart"/>
      <w:r w:rsidRPr="00A24A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4AB1">
        <w:rPr>
          <w:rFonts w:ascii="Times New Roman" w:hAnsi="Times New Roman" w:cs="Times New Roman"/>
          <w:sz w:val="28"/>
          <w:szCs w:val="28"/>
        </w:rPr>
        <w:t xml:space="preserve"> допуском к работе (запрет при неудовлетворительных результатах); - введены новые требования к журналу учета.</w:t>
      </w:r>
    </w:p>
    <w:p w:rsidR="00A24AB1" w:rsidRPr="00A24AB1" w:rsidRDefault="00A24AB1" w:rsidP="00A24AB1">
      <w:pPr>
        <w:jc w:val="both"/>
        <w:rPr>
          <w:rFonts w:ascii="Times New Roman" w:hAnsi="Times New Roman" w:cs="Times New Roman"/>
          <w:sz w:val="28"/>
          <w:szCs w:val="28"/>
        </w:rPr>
      </w:pPr>
      <w:r w:rsidRPr="00A24AB1">
        <w:rPr>
          <w:rFonts w:ascii="Times New Roman" w:hAnsi="Times New Roman" w:cs="Times New Roman"/>
          <w:sz w:val="28"/>
          <w:szCs w:val="28"/>
        </w:rPr>
        <w:t xml:space="preserve">4) Особенности программ: - установлен порядок утверждения и внутреннего согласования программ; - определены требования к содержанию программ. </w:t>
      </w:r>
    </w:p>
    <w:p w:rsidR="00A24AB1" w:rsidRPr="00A24AB1" w:rsidRDefault="00A24AB1" w:rsidP="00A24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021" w:rsidRPr="00A24AB1" w:rsidRDefault="00A24AB1" w:rsidP="00A24AB1">
      <w:pPr>
        <w:jc w:val="both"/>
        <w:rPr>
          <w:rFonts w:ascii="Times New Roman" w:hAnsi="Times New Roman" w:cs="Times New Roman"/>
          <w:sz w:val="28"/>
          <w:szCs w:val="28"/>
        </w:rPr>
      </w:pPr>
      <w:r w:rsidRPr="00A24AB1">
        <w:rPr>
          <w:rFonts w:ascii="Times New Roman" w:hAnsi="Times New Roman" w:cs="Times New Roman"/>
          <w:sz w:val="28"/>
          <w:szCs w:val="28"/>
        </w:rPr>
        <w:t>С 1 сентября 2025 года необходимо будет учитывать новые правила, и важно заранее подготовиться к изменениям! Это позволит избежать проблем с нарушением требований и обеспечит безопасность на предприятии».</w:t>
      </w:r>
      <w:bookmarkStart w:id="0" w:name="_GoBack"/>
      <w:bookmarkEnd w:id="0"/>
    </w:p>
    <w:sectPr w:rsidR="00390021" w:rsidRPr="00A2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95"/>
    <w:rsid w:val="00390021"/>
    <w:rsid w:val="005135E4"/>
    <w:rsid w:val="00953595"/>
    <w:rsid w:val="009730E8"/>
    <w:rsid w:val="00A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2</cp:revision>
  <dcterms:created xsi:type="dcterms:W3CDTF">2025-04-16T06:25:00Z</dcterms:created>
  <dcterms:modified xsi:type="dcterms:W3CDTF">2025-04-16T06:25:00Z</dcterms:modified>
</cp:coreProperties>
</file>