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both"/>
        <w:rPr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-365</wp:posOffset>
                </wp:positionH>
                <wp:positionV relativeFrom="page">
                  <wp:posOffset>359923</wp:posOffset>
                </wp:positionV>
                <wp:extent cx="6120130" cy="368046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120130" cy="3680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3;o:allowoverlap:true;o:allowincell:true;mso-position-horizontal-relative:text;margin-left:-0.03pt;mso-position-horizontal:absolute;mso-position-vertical-relative:page;margin-top:28.34pt;mso-position-vertical:absolute;width:481.90pt;height:289.80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5049778</wp:posOffset>
                </wp:positionH>
                <wp:positionV relativeFrom="page">
                  <wp:posOffset>2529188</wp:posOffset>
                </wp:positionV>
                <wp:extent cx="1073098" cy="29146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73098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/>
                              <w:ind/>
                              <w:contextualSpacing w:val="true"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112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61312;o:allowoverlap:true;o:allowincell:true;mso-position-horizontal-relative:text;margin-left:397.62pt;mso-position-horizontal:absolute;mso-position-vertical-relative:page;margin-top:199.15pt;mso-position-vertical:absolute;width:84.50pt;height:22.95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 w:after="0"/>
                        <w:ind/>
                        <w:contextualSpacing w:val="true"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 xml:space="preserve">112</w:t>
                      </w:r>
                      <w:r>
                        <w:rPr>
                          <w:rFonts w:cs="Times New Roman"/>
                          <w:szCs w:val="28"/>
                        </w:rPr>
                      </w:r>
                      <w:r>
                        <w:rPr>
                          <w:rFonts w:cs="Times New Roman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2534285</wp:posOffset>
                </wp:positionV>
                <wp:extent cx="1362075" cy="291465"/>
                <wp:effectExtent l="0" t="0" r="0" b="0"/>
                <wp:wrapNone/>
                <wp:docPr id="3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3620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/>
                              <w:ind/>
                              <w:contextualSpacing w:val="true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20.01.2025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60288;o:allowoverlap:true;o:allowincell:true;mso-position-horizontal-relative:text;margin-left:0.00pt;mso-position-horizontal:absolute;mso-position-vertical-relative:page;margin-top:199.55pt;mso-position-vertical:absolute;width:107.25pt;height:22.95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 w:after="0"/>
                        <w:ind/>
                        <w:contextualSpacing w:val="true"/>
                        <w:jc w:val="center"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 xml:space="preserve">20.01.2025</w:t>
                      </w:r>
                      <w:r>
                        <w:rPr>
                          <w:rFonts w:cs="Times New Roman"/>
                          <w:szCs w:val="28"/>
                        </w:rPr>
                      </w:r>
                      <w:r>
                        <w:rPr>
                          <w:rFonts w:cs="Times New Roman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>
        <w:rPr>
          <w:rFonts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72804</wp:posOffset>
                </wp:positionH>
                <wp:positionV relativeFrom="page">
                  <wp:posOffset>3792773</wp:posOffset>
                </wp:positionV>
                <wp:extent cx="2462889" cy="1948070"/>
                <wp:effectExtent l="0" t="0" r="0" b="0"/>
                <wp:wrapNone/>
                <wp:docPr id="4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462889" cy="1948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line="240" w:lineRule="exact"/>
                              <w:ind/>
                              <w:contextualSpacing w:val="true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Об утверждении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 xml:space="preserve">Перечня муниципальных услуг, предоставляемых а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дминистрац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ией Добрянского муниципального 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округа 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br/>
                              <w:t xml:space="preserve">и отраслевыми (функциональными) органами администрации Добрянского муниципального округ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/>
                              <w:contextualSpacing w:val="true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0"/>
                              <w:pBdr/>
                              <w:spacing w:after="0"/>
                              <w:ind w:firstLine="709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На основании Федерального закона Российской Федерации от 06 октября 2003 г. № 131-ФЗ «Об общих принципах местного самоуправления 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в Российской Федерации», Федерального закона Российской Федерации 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br/>
                              <w:t xml:space="preserve">от 27 июля 2010 г. № 210-ФЗ «Об организации предоставления государственных и муниципальных услуг», в целях открытости информации 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по предоставлению муниципальных услуг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администрация округа ПОСТАНОВЛЯЕТ: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 w:firstLine="709"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1. </w:t>
                            </w:r>
                            <w:r>
                              <w:rPr>
                                <w:szCs w:val="28"/>
                              </w:rPr>
                              <w:t xml:space="preserve">Утвердить прилагаемый Перечень муниципальных услуг, предоставляемых 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администрацией Добрянского 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муниципального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 округа 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br/>
                              <w:t xml:space="preserve">и отраслевыми (функциональными) органами администрации Добрянского 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муниципального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 округа</w:t>
                            </w:r>
                            <w:r>
                              <w:rPr>
                                <w:szCs w:val="28"/>
                              </w:rPr>
                              <w:t xml:space="preserve">.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 w:firstLine="709"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  <w:t xml:space="preserve">.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Признать утратившими силу постановления администрации Добрянского </w:t>
                            </w:r>
                            <w:r>
                              <w:rPr>
                                <w:szCs w:val="28"/>
                              </w:rPr>
                              <w:t xml:space="preserve">городского округа</w:t>
                            </w:r>
                            <w:r>
                              <w:rPr>
                                <w:szCs w:val="28"/>
                              </w:rPr>
                              <w:t xml:space="preserve">: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 w:firstLine="709"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szCs w:val="28"/>
                              </w:rPr>
                              <w:t xml:space="preserve">25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февраля</w:t>
                            </w:r>
                            <w:r>
                              <w:rPr>
                                <w:szCs w:val="28"/>
                              </w:rPr>
                              <w:t xml:space="preserve"> 20</w:t>
                            </w:r>
                            <w:r>
                              <w:rPr>
                                <w:szCs w:val="28"/>
                              </w:rPr>
                              <w:t xml:space="preserve">22</w:t>
                            </w:r>
                            <w:r>
                              <w:rPr>
                                <w:szCs w:val="28"/>
                              </w:rPr>
                              <w:t xml:space="preserve"> г. № </w:t>
                            </w:r>
                            <w:r>
                              <w:rPr>
                                <w:szCs w:val="28"/>
                              </w:rPr>
                              <w:t xml:space="preserve">424</w:t>
                            </w:r>
                            <w:r>
                              <w:rPr>
                                <w:szCs w:val="28"/>
                              </w:rPr>
                              <w:t xml:space="preserve"> «Об утверждении Перечня муниципальных услуг, предоставляемых 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администрацией Добрянского городского округа 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br/>
                              <w:t xml:space="preserve">и отраслевыми (функциональными) органами администрации Добрянского городского округа</w:t>
                            </w:r>
                            <w:r>
                              <w:rPr>
                                <w:szCs w:val="28"/>
                              </w:rPr>
                              <w:t xml:space="preserve">;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 w:firstLine="709"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szCs w:val="28"/>
                              </w:rPr>
                              <w:t xml:space="preserve">08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июля</w:t>
                            </w:r>
                            <w:r>
                              <w:rPr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  <w:t xml:space="preserve"> г. № </w:t>
                            </w:r>
                            <w:r>
                              <w:rPr>
                                <w:szCs w:val="28"/>
                              </w:rPr>
                              <w:t xml:space="preserve">1802</w:t>
                            </w:r>
                            <w:r>
                              <w:rPr>
                                <w:szCs w:val="28"/>
                              </w:rPr>
                              <w:t xml:space="preserve"> «О внесении изменений в перечень муниципальных услуг, предоставляемых 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администрацией Добрянского городского округа и отраслевыми (функциональными) органами администрации Добрянского городского округа</w:t>
                            </w:r>
                            <w:r>
                              <w:rPr>
                                <w:szCs w:val="28"/>
                              </w:rPr>
                              <w:t xml:space="preserve">, утвержденный постановлением администрации Добрянского городского округа от </w:t>
                            </w:r>
                            <w:r>
                              <w:rPr>
                                <w:szCs w:val="28"/>
                              </w:rPr>
                              <w:t xml:space="preserve">25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февраля</w:t>
                            </w:r>
                            <w:r>
                              <w:rPr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  <w:t xml:space="preserve"> г. № </w:t>
                            </w:r>
                            <w:r>
                              <w:rPr>
                                <w:szCs w:val="28"/>
                              </w:rPr>
                              <w:t xml:space="preserve">424</w:t>
                            </w:r>
                            <w:r>
                              <w:rPr>
                                <w:szCs w:val="28"/>
                              </w:rPr>
                              <w:t xml:space="preserve">»</w:t>
                            </w:r>
                            <w:r>
                              <w:rPr>
                                <w:szCs w:val="28"/>
                              </w:rPr>
                              <w:t xml:space="preserve">;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 w:firstLine="709"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szCs w:val="28"/>
                              </w:rPr>
                              <w:t xml:space="preserve">23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января</w:t>
                            </w:r>
                            <w:r>
                              <w:rPr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szCs w:val="28"/>
                              </w:rPr>
                              <w:t xml:space="preserve"> г. № </w:t>
                            </w:r>
                            <w:r>
                              <w:rPr>
                                <w:szCs w:val="28"/>
                              </w:rPr>
                              <w:t xml:space="preserve">150</w:t>
                            </w:r>
                            <w:r>
                              <w:rPr>
                                <w:szCs w:val="28"/>
                              </w:rPr>
                              <w:t xml:space="preserve"> «О внесении изменений в перечень муниципальных услуг, предоставляемых 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администрацией Добрянского городского округа и отраслевыми (функциональными) органами администрации Добрянского городского округа</w:t>
                            </w:r>
                            <w:r>
                              <w:rPr>
                                <w:szCs w:val="28"/>
                              </w:rPr>
                              <w:t xml:space="preserve">, утвержденный постановлением администрации Добрянского городского округа от </w:t>
                            </w:r>
                            <w:r>
                              <w:rPr>
                                <w:szCs w:val="28"/>
                              </w:rPr>
                              <w:t xml:space="preserve">25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февраля</w:t>
                            </w:r>
                            <w:r>
                              <w:rPr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  <w:t xml:space="preserve"> г. № </w:t>
                            </w:r>
                            <w:r>
                              <w:rPr>
                                <w:szCs w:val="28"/>
                              </w:rPr>
                              <w:t xml:space="preserve">424</w:t>
                            </w:r>
                            <w:r>
                              <w:rPr>
                                <w:szCs w:val="28"/>
                              </w:rPr>
                              <w:t xml:space="preserve">»</w:t>
                            </w:r>
                            <w:r>
                              <w:rPr>
                                <w:szCs w:val="28"/>
                              </w:rPr>
                              <w:t xml:space="preserve">;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 w:firstLine="709"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szCs w:val="28"/>
                              </w:rPr>
                              <w:t xml:space="preserve">22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марта</w:t>
                            </w:r>
                            <w:r>
                              <w:rPr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szCs w:val="28"/>
                              </w:rPr>
                              <w:t xml:space="preserve"> г. № </w:t>
                            </w:r>
                            <w:r>
                              <w:rPr>
                                <w:szCs w:val="28"/>
                              </w:rPr>
                              <w:t xml:space="preserve">765</w:t>
                            </w:r>
                            <w:r>
                              <w:rPr>
                                <w:szCs w:val="28"/>
                              </w:rPr>
                              <w:t xml:space="preserve"> «О внесении изменений в перечень муниципальных услуг, предоставляемых 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администрацией Добрянского городского округа и отраслевыми (функциональными) органами администрации Добрянского городского округа</w:t>
                            </w:r>
                            <w:r>
                              <w:rPr>
                                <w:szCs w:val="28"/>
                              </w:rPr>
                              <w:t xml:space="preserve">, утвержденный постановлением администрации Добрянского городского округа от </w:t>
                            </w:r>
                            <w:r>
                              <w:rPr>
                                <w:szCs w:val="28"/>
                              </w:rPr>
                              <w:t xml:space="preserve">25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февраля</w:t>
                            </w:r>
                            <w:r>
                              <w:rPr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  <w:t xml:space="preserve"> г. № </w:t>
                            </w:r>
                            <w:r>
                              <w:rPr>
                                <w:szCs w:val="28"/>
                              </w:rPr>
                              <w:t xml:space="preserve">424</w:t>
                            </w:r>
                            <w:r>
                              <w:rPr>
                                <w:szCs w:val="28"/>
                              </w:rPr>
                              <w:t xml:space="preserve">»</w:t>
                            </w:r>
                            <w:r>
                              <w:rPr>
                                <w:szCs w:val="28"/>
                              </w:rPr>
                              <w:t xml:space="preserve">;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 w:firstLine="709"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szCs w:val="28"/>
                              </w:rPr>
                              <w:t xml:space="preserve">24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августа</w:t>
                            </w:r>
                            <w:r>
                              <w:rPr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szCs w:val="28"/>
                              </w:rPr>
                              <w:t xml:space="preserve"> г. № </w:t>
                            </w:r>
                            <w:r>
                              <w:rPr>
                                <w:szCs w:val="28"/>
                              </w:rPr>
                              <w:t xml:space="preserve">2641</w:t>
                            </w:r>
                            <w:r>
                              <w:rPr>
                                <w:szCs w:val="28"/>
                              </w:rPr>
                              <w:t xml:space="preserve"> «О внесении изменений в перечень муниципальных услуг, предоставляемых 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администрацией Добрянского городского округа и отраслевыми (функциональными) органами администрации Добрянского городского округа</w:t>
                            </w:r>
                            <w:r>
                              <w:rPr>
                                <w:szCs w:val="28"/>
                              </w:rPr>
                              <w:t xml:space="preserve">, утвержденный постановлением администрации Добрянского городского округа от </w:t>
                            </w:r>
                            <w:r>
                              <w:rPr>
                                <w:szCs w:val="28"/>
                              </w:rPr>
                              <w:t xml:space="preserve">25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февраля</w:t>
                            </w:r>
                            <w:r>
                              <w:rPr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  <w:t xml:space="preserve"> г. № </w:t>
                            </w:r>
                            <w:r>
                              <w:rPr>
                                <w:szCs w:val="28"/>
                              </w:rPr>
                              <w:t xml:space="preserve">424</w:t>
                            </w:r>
                            <w:r>
                              <w:rPr>
                                <w:szCs w:val="28"/>
                              </w:rPr>
                              <w:t xml:space="preserve">»</w:t>
                            </w:r>
                            <w:r>
                              <w:rPr>
                                <w:szCs w:val="28"/>
                              </w:rPr>
                              <w:t xml:space="preserve">;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 w:firstLine="709"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szCs w:val="28"/>
                              </w:rPr>
                              <w:t xml:space="preserve">29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марта</w:t>
                            </w:r>
                            <w:r>
                              <w:rPr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Cs w:val="28"/>
                              </w:rPr>
                              <w:t xml:space="preserve"> г. № </w:t>
                            </w:r>
                            <w:r>
                              <w:rPr>
                                <w:szCs w:val="28"/>
                              </w:rPr>
                              <w:t xml:space="preserve">822</w:t>
                            </w:r>
                            <w:r>
                              <w:rPr>
                                <w:szCs w:val="28"/>
                              </w:rPr>
                              <w:t xml:space="preserve"> «О внесении изменений в перечень муниципальных услуг, предоставляемых 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администрацией Добрянского городского округа и отраслевыми (функциональными) органами администрации Добрянского городского округа</w:t>
                            </w:r>
                            <w:r>
                              <w:rPr>
                                <w:szCs w:val="28"/>
                              </w:rPr>
                              <w:t xml:space="preserve">, утвержденный постановлением администрации Добрянского городского округа от </w:t>
                            </w:r>
                            <w:r>
                              <w:rPr>
                                <w:szCs w:val="28"/>
                              </w:rPr>
                              <w:t xml:space="preserve">25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февраля</w:t>
                            </w:r>
                            <w:r>
                              <w:rPr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  <w:t xml:space="preserve"> г. № </w:t>
                            </w:r>
                            <w:r>
                              <w:rPr>
                                <w:szCs w:val="28"/>
                              </w:rPr>
                              <w:t xml:space="preserve">424</w:t>
                            </w:r>
                            <w:r>
                              <w:rPr>
                                <w:szCs w:val="28"/>
                              </w:rPr>
                              <w:t xml:space="preserve">»</w:t>
                            </w:r>
                            <w:r>
                              <w:rPr>
                                <w:szCs w:val="28"/>
                              </w:rPr>
                              <w:t xml:space="preserve">;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 w:firstLine="709"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szCs w:val="28"/>
                              </w:rPr>
                              <w:t xml:space="preserve">06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июня</w:t>
                            </w:r>
                            <w:r>
                              <w:rPr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Cs w:val="28"/>
                              </w:rPr>
                              <w:t xml:space="preserve"> г. № </w:t>
                            </w:r>
                            <w:r>
                              <w:rPr>
                                <w:szCs w:val="28"/>
                              </w:rPr>
                              <w:t xml:space="preserve">1476</w:t>
                            </w:r>
                            <w:r>
                              <w:rPr>
                                <w:szCs w:val="28"/>
                              </w:rPr>
                              <w:t xml:space="preserve"> «О внесении изменений в перечень муниципальных услуг, предоставляемых 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администрацией Добрянского городского округа и отраслевыми (функциональными) органами администрации Добрянского городского округа</w:t>
                            </w:r>
                            <w:r>
                              <w:rPr>
                                <w:szCs w:val="28"/>
                              </w:rPr>
                              <w:t xml:space="preserve">, утвержденный постановлением администрации Добрянского городского округа от </w:t>
                            </w:r>
                            <w:r>
                              <w:rPr>
                                <w:szCs w:val="28"/>
                              </w:rPr>
                              <w:t xml:space="preserve">25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февраля</w:t>
                            </w:r>
                            <w:r>
                              <w:rPr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  <w:t xml:space="preserve"> г. № </w:t>
                            </w:r>
                            <w:r>
                              <w:rPr>
                                <w:szCs w:val="28"/>
                              </w:rPr>
                              <w:t xml:space="preserve">424</w:t>
                            </w:r>
                            <w:r>
                              <w:rPr>
                                <w:szCs w:val="28"/>
                              </w:rPr>
                              <w:t xml:space="preserve">»</w:t>
                            </w:r>
                            <w:r>
                              <w:rPr>
                                <w:szCs w:val="28"/>
                              </w:rPr>
                              <w:t xml:space="preserve">.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892"/>
                              <w:pBdr/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b w:val="0"/>
                                <w:szCs w:val="28"/>
                              </w:rPr>
                              <w:t xml:space="preserve">.</w:t>
                            </w:r>
                            <w:r>
                              <w:rPr>
                                <w:rFonts w:eastAsia="Times New Rၯ䁭in"/>
                                <w:b w:val="0"/>
                                <w:szCs w:val="28"/>
                              </w:rPr>
                              <w:t xml:space="preserve"> Обнародовать настоящее постановление </w:t>
                            </w:r>
                            <w:r>
                              <w:rPr>
                                <w:b w:val="0"/>
                                <w:szCs w:val="28"/>
                              </w:rPr>
                              <w:t xml:space="preserve">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                      </w:r>
                            <w: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 w:firstLine="709"/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4. </w:t>
                            </w:r>
                            <w:r>
                              <w:rPr>
                                <w:szCs w:val="28"/>
                              </w:rPr>
                              <w:t xml:space="preserve">Настоящее постановление вступает в силу после его официального обнародования.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 w:firstLine="709"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5. </w:t>
                            </w:r>
                            <w:r>
                              <w:rPr>
                                <w:szCs w:val="28"/>
                              </w:rPr>
                              <w:t xml:space="preserve">Контроль за</w:t>
                            </w:r>
                            <w:r>
                              <w:rPr>
                                <w:szCs w:val="28"/>
                              </w:rPr>
                              <w:t xml:space="preserve"> исполнением настоящего постановления возложить </w:t>
                            </w:r>
                            <w:r>
                              <w:rPr>
                                <w:szCs w:val="28"/>
                              </w:rPr>
                              <w:br/>
                            </w:r>
                            <w:r>
                              <w:rPr>
                                <w:szCs w:val="28"/>
                              </w:rPr>
                              <w:t xml:space="preserve">на заместителя главы администрации Добрянского муниципального округа </w:t>
                            </w:r>
                            <w:r>
                              <w:rPr>
                                <w:szCs w:val="28"/>
                              </w:rPr>
                              <w:br/>
                              <w:t xml:space="preserve">по внутренней политике</w:t>
                            </w:r>
                            <w:r>
                              <w:rPr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/>
                              <w:jc w:val="both"/>
                              <w:rPr>
                                <w:rFonts w:eastAsia="Times New Roman" w:cs="Times New Roman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Cs w:val="28"/>
                                <w:lang w:eastAsia="ru-RU"/>
                              </w:rPr>
                              <w:t xml:space="preserve">Глава муниципального округа – </w:t>
                            </w:r>
                            <w:r>
                              <w:rPr>
                                <w:rFonts w:eastAsia="Times New Roman" w:cs="Times New Roman"/>
                                <w:szCs w:val="28"/>
                                <w:lang w:eastAsia="ru-RU"/>
                              </w:rPr>
                            </w:r>
                            <w:r>
                              <w:rPr>
                                <w:rFonts w:eastAsia="Times New Roman" w:cs="Times New Roman"/>
                                <w:szCs w:val="28"/>
                                <w:lang w:eastAsia="ru-RU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/>
                              <w:jc w:val="both"/>
                              <w:rPr>
                                <w:rFonts w:eastAsia="Times New Roman" w:cs="Times New Roman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Cs w:val="28"/>
                                <w:lang w:eastAsia="ru-RU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rFonts w:eastAsia="Times New Roman" w:cs="Times New Roman"/>
                                <w:szCs w:val="28"/>
                                <w:lang w:eastAsia="ru-RU"/>
                              </w:rPr>
                            </w:r>
                            <w:r>
                              <w:rPr>
                                <w:rFonts w:eastAsia="Times New Roman" w:cs="Times New Roman"/>
                                <w:szCs w:val="28"/>
                                <w:lang w:eastAsia="ru-RU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Cs w:val="28"/>
                                <w:lang w:eastAsia="ru-RU"/>
                              </w:rPr>
                              <w:t xml:space="preserve">Добрянского муниципального округа                                             Д.В. Антонов</w:t>
                            </w:r>
                            <w:r>
                              <w:rPr>
                                <w:rFonts w:eastAsia="Times New Roman" w:cs="Times New Roman"/>
                                <w:szCs w:val="28"/>
                                <w:lang w:eastAsia="ru-RU"/>
                              </w:rPr>
                              <w:br/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993"/>
                                <w:tab w:val="left" w:leader="none" w:pos="5670"/>
                              </w:tabs>
                              <w:spacing w:after="0"/>
                              <w:ind w:left="567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УТВЕРЖДЕН 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993"/>
                                <w:tab w:val="left" w:leader="none" w:pos="5670"/>
                              </w:tabs>
                              <w:spacing w:after="0"/>
                              <w:ind w:left="567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Cs w:val="28"/>
                              </w:rPr>
                              <w:t xml:space="preserve">остановлени</w:t>
                            </w:r>
                            <w:r>
                              <w:rPr>
                                <w:szCs w:val="28"/>
                              </w:rPr>
                              <w:t xml:space="preserve">ем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993"/>
                                <w:tab w:val="left" w:leader="none" w:pos="5670"/>
                              </w:tabs>
                              <w:spacing w:after="0"/>
                              <w:ind w:left="567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Cs w:val="28"/>
                              </w:rPr>
                              <w:t xml:space="preserve">дминистрации Добрянского </w:t>
                            </w:r>
                            <w:r>
                              <w:rPr>
                                <w:szCs w:val="28"/>
                              </w:rPr>
                              <w:t xml:space="preserve">муниципального</w:t>
                            </w:r>
                            <w:r>
                              <w:rPr>
                                <w:szCs w:val="28"/>
                              </w:rPr>
                              <w:t xml:space="preserve"> округа 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993"/>
                                <w:tab w:val="left" w:leader="none" w:pos="5670"/>
                              </w:tabs>
                              <w:spacing w:after="0"/>
                              <w:ind w:left="567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от</w:t>
                            </w:r>
                            <w:r>
                              <w:rPr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szCs w:val="28"/>
                              </w:rPr>
                              <w:t xml:space="preserve"> № </w:t>
                            </w:r>
                            <w:r>
                              <w:rPr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993"/>
                              </w:tabs>
                              <w:spacing w:after="0"/>
                              <w:ind w:left="5670"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hd w:val="clear" w:color="auto" w:fill="ffffff"/>
                              <w:spacing w:after="0"/>
                              <w:ind w:left="5245"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hd w:val="clear" w:color="auto" w:fill="ffffff"/>
                              <w:tabs>
                                <w:tab w:val="left" w:leader="none" w:pos="3225"/>
                                <w:tab w:val="center" w:leader="none" w:pos="4677"/>
                              </w:tabs>
                              <w:spacing w:after="0"/>
                              <w:ind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 xml:space="preserve">ПЕРЕЧЕНЬ</w:t>
                            </w:r>
                            <w:r>
                              <w:rPr>
                                <w:b/>
                                <w:szCs w:val="28"/>
                              </w:rPr>
                            </w:r>
                            <w:r>
                              <w:rPr>
                                <w:b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hd w:val="clear" w:color="auto" w:fill="ffffff"/>
                              <w:spacing w:after="0"/>
                              <w:ind/>
                              <w:jc w:val="center"/>
                              <w:rPr>
                                <w:color w:val="333333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 xml:space="preserve">муниципальных услуг, предоставляемых 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администрацией Добрянского 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муниципального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 округа и отраслевыми (функциональными) органами администрации Добрянского 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муниципального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 округа</w:t>
                            </w:r>
                            <w:r>
                              <w:rPr>
                                <w:color w:val="333333"/>
                                <w:szCs w:val="28"/>
                              </w:rPr>
                              <w:t xml:space="preserve"> </w:t>
                            </w:r>
                            <w:r>
                              <w:rPr>
                                <w:color w:val="333333"/>
                                <w:szCs w:val="28"/>
                              </w:rPr>
                            </w:r>
                            <w:r>
                              <w:rPr>
                                <w:color w:val="333333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hd w:val="clear" w:color="auto" w:fill="ffffff"/>
                              <w:spacing w:after="0"/>
                              <w:ind/>
                              <w:jc w:val="center"/>
                              <w:rPr>
                                <w:i/>
                                <w:color w:val="333333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333333"/>
                                <w:szCs w:val="28"/>
                              </w:rPr>
                            </w:r>
                            <w:r>
                              <w:rPr>
                                <w:i/>
                                <w:color w:val="333333"/>
                                <w:szCs w:val="28"/>
                              </w:rPr>
                            </w:r>
                            <w:r>
                              <w:rPr>
                                <w:i/>
                                <w:color w:val="333333"/>
                                <w:szCs w:val="28"/>
                              </w:rPr>
                            </w:r>
                          </w:p>
                          <w:tbl>
                            <w:tblPr>
                              <w:tblW w:w="9606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82"/>
                              <w:gridCol w:w="8824"/>
                            </w:tblGrid>
                            <w:tr>
                              <w:trPr>
                                <w:trHeight w:val="775"/>
                                <w:tblHeader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tabs>
                                      <w:tab w:val="left" w:leader="none" w:pos="272"/>
                                    </w:tabs>
                                    <w:spacing w:after="0"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№</w:t>
                                  </w:r>
                                  <w:r>
                                    <w:rPr>
                                      <w:szCs w:val="28"/>
                                    </w:rPr>
                                    <w:br/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п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/п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 w:after="0"/>
                                    <w:ind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Наименование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8"/>
                                    </w:rPr>
                                    <w:br/>
                                    <w:t xml:space="preserve">муниципальной услуги (функции)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28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shd w:val="clear" w:color="auto" w:fill="auto"/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82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shd w:val="clear" w:color="auto" w:fill="auto"/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Прием на 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обучение по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 образовательным программам начального общего, основного общего и среднего общего образования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shd w:val="clear" w:color="auto" w:fill="auto"/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информации о текущей успеваемости учащегося, ведение электронного дневника и электронного журнала успеваемости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shd w:val="clear" w:color="auto" w:fill="auto"/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информации о реализации в муниципальных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муниципальную образовательную организацию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информации о порядке проведения государственной (итоговой) аттестации 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обучающихся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, освоивших основные и дополнительные общеобразовательные (за исключением дошкольных) образовательные программы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shd w:val="clear" w:color="auto" w:fill="auto"/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Выдача разрешения на прием в муниципальную образовательную организацию на 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обучение по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 образовательным программам начального общего образования детей, не достигших возраста шести лет шести месяцев, или в более позднем, чем восемь лет, возрасте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9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shd w:val="clear" w:color="auto" w:fill="auto"/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Запись на 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обучение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 по дополнительной образовательной программе.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shd w:val="clear" w:color="auto" w:fill="auto"/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информации об объектах учета из реестра муниципального имущества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shd w:val="clear" w:color="auto" w:fill="auto"/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Выдача разрешения на установку и эксплуатацию рекламных конструкций на соответствующей территории, аннулирование такого разрешения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shd w:val="clear" w:color="auto" w:fill="auto"/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szCs w:val="28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Cs/>
                                      <w:szCs w:val="28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Cs/>
                                      <w:szCs w:val="28"/>
                                    </w:rPr>
                                  </w:r>
                                  <w:r>
                                    <w:rPr>
                                      <w:bCs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shd w:val="clear" w:color="auto" w:fill="auto"/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муниц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ипального имущества по договорам аренды, безвозмездного пользования, доверительного управления имуществом, иным договорам, предусматривающим переход прав владения и (или) пользования без проведения конкурсов или аукционов на право заключения этих договоров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shd w:val="clear" w:color="auto" w:fill="auto"/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Согласование местоположения границ земельных участков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shd w:val="clear" w:color="auto" w:fill="auto"/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Отнесение земель или земельных участков в составе таких земель к определенной категории или перевод земель или земельных участков в составе таких земель из одной категории в другую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Утверждение схемы расположения земельного участка или земельных участков на кадастровом плане территории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shd w:val="clear" w:color="auto" w:fill="auto"/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rPr>
                                      <w:color w:val="00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shd w:val="clear" w:color="auto" w:fill="auto"/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Предварительное согласование предоставления земельного участка, находящегося в государственной или муниципальной собственности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19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земельного участка, находящегося в государственной или муниципальной собственности, в собственность бесплатно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Постановка граждан на учет в качестве лиц, имеющих право на предоставление земельных участок в собственность бесплатно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szCs w:val="28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Cs/>
                                      <w:szCs w:val="28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Cs/>
                                      <w:szCs w:val="28"/>
                                    </w:rPr>
                                  </w:r>
                                  <w:r>
                                    <w:rPr>
                                      <w:bCs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Присвоение адреса объекту адресации, изменение и аннулирование такого адреса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Выдача разрешения на строительство объекта капиталь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29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Выдача градостроительного плана земельного участка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Согласование проведения переустройства и (или) перепланировки помещения в многоквартирном доме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Выдача разрешения на ввод объекта в эксплуатацию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Перевод жилого помещения в нежилое помещение и нежилого помещения в жилое помещение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Направление уведомления о соответствии указанных 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Признание садового дома жилым домом и жилого дома садовым домом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tabs>
                                      <w:tab w:val="left" w:leader="none" w:pos="2054"/>
                                    </w:tabs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решения о согласовании архитектурно-градостроительного облика объекта капитального строительства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39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tabs>
                                      <w:tab w:val="left" w:leader="none" w:pos="2054"/>
                                    </w:tabs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Выдача выписки из 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похозяйственной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 книги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tabs>
                                      <w:tab w:val="left" w:leader="none" w:pos="2054"/>
                                    </w:tabs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выписок, копий архивных документов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Выдача разрешения на вступление в брак несовершеннолетним лицам, достигшим возраста шестнадцати лет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Выдача свидетельств молодым семьям на получение социальной выплаты для улучшения жилищных условий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Признание нуждающимися в улучшении жилищных условий молодых семей, желающих принять участие в реализации мероприятий по обеспечению жильем молодых семей подпрограммы </w:t>
                                  </w:r>
                                  <w:r>
                                    <w:rPr>
                                      <w:szCs w:val="28"/>
                                      <w:lang w:val="en-US"/>
                                    </w:rPr>
                                    <w:t xml:space="preserve">I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 «Социальная поддержка семей с детьми. Профилактика социального сиротства и защита прав детей-сирот» государственной программы «Социальная поддержка жителей Пермского края»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Регистрация уставов территориального общественного самоуправления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Присвоение спортивных разрядов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Присвоение квалификационных категорий спортивных судей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49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доступа к справочно-поисковому аппарату и базам данных муниципальных библиотек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информации о проведении ярмарок, выставок народного творчества, ремесел на территории муниципального образования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Запись на обзорные, тематические и интерактивные экскурсии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Назначе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ние и выплата пенсии за выслугу лет (ежемесячной доплаты к пенсии) в связи с прохождением муниципальной службы, замещением муниципальной должности за счет средств бюджета муниципального образования в случаях, предусмотренных муниципальными правовыми актами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разрешения на осуществление земляных работ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Передача в собственность граждан занимаемых ими жилых помещений муниципального жилищного фонда (приватизация муниципального жилищного фонда)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Признание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szCs w:val="28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Cs/>
                                      <w:szCs w:val="28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Cs/>
                                      <w:szCs w:val="28"/>
                                    </w:rPr>
                                  </w:r>
                                  <w:r>
                                    <w:rPr>
                                      <w:bCs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Признание граждан 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малоимущими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 в целях признания нуждающимися в получении жилых помещений муниципального жилищного фонда, предоставляемых по договорам социального найма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szCs w:val="28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Cs/>
                                      <w:szCs w:val="28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Cs/>
                                      <w:szCs w:val="28"/>
                                    </w:rPr>
                                  </w:r>
                                  <w:r>
                                    <w:rPr>
                                      <w:bCs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жилого помещения по договору социального найма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Заключение договора социального найма или внесение изменений в договор социального найма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59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Принятие на учёт граждан в качестве нуждающихся в жилых помещениях</w:t>
                                  </w:r>
                                  <w:r>
                                    <w:rPr>
                                      <w:bCs/>
                                      <w:szCs w:val="28"/>
                                    </w:rPr>
                                  </w:r>
                                  <w:r>
                                    <w:rPr>
                                      <w:bCs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Выдача разрешения на перемещение отходов строительства, сноса зданий и сооружений, в том числе грунтов</w:t>
                                  </w:r>
                                  <w:r>
                                    <w:rPr>
                                      <w:bCs/>
                                      <w:szCs w:val="28"/>
                                    </w:rPr>
                                  </w:r>
                                  <w:r>
                                    <w:rPr>
                                      <w:bCs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Согласование создания места (площадки) накопления твердых коммунальных отходов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Включение в реестр мест (площадок) накопления твердых коммунальных отходов</w:t>
                                  </w:r>
                                  <w:r>
                                    <w:rPr>
                                      <w:bCs/>
                                      <w:szCs w:val="28"/>
                                    </w:rPr>
                                  </w:r>
                                  <w:r>
                                    <w:rPr>
                                      <w:bCs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жилых помещений муниципального маневренного жилищного фонда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Выдача разрешений на право вырубки зеленых насаждений 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Согласование схемы движения транспорта и пешеходов на период проведения работ на проезжей части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i/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Согласование схем транспортного обслуживания территорий</w:t>
                                  </w:r>
                                  <w:r>
                                    <w:rPr>
                                      <w:i/>
                                      <w:szCs w:val="28"/>
                                    </w:rPr>
                                  </w:r>
                                  <w:r>
                                    <w:rPr>
                                      <w:i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Выдача разрешений на право вырубки зеленых насаждений в 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р.п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Полазна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 с подведомственными территориями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69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Согласование создания места (площадки) накопления твердых коммунальных отходов в 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р.п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Полазна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 с подведомственными территориями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Согласование схемы движения транспорта и пешеходов на период проведения работ на проезжей части в 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р.п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Полазна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 с подведомственными территориями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Выдача разрешения на перемещение отходов строительства, сноса зданий и сооружений, в том числе грунтов в 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р.п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Полазна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 с подведомственными территориями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разрешения на осуществление земляных работ в 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р.п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Полазна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 с подведомственными территориями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 в 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р.п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Полазна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 с подведомственными территориями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в с максимальной взлетной массой менее 0,25 кг) над территорией Добрянского городского округа, посадки (взлета) на расположенные в границах Добрянского городского округа площадки, сведения о которых не опубликованы в документах аэронавигационной информации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/>
                              </w:trPr>
                              <w:tc>
                                <w:tcPr>
                                  <w:tcBorders/>
                                  <w:tcW w:w="782" w:type="dxa"/>
                                  <w:vAlign w:val="center"/>
                                  <w:textDirection w:val="lrTb"/>
                                  <w:noWrap/>
                                </w:tcPr>
                                <w:p>
                                  <w:pPr>
                                    <w:pBdr/>
                                    <w:spacing/>
                                    <w:ind w:left="-4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882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Дача письменных разъяснений налогоплательщикам и налоговым агентам по вопросам применения муниципальных нормативных правовых актов Добрянского городского округа о местных налогах и сборах</w:t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Bdr/>
                              <w:spacing w:after="0"/>
                              <w:ind/>
                              <w:contextualSpacing w:val="true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/>
                              <w:contextualSpacing w:val="true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/>
                              <w:contextualSpacing w:val="true"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63360;o:allowoverlap:true;o:allowincell:true;mso-position-horizontal-relative:text;margin-left:5.73pt;mso-position-horizontal:absolute;mso-position-vertical-relative:page;margin-top:298.64pt;mso-position-vertical:absolute;width:193.93pt;height:153.39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 w:after="0" w:line="240" w:lineRule="exact"/>
                        <w:ind/>
                        <w:contextualSpacing w:val="true"/>
                        <w:rPr>
                          <w:b/>
                          <w:bCs/>
                          <w:szCs w:val="28"/>
                        </w:rPr>
                      </w:pPr>
                      <w:r>
                        <w:rPr>
                          <w:b/>
                          <w:bCs/>
                          <w:szCs w:val="28"/>
                        </w:rPr>
                        <w:t xml:space="preserve">Об утверждении </w:t>
                      </w:r>
                      <w:r>
                        <w:rPr>
                          <w:b/>
                          <w:szCs w:val="28"/>
                        </w:rPr>
                        <w:t xml:space="preserve">Перечня муниципальных услуг, предоставляемых а</w:t>
                      </w:r>
                      <w:r>
                        <w:rPr>
                          <w:b/>
                          <w:bCs/>
                          <w:szCs w:val="28"/>
                        </w:rPr>
                        <w:t xml:space="preserve">дминистрац</w:t>
                      </w:r>
                      <w:r>
                        <w:rPr>
                          <w:b/>
                          <w:bCs/>
                          <w:szCs w:val="28"/>
                        </w:rPr>
                        <w:t xml:space="preserve">ией Добрянского муниципального </w:t>
                      </w:r>
                      <w:r>
                        <w:rPr>
                          <w:b/>
                          <w:bCs/>
                          <w:szCs w:val="28"/>
                        </w:rPr>
                        <w:t xml:space="preserve">округа </w:t>
                      </w:r>
                      <w:r>
                        <w:rPr>
                          <w:b/>
                          <w:bCs/>
                          <w:szCs w:val="28"/>
                        </w:rPr>
                        <w:br/>
                        <w:t xml:space="preserve">и отраслевыми (функциональными) органами администрации Добрянского муниципального округ</w:t>
                      </w:r>
                      <w:r>
                        <w:rPr>
                          <w:b/>
                          <w:bCs/>
                          <w:szCs w:val="28"/>
                        </w:rPr>
                        <w:t xml:space="preserve">а</w:t>
                      </w:r>
                      <w:r>
                        <w:rPr>
                          <w:b/>
                          <w:bCs/>
                          <w:szCs w:val="28"/>
                        </w:rPr>
                      </w:r>
                      <w:r>
                        <w:rPr>
                          <w:b/>
                          <w:bCs/>
                          <w:szCs w:val="28"/>
                        </w:rPr>
                      </w:r>
                    </w:p>
                    <w:p>
                      <w:pPr>
                        <w:pBdr/>
                        <w:spacing w:after="0"/>
                        <w:ind/>
                        <w:contextualSpacing w:val="true"/>
                        <w:rPr>
                          <w:b/>
                          <w:bCs/>
                          <w:szCs w:val="28"/>
                        </w:rPr>
                      </w:pPr>
                      <w:r>
                        <w:rPr>
                          <w:b/>
                          <w:bCs/>
                          <w:szCs w:val="28"/>
                        </w:rPr>
                      </w:r>
                      <w:r>
                        <w:rPr>
                          <w:b/>
                          <w:bCs/>
                          <w:szCs w:val="28"/>
                        </w:rPr>
                      </w:r>
                      <w:r>
                        <w:rPr>
                          <w:b/>
                          <w:bCs/>
                          <w:szCs w:val="28"/>
                        </w:rPr>
                      </w:r>
                    </w:p>
                    <w:p>
                      <w:pPr>
                        <w:pStyle w:val="890"/>
                        <w:pBdr/>
                        <w:spacing w:after="0"/>
                        <w:ind w:firstLine="709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На основании Федерального закона Российской Федерации от 06 октября 2003 г. № 131-ФЗ «Об общих принципах местного самоуправления 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в Российской Федерации», Федерального закона Российской Федерации 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br/>
                        <w:t xml:space="preserve">от 27 июля 2010 г. № 210-ФЗ «Об организации предоставления государственных и муниципальных услуг», в целях открытости информации 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по предоставлению муниципальных услуг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</w:r>
                    </w:p>
                    <w:p>
                      <w:pPr>
                        <w:pBdr/>
                        <w:spacing w:after="0"/>
                        <w:ind/>
                        <w:jc w:val="both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администрация округа ПОСТАНОВЛЯЕТ:</w:t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Bdr/>
                        <w:spacing w:after="0"/>
                        <w:ind w:firstLine="709"/>
                        <w:jc w:val="both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1. </w:t>
                      </w:r>
                      <w:r>
                        <w:rPr>
                          <w:szCs w:val="28"/>
                        </w:rPr>
                        <w:t xml:space="preserve">Утвердить прилагаемый Перечень муниципальных услуг, предоставляемых </w:t>
                      </w:r>
                      <w:r>
                        <w:rPr>
                          <w:bCs/>
                          <w:szCs w:val="28"/>
                        </w:rPr>
                        <w:t xml:space="preserve">администрацией Добрянского </w:t>
                      </w:r>
                      <w:r>
                        <w:rPr>
                          <w:bCs/>
                          <w:szCs w:val="28"/>
                        </w:rPr>
                        <w:t xml:space="preserve">муниципального</w:t>
                      </w:r>
                      <w:r>
                        <w:rPr>
                          <w:bCs/>
                          <w:szCs w:val="28"/>
                        </w:rPr>
                        <w:t xml:space="preserve"> округа </w:t>
                      </w:r>
                      <w:r>
                        <w:rPr>
                          <w:bCs/>
                          <w:szCs w:val="28"/>
                        </w:rPr>
                        <w:br/>
                        <w:t xml:space="preserve">и отраслевыми (функциональными) органами администрации Добрянского </w:t>
                      </w:r>
                      <w:r>
                        <w:rPr>
                          <w:bCs/>
                          <w:szCs w:val="28"/>
                        </w:rPr>
                        <w:t xml:space="preserve">муниципального</w:t>
                      </w:r>
                      <w:r>
                        <w:rPr>
                          <w:bCs/>
                          <w:szCs w:val="28"/>
                        </w:rPr>
                        <w:t xml:space="preserve"> округа</w:t>
                      </w:r>
                      <w:r>
                        <w:rPr>
                          <w:szCs w:val="28"/>
                        </w:rPr>
                        <w:t xml:space="preserve">.</w:t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Bdr/>
                        <w:spacing w:after="0"/>
                        <w:ind w:firstLine="709"/>
                        <w:jc w:val="both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2</w:t>
                      </w:r>
                      <w:r>
                        <w:rPr>
                          <w:szCs w:val="28"/>
                        </w:rPr>
                        <w:t xml:space="preserve">.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Признать утратившими силу постановления администрации Добрянского </w:t>
                      </w:r>
                      <w:r>
                        <w:rPr>
                          <w:szCs w:val="28"/>
                        </w:rPr>
                        <w:t xml:space="preserve">городского округа</w:t>
                      </w:r>
                      <w:r>
                        <w:rPr>
                          <w:szCs w:val="28"/>
                        </w:rPr>
                        <w:t xml:space="preserve">:</w:t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Bdr/>
                        <w:spacing w:after="0"/>
                        <w:ind w:firstLine="709"/>
                        <w:jc w:val="both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от </w:t>
                      </w:r>
                      <w:r>
                        <w:rPr>
                          <w:szCs w:val="28"/>
                        </w:rPr>
                        <w:t xml:space="preserve">25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февраля</w:t>
                      </w:r>
                      <w:r>
                        <w:rPr>
                          <w:szCs w:val="28"/>
                        </w:rPr>
                        <w:t xml:space="preserve"> 20</w:t>
                      </w:r>
                      <w:r>
                        <w:rPr>
                          <w:szCs w:val="28"/>
                        </w:rPr>
                        <w:t xml:space="preserve">22</w:t>
                      </w:r>
                      <w:r>
                        <w:rPr>
                          <w:szCs w:val="28"/>
                        </w:rPr>
                        <w:t xml:space="preserve"> г. № </w:t>
                      </w:r>
                      <w:r>
                        <w:rPr>
                          <w:szCs w:val="28"/>
                        </w:rPr>
                        <w:t xml:space="preserve">424</w:t>
                      </w:r>
                      <w:r>
                        <w:rPr>
                          <w:szCs w:val="28"/>
                        </w:rPr>
                        <w:t xml:space="preserve"> «Об утверждении Перечня муниципальных услуг, предоставляемых </w:t>
                      </w:r>
                      <w:r>
                        <w:rPr>
                          <w:bCs/>
                          <w:szCs w:val="28"/>
                        </w:rPr>
                        <w:t xml:space="preserve">администрацией Добрянского городского округа </w:t>
                      </w:r>
                      <w:r>
                        <w:rPr>
                          <w:bCs/>
                          <w:szCs w:val="28"/>
                        </w:rPr>
                        <w:br/>
                        <w:t xml:space="preserve">и отраслевыми (функциональными) органами администрации Добрянского городского округа</w:t>
                      </w:r>
                      <w:r>
                        <w:rPr>
                          <w:szCs w:val="28"/>
                        </w:rPr>
                        <w:t xml:space="preserve">;</w:t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Bdr/>
                        <w:spacing w:after="0"/>
                        <w:ind w:firstLine="709"/>
                        <w:jc w:val="both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от </w:t>
                      </w:r>
                      <w:r>
                        <w:rPr>
                          <w:szCs w:val="28"/>
                        </w:rPr>
                        <w:t xml:space="preserve">08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июля</w:t>
                      </w:r>
                      <w:r>
                        <w:rPr>
                          <w:szCs w:val="28"/>
                        </w:rPr>
                        <w:t xml:space="preserve"> 202</w:t>
                      </w:r>
                      <w:r>
                        <w:rPr>
                          <w:szCs w:val="28"/>
                        </w:rPr>
                        <w:t xml:space="preserve">2</w:t>
                      </w:r>
                      <w:r>
                        <w:rPr>
                          <w:szCs w:val="28"/>
                        </w:rPr>
                        <w:t xml:space="preserve"> г. № </w:t>
                      </w:r>
                      <w:r>
                        <w:rPr>
                          <w:szCs w:val="28"/>
                        </w:rPr>
                        <w:t xml:space="preserve">1802</w:t>
                      </w:r>
                      <w:r>
                        <w:rPr>
                          <w:szCs w:val="28"/>
                        </w:rPr>
                        <w:t xml:space="preserve"> «О внесении изменений в перечень муниципальных услуг, предоставляемых </w:t>
                      </w:r>
                      <w:r>
                        <w:rPr>
                          <w:bCs/>
                          <w:szCs w:val="28"/>
                        </w:rPr>
                        <w:t xml:space="preserve">администрацией Добрянского городского округа и отраслевыми (функциональными) органами администрации Добрянского городского округа</w:t>
                      </w:r>
                      <w:r>
                        <w:rPr>
                          <w:szCs w:val="28"/>
                        </w:rPr>
                        <w:t xml:space="preserve">, утвержденный постановлением администрации Добрянского городского округа от </w:t>
                      </w:r>
                      <w:r>
                        <w:rPr>
                          <w:szCs w:val="28"/>
                        </w:rPr>
                        <w:t xml:space="preserve">25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февраля</w:t>
                      </w:r>
                      <w:r>
                        <w:rPr>
                          <w:szCs w:val="28"/>
                        </w:rPr>
                        <w:t xml:space="preserve"> 202</w:t>
                      </w:r>
                      <w:r>
                        <w:rPr>
                          <w:szCs w:val="28"/>
                        </w:rPr>
                        <w:t xml:space="preserve">2</w:t>
                      </w:r>
                      <w:r>
                        <w:rPr>
                          <w:szCs w:val="28"/>
                        </w:rPr>
                        <w:t xml:space="preserve"> г. № </w:t>
                      </w:r>
                      <w:r>
                        <w:rPr>
                          <w:szCs w:val="28"/>
                        </w:rPr>
                        <w:t xml:space="preserve">424</w:t>
                      </w:r>
                      <w:r>
                        <w:rPr>
                          <w:szCs w:val="28"/>
                        </w:rPr>
                        <w:t xml:space="preserve">»</w:t>
                      </w:r>
                      <w:r>
                        <w:rPr>
                          <w:szCs w:val="28"/>
                        </w:rPr>
                        <w:t xml:space="preserve">;</w:t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Bdr/>
                        <w:spacing w:after="0"/>
                        <w:ind w:firstLine="709"/>
                        <w:jc w:val="both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от </w:t>
                      </w:r>
                      <w:r>
                        <w:rPr>
                          <w:szCs w:val="28"/>
                        </w:rPr>
                        <w:t xml:space="preserve">23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января</w:t>
                      </w:r>
                      <w:r>
                        <w:rPr>
                          <w:szCs w:val="28"/>
                        </w:rPr>
                        <w:t xml:space="preserve"> 202</w:t>
                      </w:r>
                      <w:r>
                        <w:rPr>
                          <w:szCs w:val="28"/>
                        </w:rPr>
                        <w:t xml:space="preserve">3</w:t>
                      </w:r>
                      <w:r>
                        <w:rPr>
                          <w:szCs w:val="28"/>
                        </w:rPr>
                        <w:t xml:space="preserve"> г. № </w:t>
                      </w:r>
                      <w:r>
                        <w:rPr>
                          <w:szCs w:val="28"/>
                        </w:rPr>
                        <w:t xml:space="preserve">150</w:t>
                      </w:r>
                      <w:r>
                        <w:rPr>
                          <w:szCs w:val="28"/>
                        </w:rPr>
                        <w:t xml:space="preserve"> «О внесении изменений в перечень муниципальных услуг, предоставляемых </w:t>
                      </w:r>
                      <w:r>
                        <w:rPr>
                          <w:bCs/>
                          <w:szCs w:val="28"/>
                        </w:rPr>
                        <w:t xml:space="preserve">администрацией Добрянского городского округа и отраслевыми (функциональными) органами администрации Добрянского городского округа</w:t>
                      </w:r>
                      <w:r>
                        <w:rPr>
                          <w:szCs w:val="28"/>
                        </w:rPr>
                        <w:t xml:space="preserve">, утвержденный постановлением администрации Добрянского городского округа от </w:t>
                      </w:r>
                      <w:r>
                        <w:rPr>
                          <w:szCs w:val="28"/>
                        </w:rPr>
                        <w:t xml:space="preserve">25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февраля</w:t>
                      </w:r>
                      <w:r>
                        <w:rPr>
                          <w:szCs w:val="28"/>
                        </w:rPr>
                        <w:t xml:space="preserve"> 202</w:t>
                      </w:r>
                      <w:r>
                        <w:rPr>
                          <w:szCs w:val="28"/>
                        </w:rPr>
                        <w:t xml:space="preserve">2</w:t>
                      </w:r>
                      <w:r>
                        <w:rPr>
                          <w:szCs w:val="28"/>
                        </w:rPr>
                        <w:t xml:space="preserve"> г. № </w:t>
                      </w:r>
                      <w:r>
                        <w:rPr>
                          <w:szCs w:val="28"/>
                        </w:rPr>
                        <w:t xml:space="preserve">424</w:t>
                      </w:r>
                      <w:r>
                        <w:rPr>
                          <w:szCs w:val="28"/>
                        </w:rPr>
                        <w:t xml:space="preserve">»</w:t>
                      </w:r>
                      <w:r>
                        <w:rPr>
                          <w:szCs w:val="28"/>
                        </w:rPr>
                        <w:t xml:space="preserve">;</w:t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Bdr/>
                        <w:spacing w:after="0"/>
                        <w:ind w:firstLine="709"/>
                        <w:jc w:val="both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от </w:t>
                      </w:r>
                      <w:r>
                        <w:rPr>
                          <w:szCs w:val="28"/>
                        </w:rPr>
                        <w:t xml:space="preserve">22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марта</w:t>
                      </w:r>
                      <w:r>
                        <w:rPr>
                          <w:szCs w:val="28"/>
                        </w:rPr>
                        <w:t xml:space="preserve"> 202</w:t>
                      </w:r>
                      <w:r>
                        <w:rPr>
                          <w:szCs w:val="28"/>
                        </w:rPr>
                        <w:t xml:space="preserve">3</w:t>
                      </w:r>
                      <w:r>
                        <w:rPr>
                          <w:szCs w:val="28"/>
                        </w:rPr>
                        <w:t xml:space="preserve"> г. № </w:t>
                      </w:r>
                      <w:r>
                        <w:rPr>
                          <w:szCs w:val="28"/>
                        </w:rPr>
                        <w:t xml:space="preserve">765</w:t>
                      </w:r>
                      <w:r>
                        <w:rPr>
                          <w:szCs w:val="28"/>
                        </w:rPr>
                        <w:t xml:space="preserve"> «О внесении изменений в перечень муниципальных услуг, предоставляемых </w:t>
                      </w:r>
                      <w:r>
                        <w:rPr>
                          <w:bCs/>
                          <w:szCs w:val="28"/>
                        </w:rPr>
                        <w:t xml:space="preserve">администрацией Добрянского городского округа и отраслевыми (функциональными) органами администрации Добрянского городского округа</w:t>
                      </w:r>
                      <w:r>
                        <w:rPr>
                          <w:szCs w:val="28"/>
                        </w:rPr>
                        <w:t xml:space="preserve">, утвержденный постановлением администрации Добрянского городского округа от </w:t>
                      </w:r>
                      <w:r>
                        <w:rPr>
                          <w:szCs w:val="28"/>
                        </w:rPr>
                        <w:t xml:space="preserve">25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февраля</w:t>
                      </w:r>
                      <w:r>
                        <w:rPr>
                          <w:szCs w:val="28"/>
                        </w:rPr>
                        <w:t xml:space="preserve"> 202</w:t>
                      </w:r>
                      <w:r>
                        <w:rPr>
                          <w:szCs w:val="28"/>
                        </w:rPr>
                        <w:t xml:space="preserve">2</w:t>
                      </w:r>
                      <w:r>
                        <w:rPr>
                          <w:szCs w:val="28"/>
                        </w:rPr>
                        <w:t xml:space="preserve"> г. № </w:t>
                      </w:r>
                      <w:r>
                        <w:rPr>
                          <w:szCs w:val="28"/>
                        </w:rPr>
                        <w:t xml:space="preserve">424</w:t>
                      </w:r>
                      <w:r>
                        <w:rPr>
                          <w:szCs w:val="28"/>
                        </w:rPr>
                        <w:t xml:space="preserve">»</w:t>
                      </w:r>
                      <w:r>
                        <w:rPr>
                          <w:szCs w:val="28"/>
                        </w:rPr>
                        <w:t xml:space="preserve">;</w:t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Bdr/>
                        <w:spacing w:after="0"/>
                        <w:ind w:firstLine="709"/>
                        <w:jc w:val="both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от </w:t>
                      </w:r>
                      <w:r>
                        <w:rPr>
                          <w:szCs w:val="28"/>
                        </w:rPr>
                        <w:t xml:space="preserve">24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августа</w:t>
                      </w:r>
                      <w:r>
                        <w:rPr>
                          <w:szCs w:val="28"/>
                        </w:rPr>
                        <w:t xml:space="preserve"> 202</w:t>
                      </w:r>
                      <w:r>
                        <w:rPr>
                          <w:szCs w:val="28"/>
                        </w:rPr>
                        <w:t xml:space="preserve">3</w:t>
                      </w:r>
                      <w:r>
                        <w:rPr>
                          <w:szCs w:val="28"/>
                        </w:rPr>
                        <w:t xml:space="preserve"> г. № </w:t>
                      </w:r>
                      <w:r>
                        <w:rPr>
                          <w:szCs w:val="28"/>
                        </w:rPr>
                        <w:t xml:space="preserve">2641</w:t>
                      </w:r>
                      <w:r>
                        <w:rPr>
                          <w:szCs w:val="28"/>
                        </w:rPr>
                        <w:t xml:space="preserve"> «О внесении изменений в перечень муниципальных услуг, предоставляемых </w:t>
                      </w:r>
                      <w:r>
                        <w:rPr>
                          <w:bCs/>
                          <w:szCs w:val="28"/>
                        </w:rPr>
                        <w:t xml:space="preserve">администрацией Добрянского городского округа и отраслевыми (функциональными) органами администрации Добрянского городского округа</w:t>
                      </w:r>
                      <w:r>
                        <w:rPr>
                          <w:szCs w:val="28"/>
                        </w:rPr>
                        <w:t xml:space="preserve">, утвержденный постановлением администрации Добрянского городского округа от </w:t>
                      </w:r>
                      <w:r>
                        <w:rPr>
                          <w:szCs w:val="28"/>
                        </w:rPr>
                        <w:t xml:space="preserve">25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февраля</w:t>
                      </w:r>
                      <w:r>
                        <w:rPr>
                          <w:szCs w:val="28"/>
                        </w:rPr>
                        <w:t xml:space="preserve"> 202</w:t>
                      </w:r>
                      <w:r>
                        <w:rPr>
                          <w:szCs w:val="28"/>
                        </w:rPr>
                        <w:t xml:space="preserve">2</w:t>
                      </w:r>
                      <w:r>
                        <w:rPr>
                          <w:szCs w:val="28"/>
                        </w:rPr>
                        <w:t xml:space="preserve"> г. № </w:t>
                      </w:r>
                      <w:r>
                        <w:rPr>
                          <w:szCs w:val="28"/>
                        </w:rPr>
                        <w:t xml:space="preserve">424</w:t>
                      </w:r>
                      <w:r>
                        <w:rPr>
                          <w:szCs w:val="28"/>
                        </w:rPr>
                        <w:t xml:space="preserve">»</w:t>
                      </w:r>
                      <w:r>
                        <w:rPr>
                          <w:szCs w:val="28"/>
                        </w:rPr>
                        <w:t xml:space="preserve">;</w:t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Bdr/>
                        <w:spacing w:after="0"/>
                        <w:ind w:firstLine="709"/>
                        <w:jc w:val="both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от </w:t>
                      </w:r>
                      <w:r>
                        <w:rPr>
                          <w:szCs w:val="28"/>
                        </w:rPr>
                        <w:t xml:space="preserve">29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марта</w:t>
                      </w:r>
                      <w:r>
                        <w:rPr>
                          <w:szCs w:val="28"/>
                        </w:rPr>
                        <w:t xml:space="preserve"> 202</w:t>
                      </w:r>
                      <w:r>
                        <w:rPr>
                          <w:szCs w:val="28"/>
                        </w:rPr>
                        <w:t xml:space="preserve">4</w:t>
                      </w:r>
                      <w:r>
                        <w:rPr>
                          <w:szCs w:val="28"/>
                        </w:rPr>
                        <w:t xml:space="preserve"> г. № </w:t>
                      </w:r>
                      <w:r>
                        <w:rPr>
                          <w:szCs w:val="28"/>
                        </w:rPr>
                        <w:t xml:space="preserve">822</w:t>
                      </w:r>
                      <w:r>
                        <w:rPr>
                          <w:szCs w:val="28"/>
                        </w:rPr>
                        <w:t xml:space="preserve"> «О внесении изменений в перечень муниципальных услуг, предоставляемых </w:t>
                      </w:r>
                      <w:r>
                        <w:rPr>
                          <w:bCs/>
                          <w:szCs w:val="28"/>
                        </w:rPr>
                        <w:t xml:space="preserve">администрацией Добрянского городского округа и отраслевыми (функциональными) органами администрации Добрянского городского округа</w:t>
                      </w:r>
                      <w:r>
                        <w:rPr>
                          <w:szCs w:val="28"/>
                        </w:rPr>
                        <w:t xml:space="preserve">, утвержденный постановлением администрации Добрянского городского округа от </w:t>
                      </w:r>
                      <w:r>
                        <w:rPr>
                          <w:szCs w:val="28"/>
                        </w:rPr>
                        <w:t xml:space="preserve">25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февраля</w:t>
                      </w:r>
                      <w:r>
                        <w:rPr>
                          <w:szCs w:val="28"/>
                        </w:rPr>
                        <w:t xml:space="preserve"> 202</w:t>
                      </w:r>
                      <w:r>
                        <w:rPr>
                          <w:szCs w:val="28"/>
                        </w:rPr>
                        <w:t xml:space="preserve">2</w:t>
                      </w:r>
                      <w:r>
                        <w:rPr>
                          <w:szCs w:val="28"/>
                        </w:rPr>
                        <w:t xml:space="preserve"> г. № </w:t>
                      </w:r>
                      <w:r>
                        <w:rPr>
                          <w:szCs w:val="28"/>
                        </w:rPr>
                        <w:t xml:space="preserve">424</w:t>
                      </w:r>
                      <w:r>
                        <w:rPr>
                          <w:szCs w:val="28"/>
                        </w:rPr>
                        <w:t xml:space="preserve">»</w:t>
                      </w:r>
                      <w:r>
                        <w:rPr>
                          <w:szCs w:val="28"/>
                        </w:rPr>
                        <w:t xml:space="preserve">;</w:t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Bdr/>
                        <w:spacing w:after="0"/>
                        <w:ind w:firstLine="709"/>
                        <w:jc w:val="both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от </w:t>
                      </w:r>
                      <w:r>
                        <w:rPr>
                          <w:szCs w:val="28"/>
                        </w:rPr>
                        <w:t xml:space="preserve">06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июня</w:t>
                      </w:r>
                      <w:r>
                        <w:rPr>
                          <w:szCs w:val="28"/>
                        </w:rPr>
                        <w:t xml:space="preserve"> 202</w:t>
                      </w:r>
                      <w:r>
                        <w:rPr>
                          <w:szCs w:val="28"/>
                        </w:rPr>
                        <w:t xml:space="preserve">4</w:t>
                      </w:r>
                      <w:r>
                        <w:rPr>
                          <w:szCs w:val="28"/>
                        </w:rPr>
                        <w:t xml:space="preserve"> г. № </w:t>
                      </w:r>
                      <w:r>
                        <w:rPr>
                          <w:szCs w:val="28"/>
                        </w:rPr>
                        <w:t xml:space="preserve">1476</w:t>
                      </w:r>
                      <w:r>
                        <w:rPr>
                          <w:szCs w:val="28"/>
                        </w:rPr>
                        <w:t xml:space="preserve"> «О внесении изменений в перечень муниципальных услуг, предоставляемых </w:t>
                      </w:r>
                      <w:r>
                        <w:rPr>
                          <w:bCs/>
                          <w:szCs w:val="28"/>
                        </w:rPr>
                        <w:t xml:space="preserve">администрацией Добрянского городского округа и отраслевыми (функциональными) органами администрации Добрянского городского округа</w:t>
                      </w:r>
                      <w:r>
                        <w:rPr>
                          <w:szCs w:val="28"/>
                        </w:rPr>
                        <w:t xml:space="preserve">, утвержденный постановлением администрации Добрянского городского округа от </w:t>
                      </w:r>
                      <w:r>
                        <w:rPr>
                          <w:szCs w:val="28"/>
                        </w:rPr>
                        <w:t xml:space="preserve">25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февраля</w:t>
                      </w:r>
                      <w:r>
                        <w:rPr>
                          <w:szCs w:val="28"/>
                        </w:rPr>
                        <w:t xml:space="preserve"> 202</w:t>
                      </w:r>
                      <w:r>
                        <w:rPr>
                          <w:szCs w:val="28"/>
                        </w:rPr>
                        <w:t xml:space="preserve">2</w:t>
                      </w:r>
                      <w:r>
                        <w:rPr>
                          <w:szCs w:val="28"/>
                        </w:rPr>
                        <w:t xml:space="preserve"> г. № </w:t>
                      </w:r>
                      <w:r>
                        <w:rPr>
                          <w:szCs w:val="28"/>
                        </w:rPr>
                        <w:t xml:space="preserve">424</w:t>
                      </w:r>
                      <w:r>
                        <w:rPr>
                          <w:szCs w:val="28"/>
                        </w:rPr>
                        <w:t xml:space="preserve">»</w:t>
                      </w:r>
                      <w:r>
                        <w:rPr>
                          <w:szCs w:val="28"/>
                        </w:rPr>
                        <w:t xml:space="preserve">.</w:t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892"/>
                        <w:pBdr/>
                        <w:spacing w:after="0" w:line="240" w:lineRule="auto"/>
                        <w:ind w:firstLine="709"/>
                        <w:jc w:val="both"/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Cs w:val="28"/>
                        </w:rPr>
                        <w:t xml:space="preserve">3</w:t>
                      </w:r>
                      <w:r>
                        <w:rPr>
                          <w:b w:val="0"/>
                          <w:szCs w:val="28"/>
                        </w:rPr>
                        <w:t xml:space="preserve">.</w:t>
                      </w:r>
                      <w:r>
                        <w:rPr>
                          <w:rFonts w:eastAsia="Times New Rၯ䁭in"/>
                          <w:b w:val="0"/>
                          <w:szCs w:val="28"/>
                        </w:rPr>
                        <w:t xml:space="preserve"> Обнародовать настоящее постановление </w:t>
                      </w:r>
                      <w:r>
                        <w:rPr>
                          <w:b w:val="0"/>
                          <w:szCs w:val="28"/>
                        </w:rPr>
                        <w:t xml:space="preserve">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                </w:r>
                      <w: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r>
                      <w: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r>
                    </w:p>
                    <w:p>
                      <w:pPr>
                        <w:pBdr/>
                        <w:spacing w:after="0"/>
                        <w:ind w:firstLine="709"/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szCs w:val="28"/>
                        </w:rPr>
                        <w:t xml:space="preserve">4. </w:t>
                      </w:r>
                      <w:r>
                        <w:rPr>
                          <w:szCs w:val="28"/>
                        </w:rPr>
                        <w:t xml:space="preserve">Настоящее постановление вступает в силу после его официального обнародования.</w:t>
                      </w:r>
                      <w:r>
                        <w:rPr>
                          <w:rFonts w:ascii="Calibri" w:hAnsi="Calibri"/>
                          <w:sz w:val="22"/>
                        </w:rPr>
                      </w:r>
                      <w:r>
                        <w:rPr>
                          <w:rFonts w:ascii="Calibri" w:hAnsi="Calibri"/>
                          <w:sz w:val="22"/>
                        </w:rPr>
                      </w:r>
                    </w:p>
                    <w:p>
                      <w:pPr>
                        <w:pBdr/>
                        <w:spacing w:after="0"/>
                        <w:ind w:firstLine="709"/>
                        <w:jc w:val="both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5. </w:t>
                      </w:r>
                      <w:r>
                        <w:rPr>
                          <w:szCs w:val="28"/>
                        </w:rPr>
                        <w:t xml:space="preserve">Контроль за</w:t>
                      </w:r>
                      <w:r>
                        <w:rPr>
                          <w:szCs w:val="28"/>
                        </w:rPr>
                        <w:t xml:space="preserve"> исполнением настоящего постановления возложить </w:t>
                      </w:r>
                      <w:r>
                        <w:rPr>
                          <w:szCs w:val="28"/>
                        </w:rPr>
                        <w:br/>
                      </w:r>
                      <w:r>
                        <w:rPr>
                          <w:szCs w:val="28"/>
                        </w:rPr>
                        <w:t xml:space="preserve">на заместителя главы администрации Добрянского муниципального округа </w:t>
                      </w:r>
                      <w:r>
                        <w:rPr>
                          <w:szCs w:val="28"/>
                        </w:rPr>
                        <w:br/>
                        <w:t xml:space="preserve">по внутренней политике</w:t>
                      </w:r>
                      <w:r>
                        <w:rPr>
                          <w:szCs w:val="28"/>
                        </w:rPr>
                        <w:t xml:space="preserve">. </w:t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Bdr/>
                        <w:spacing w:after="0"/>
                        <w:ind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Bdr/>
                        <w:spacing w:after="0"/>
                        <w:ind/>
                        <w:jc w:val="both"/>
                        <w:rPr>
                          <w:rFonts w:eastAsia="Times New Roman" w:cs="Times New Roman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Cs w:val="28"/>
                          <w:lang w:eastAsia="ru-RU"/>
                        </w:rPr>
                        <w:t xml:space="preserve">Глава муниципального округа – </w:t>
                      </w:r>
                      <w:r>
                        <w:rPr>
                          <w:rFonts w:eastAsia="Times New Roman" w:cs="Times New Roman"/>
                          <w:szCs w:val="28"/>
                          <w:lang w:eastAsia="ru-RU"/>
                        </w:rPr>
                      </w:r>
                      <w:r>
                        <w:rPr>
                          <w:rFonts w:eastAsia="Times New Roman" w:cs="Times New Roman"/>
                          <w:szCs w:val="28"/>
                          <w:lang w:eastAsia="ru-RU"/>
                        </w:rPr>
                      </w:r>
                    </w:p>
                    <w:p>
                      <w:pPr>
                        <w:pBdr/>
                        <w:spacing w:after="0"/>
                        <w:ind/>
                        <w:jc w:val="both"/>
                        <w:rPr>
                          <w:rFonts w:eastAsia="Times New Roman" w:cs="Times New Roman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Cs w:val="28"/>
                          <w:lang w:eastAsia="ru-RU"/>
                        </w:rPr>
                        <w:t xml:space="preserve">глава администрации </w:t>
                      </w:r>
                      <w:r>
                        <w:rPr>
                          <w:rFonts w:eastAsia="Times New Roman" w:cs="Times New Roman"/>
                          <w:szCs w:val="28"/>
                          <w:lang w:eastAsia="ru-RU"/>
                        </w:rPr>
                      </w:r>
                      <w:r>
                        <w:rPr>
                          <w:rFonts w:eastAsia="Times New Roman" w:cs="Times New Roman"/>
                          <w:szCs w:val="28"/>
                          <w:lang w:eastAsia="ru-RU"/>
                        </w:rPr>
                      </w:r>
                    </w:p>
                    <w:p>
                      <w:pPr>
                        <w:pBdr/>
                        <w:spacing w:after="0"/>
                        <w:ind/>
                        <w:jc w:val="both"/>
                        <w:rPr>
                          <w:szCs w:val="28"/>
                        </w:rPr>
                      </w:pPr>
                      <w:r>
                        <w:rPr>
                          <w:rFonts w:eastAsia="Times New Roman" w:cs="Times New Roman"/>
                          <w:szCs w:val="28"/>
                          <w:lang w:eastAsia="ru-RU"/>
                        </w:rPr>
                        <w:t xml:space="preserve">Добрянского муниципального округа                                             Д.В. Антонов</w:t>
                      </w:r>
                      <w:r>
                        <w:rPr>
                          <w:rFonts w:eastAsia="Times New Roman" w:cs="Times New Roman"/>
                          <w:szCs w:val="28"/>
                          <w:lang w:eastAsia="ru-RU"/>
                        </w:rPr>
                        <w:br/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993"/>
                          <w:tab w:val="left" w:leader="none" w:pos="5670"/>
                        </w:tabs>
                        <w:spacing w:after="0"/>
                        <w:ind w:left="567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УТВЕРЖДЕН </w:t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993"/>
                          <w:tab w:val="left" w:leader="none" w:pos="5670"/>
                        </w:tabs>
                        <w:spacing w:after="0"/>
                        <w:ind w:left="567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п</w:t>
                      </w:r>
                      <w:r>
                        <w:rPr>
                          <w:szCs w:val="28"/>
                        </w:rPr>
                        <w:t xml:space="preserve">остановлени</w:t>
                      </w:r>
                      <w:r>
                        <w:rPr>
                          <w:szCs w:val="28"/>
                        </w:rPr>
                        <w:t xml:space="preserve">ем</w:t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993"/>
                          <w:tab w:val="left" w:leader="none" w:pos="5670"/>
                        </w:tabs>
                        <w:spacing w:after="0"/>
                        <w:ind w:left="567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а</w:t>
                      </w:r>
                      <w:r>
                        <w:rPr>
                          <w:szCs w:val="28"/>
                        </w:rPr>
                        <w:t xml:space="preserve">дминистрации Добрянского </w:t>
                      </w:r>
                      <w:r>
                        <w:rPr>
                          <w:szCs w:val="28"/>
                        </w:rPr>
                        <w:t xml:space="preserve">муниципального</w:t>
                      </w:r>
                      <w:r>
                        <w:rPr>
                          <w:szCs w:val="28"/>
                        </w:rPr>
                        <w:t xml:space="preserve"> округа </w:t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993"/>
                          <w:tab w:val="left" w:leader="none" w:pos="5670"/>
                        </w:tabs>
                        <w:spacing w:after="0"/>
                        <w:ind w:left="567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от</w:t>
                      </w:r>
                      <w:r>
                        <w:rPr>
                          <w:szCs w:val="28"/>
                        </w:rPr>
                        <w:t xml:space="preserve">              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        </w:t>
                      </w:r>
                      <w:r>
                        <w:rPr>
                          <w:szCs w:val="28"/>
                        </w:rPr>
                        <w:t xml:space="preserve"> № </w:t>
                      </w:r>
                      <w:r>
                        <w:rPr>
                          <w:szCs w:val="28"/>
                        </w:rPr>
                        <w:t xml:space="preserve">  </w:t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993"/>
                        </w:tabs>
                        <w:spacing w:after="0"/>
                        <w:ind w:left="5670"/>
                        <w:jc w:val="both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Bdr/>
                        <w:shd w:val="clear" w:color="auto" w:fill="ffffff"/>
                        <w:spacing w:after="0"/>
                        <w:ind w:left="5245"/>
                        <w:jc w:val="both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Bdr/>
                        <w:shd w:val="clear" w:color="auto" w:fill="ffffff"/>
                        <w:tabs>
                          <w:tab w:val="left" w:leader="none" w:pos="3225"/>
                          <w:tab w:val="center" w:leader="none" w:pos="4677"/>
                        </w:tabs>
                        <w:spacing w:after="0"/>
                        <w:ind/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 xml:space="preserve">ПЕРЕЧЕНЬ</w:t>
                      </w:r>
                      <w:r>
                        <w:rPr>
                          <w:b/>
                          <w:szCs w:val="28"/>
                        </w:rPr>
                      </w:r>
                      <w:r>
                        <w:rPr>
                          <w:b/>
                          <w:szCs w:val="28"/>
                        </w:rPr>
                      </w:r>
                    </w:p>
                    <w:p>
                      <w:pPr>
                        <w:pBdr/>
                        <w:shd w:val="clear" w:color="auto" w:fill="ffffff"/>
                        <w:spacing w:after="0"/>
                        <w:ind/>
                        <w:jc w:val="center"/>
                        <w:rPr>
                          <w:color w:val="333333"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 xml:space="preserve">муниципальных услуг, предоставляемых </w:t>
                      </w:r>
                      <w:r>
                        <w:rPr>
                          <w:b/>
                          <w:bCs/>
                          <w:szCs w:val="28"/>
                        </w:rPr>
                        <w:t xml:space="preserve">администрацией Добрянского </w:t>
                      </w:r>
                      <w:r>
                        <w:rPr>
                          <w:b/>
                          <w:bCs/>
                          <w:szCs w:val="28"/>
                        </w:rPr>
                        <w:t xml:space="preserve">муниципального</w:t>
                      </w:r>
                      <w:r>
                        <w:rPr>
                          <w:b/>
                          <w:bCs/>
                          <w:szCs w:val="28"/>
                        </w:rPr>
                        <w:t xml:space="preserve"> округа и отраслевыми (функциональными) органами администрации Добрянского </w:t>
                      </w:r>
                      <w:r>
                        <w:rPr>
                          <w:b/>
                          <w:bCs/>
                          <w:szCs w:val="28"/>
                        </w:rPr>
                        <w:t xml:space="preserve">муниципального</w:t>
                      </w:r>
                      <w:r>
                        <w:rPr>
                          <w:b/>
                          <w:bCs/>
                          <w:szCs w:val="28"/>
                        </w:rPr>
                        <w:t xml:space="preserve"> округа</w:t>
                      </w:r>
                      <w:r>
                        <w:rPr>
                          <w:color w:val="333333"/>
                          <w:szCs w:val="28"/>
                        </w:rPr>
                        <w:t xml:space="preserve"> </w:t>
                      </w:r>
                      <w:r>
                        <w:rPr>
                          <w:color w:val="333333"/>
                          <w:szCs w:val="28"/>
                        </w:rPr>
                      </w:r>
                      <w:r>
                        <w:rPr>
                          <w:color w:val="333333"/>
                          <w:szCs w:val="28"/>
                        </w:rPr>
                      </w:r>
                    </w:p>
                    <w:p>
                      <w:pPr>
                        <w:pBdr/>
                        <w:shd w:val="clear" w:color="auto" w:fill="ffffff"/>
                        <w:spacing w:after="0"/>
                        <w:ind/>
                        <w:jc w:val="center"/>
                        <w:rPr>
                          <w:i/>
                          <w:color w:val="333333"/>
                          <w:szCs w:val="28"/>
                        </w:rPr>
                      </w:pPr>
                      <w:r>
                        <w:rPr>
                          <w:i/>
                          <w:color w:val="333333"/>
                          <w:szCs w:val="28"/>
                        </w:rPr>
                      </w:r>
                      <w:r>
                        <w:rPr>
                          <w:i/>
                          <w:color w:val="333333"/>
                          <w:szCs w:val="28"/>
                        </w:rPr>
                      </w:r>
                      <w:r>
                        <w:rPr>
                          <w:i/>
                          <w:color w:val="333333"/>
                          <w:szCs w:val="28"/>
                        </w:rPr>
                      </w:r>
                    </w:p>
                    <w:tbl>
                      <w:tblPr>
                        <w:tblW w:w="9606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82"/>
                        <w:gridCol w:w="8824"/>
                      </w:tblGrid>
                      <w:tr>
                        <w:trPr>
                          <w:trHeight w:val="775"/>
                          <w:tblHeader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tabs>
                                <w:tab w:val="left" w:leader="none" w:pos="272"/>
                              </w:tabs>
                              <w:spacing w:after="0"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№</w:t>
                            </w:r>
                            <w:r>
                              <w:rPr>
                                <w:szCs w:val="28"/>
                              </w:rPr>
                              <w:br/>
                            </w:r>
                            <w:r>
                              <w:rPr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Cs w:val="28"/>
                              </w:rPr>
                              <w:t xml:space="preserve">/п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 w:after="0"/>
                              <w:ind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Наименование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br/>
                              <w:t xml:space="preserve">муниципальной услуги (функции)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028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shd w:val="clear" w:color="auto" w:fill="auto"/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882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shd w:val="clear" w:color="auto" w:fill="auto"/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Прием на </w:t>
                            </w:r>
                            <w:r>
                              <w:rPr>
                                <w:szCs w:val="28"/>
                              </w:rPr>
                              <w:t xml:space="preserve">обучение по</w:t>
                            </w:r>
                            <w:r>
                              <w:rPr>
                                <w:szCs w:val="28"/>
                              </w:rPr>
                              <w:t xml:space="preserve"> образовательным программам начального общего, основного общего и среднего общего образования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shd w:val="clear" w:color="auto" w:fill="auto"/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информации о текущей успеваемости учащегося, ведение электронного дневника и электронного журнала успеваемости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shd w:val="clear" w:color="auto" w:fill="auto"/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информации о реализации в муниципальных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муниципальную образовательную организацию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7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информации о порядке проведения государственной (итоговой) аттестации </w:t>
                            </w:r>
                            <w:r>
                              <w:rPr>
                                <w:szCs w:val="28"/>
                              </w:rPr>
                              <w:t xml:space="preserve">обучающихся</w:t>
                            </w:r>
                            <w:r>
                              <w:rPr>
                                <w:szCs w:val="28"/>
                              </w:rPr>
                              <w:t xml:space="preserve">, освоивших основные и дополнительные общеобразовательные (за исключением дошкольных) образовательные программы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8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shd w:val="clear" w:color="auto" w:fill="auto"/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Выдача разрешения на прием в муниципальную образовательную организацию на </w:t>
                            </w:r>
                            <w:r>
                              <w:rPr>
                                <w:szCs w:val="28"/>
                              </w:rPr>
                              <w:t xml:space="preserve">обучение по</w:t>
                            </w:r>
                            <w:r>
                              <w:rPr>
                                <w:szCs w:val="28"/>
                              </w:rPr>
                              <w:t xml:space="preserve"> образовательным программам начального общего образования детей, не достигших возраста шести лет шести месяцев, или в более позднем, чем восемь лет, возрасте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9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shd w:val="clear" w:color="auto" w:fill="auto"/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Запись на </w:t>
                            </w:r>
                            <w:r>
                              <w:rPr>
                                <w:szCs w:val="28"/>
                              </w:rPr>
                              <w:t xml:space="preserve">обучение</w:t>
                            </w:r>
                            <w:r>
                              <w:rPr>
                                <w:szCs w:val="28"/>
                              </w:rPr>
                              <w:t xml:space="preserve"> по дополнительной образовательной программе.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szCs w:val="28"/>
                              </w:rPr>
                              <w:t xml:space="preserve">0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shd w:val="clear" w:color="auto" w:fill="auto"/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информации об объектах учета из реестра муниципального имущества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shd w:val="clear" w:color="auto" w:fill="auto"/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Выдача разрешения на установку и эксплуатацию рекламных конструкций на соответствующей территории, аннулирование такого разрешения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shd w:val="clear" w:color="auto" w:fill="auto"/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5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bCs/>
                                <w:szCs w:val="28"/>
                              </w:rPr>
                            </w:r>
                            <w:r>
                              <w:rPr>
                                <w:bCs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shd w:val="clear" w:color="auto" w:fill="auto"/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муниц</w:t>
                            </w:r>
                            <w:r>
                              <w:rPr>
                                <w:szCs w:val="28"/>
                              </w:rPr>
                              <w:t xml:space="preserve">ипального имущества по договорам аренды, безвозмездного пользования, доверительного управления имуществом, иным договорам, предусматривающим переход прав владения и (или) пользования без проведения конкурсов или аукционов на право заключения этих договоров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5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shd w:val="clear" w:color="auto" w:fill="auto"/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Согласование местоположения границ земельных участков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5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shd w:val="clear" w:color="auto" w:fill="auto"/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Отнесение земель или земельных участков в составе таких земель к определенной категории или перевод земель или земельных участков в составе таких земель из одной категории в другую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5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Утверждение схемы расположения земельного участка или земельных участков на кадастровом плане территории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5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szCs w:val="28"/>
                              </w:rPr>
                              <w:t xml:space="preserve">7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shd w:val="clear" w:color="auto" w:fill="auto"/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5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szCs w:val="28"/>
                              </w:rPr>
                              <w:t xml:space="preserve">8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shd w:val="clear" w:color="auto" w:fill="auto"/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Предварительное согласование предоставления земельного участка, находящегося в государственной или муниципальной собственности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5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19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5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  <w:t xml:space="preserve">0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5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5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5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земельного участка, находящегося в государственной или муниципальной собственности, в собственность бесплатно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5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Постановка граждан на учет в качестве лиц, имеющих право на предоставление земельных участок в собственность бесплатно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bCs/>
                                <w:szCs w:val="28"/>
                              </w:rPr>
                            </w:r>
                            <w:r>
                              <w:rPr>
                                <w:bCs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Присвоение адреса объекту адресации, изменение и аннулирование такого адреса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  <w:t xml:space="preserve">7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Выдача разрешения на строительство объекта капиталь</w:t>
                            </w:r>
                            <w:r>
                              <w:rPr>
                                <w:szCs w:val="28"/>
                              </w:rPr>
                              <w:t xml:space="preserve">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  <w:t xml:space="preserve">8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29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Выдача градостроительного плана земельного участка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szCs w:val="28"/>
                              </w:rPr>
                              <w:t xml:space="preserve">0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Согласование проведения переустройства и (или) перепланировки помещения в многоквартирном доме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Выдача разрешения на ввод объекта в эксплуатацию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Перевод жилого помещения в нежилое помещение и нежилого помещения в жилое помещение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Направление уведомления о соответствии указанных </w:t>
                            </w:r>
                            <w:r>
                              <w:rPr>
                                <w:szCs w:val="28"/>
                              </w:rPr>
                              <w:t xml:space="preserve"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szCs w:val="28"/>
                              </w:rPr>
                              <w:t xml:space="preserve">7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Признание садового дома жилым домом и жилого дома садовым домом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szCs w:val="28"/>
                              </w:rPr>
                              <w:t xml:space="preserve">8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tabs>
                                <w:tab w:val="left" w:leader="none" w:pos="2054"/>
                              </w:tabs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решения о согласовании архитектурно-градостроительного облика объекта капитального строительства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39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tabs>
                                <w:tab w:val="left" w:leader="none" w:pos="2054"/>
                              </w:tabs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Выдача выписки из </w:t>
                            </w:r>
                            <w:r>
                              <w:rPr>
                                <w:szCs w:val="28"/>
                              </w:rPr>
                              <w:t xml:space="preserve">похозяйственной</w:t>
                            </w:r>
                            <w:r>
                              <w:rPr>
                                <w:szCs w:val="28"/>
                              </w:rPr>
                              <w:t xml:space="preserve"> книги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Cs w:val="28"/>
                              </w:rPr>
                              <w:t xml:space="preserve">0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tabs>
                                <w:tab w:val="left" w:leader="none" w:pos="2054"/>
                              </w:tabs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выписок, копий архивных документов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Выдача разрешения на вступление в брак несовершеннолетним лицам, достигшим возраста шестнадцати лет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5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Выдача свидетельств молодым семьям на получение социальной выплаты для улучшения жилищных условий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Признание нуждающимися в улучшении жилищных условий молодых семей, желающих принять участие в реализации мероприятий по обеспечению жильем молодых семей подпрограммы </w:t>
                            </w:r>
                            <w:r>
                              <w:rPr>
                                <w:szCs w:val="28"/>
                                <w:lang w:val="en-US"/>
                              </w:rPr>
                              <w:t xml:space="preserve">I</w:t>
                            </w:r>
                            <w:r>
                              <w:rPr>
                                <w:szCs w:val="28"/>
                              </w:rPr>
                              <w:t xml:space="preserve"> «Социальная поддержка семей с детьми. Профилактика социального сиротства и защита прав детей-сирот» государственной программы «Социальная поддержка жителей Пермского края»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Регистрация уставов территориального общественного самоуправления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Присвоение спортивных разрядов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Присвоение квалификационных категорий спортивных судей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Cs w:val="28"/>
                              </w:rPr>
                              <w:t xml:space="preserve">7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Cs w:val="28"/>
                              </w:rPr>
                              <w:t xml:space="preserve">8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49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доступа к справочно-поисковому аппарату и базам данных муниципальных библиотек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szCs w:val="28"/>
                              </w:rPr>
                              <w:t xml:space="preserve">0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информации о проведении ярмарок, выставок народного творчества, ремесел на территории муниципального образования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Запись на обзорные, тематические и интерактивные экскурсии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Назначе</w:t>
                            </w:r>
                            <w:r>
                              <w:rPr>
                                <w:szCs w:val="28"/>
                              </w:rPr>
                              <w:t xml:space="preserve">ние и выплата пенсии за выслугу лет (ежемесячной доплаты к пенсии) в связи с прохождением муниципальной службы, замещением муниципальной должности за счет средств бюджета муниципального образования в случаях, предусмотренных муниципальными правовыми актами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разрешения на осуществление земляных работ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Передача в собственность граждан занимаемых ими жилых помещений муниципального жилищного фонда (приватизация муниципального жилищного фонда)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Признание</w:t>
                            </w:r>
                            <w:r>
                              <w:rPr>
                                <w:szCs w:val="28"/>
                              </w:rPr>
                      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bCs/>
                                <w:szCs w:val="28"/>
                              </w:rPr>
                            </w:r>
                            <w:r>
                              <w:rPr>
                                <w:bCs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Признание граждан </w:t>
                            </w:r>
                            <w:r>
                              <w:rPr>
                                <w:szCs w:val="28"/>
                              </w:rPr>
                              <w:t xml:space="preserve">малоимущими</w:t>
                            </w:r>
                            <w:r>
                              <w:rPr>
                                <w:szCs w:val="28"/>
                              </w:rPr>
                              <w:t xml:space="preserve"> в целях признания нуждающимися в получении жилых помещений муниципального жилищного фонда, предоставляемых по договорам социального найма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7</w:t>
                            </w:r>
                            <w:r>
                              <w:rPr>
                                <w:bCs/>
                                <w:szCs w:val="28"/>
                              </w:rPr>
                            </w:r>
                            <w:r>
                              <w:rPr>
                                <w:bCs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жилого помещения по договору социального найма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szCs w:val="28"/>
                              </w:rPr>
                              <w:t xml:space="preserve">8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Заключение договора социального найма или внесение изменений в договор социального найма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59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bCs/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Принятие на учёт граждан в качестве нуждающихся в жилых помещениях</w:t>
                            </w:r>
                            <w:r>
                              <w:rPr>
                                <w:bCs/>
                                <w:szCs w:val="28"/>
                              </w:rPr>
                            </w:r>
                            <w:r>
                              <w:rPr>
                                <w:bCs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szCs w:val="28"/>
                              </w:rPr>
                              <w:t xml:space="preserve">0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bCs/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Выдача разрешения на перемещение отходов строительства, сноса зданий и сооружений, в том числе грунтов</w:t>
                            </w:r>
                            <w:r>
                              <w:rPr>
                                <w:bCs/>
                                <w:szCs w:val="28"/>
                              </w:rPr>
                            </w:r>
                            <w:r>
                              <w:rPr>
                                <w:bCs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Согласование создания места (площадки) накопления твердых коммунальных отходов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bCs/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Включение в реестр мест (площадок) накопления твердых коммунальных отходов</w:t>
                            </w:r>
                            <w:r>
                              <w:rPr>
                                <w:bCs/>
                                <w:szCs w:val="28"/>
                              </w:rPr>
                            </w:r>
                            <w:r>
                              <w:rPr>
                                <w:bCs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жилых помещений муниципального маневренного жилищного фонда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Выдача разрешений на право вырубки зеленых насаждений 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Согласование схемы движения транспорта и пешеходов на период проведения работ на проезжей части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i/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Согласование схем транспортного обслуживания территорий</w:t>
                            </w:r>
                            <w:r>
                              <w:rPr>
                                <w:i/>
                                <w:szCs w:val="28"/>
                              </w:rPr>
                            </w:r>
                            <w:r>
                              <w:rPr>
                                <w:i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szCs w:val="28"/>
                              </w:rPr>
                              <w:t xml:space="preserve">7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szCs w:val="28"/>
                              </w:rPr>
                              <w:t xml:space="preserve">8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Выдача разрешений на право вырубки зеленых насаждений в </w:t>
                            </w:r>
                            <w:r>
                              <w:rPr>
                                <w:szCs w:val="28"/>
                              </w:rPr>
                              <w:t xml:space="preserve">р.п</w:t>
                            </w:r>
                            <w:r>
                              <w:rPr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szCs w:val="28"/>
                              </w:rPr>
                              <w:t xml:space="preserve">Полазна</w:t>
                            </w:r>
                            <w:r>
                              <w:rPr>
                                <w:szCs w:val="28"/>
                              </w:rPr>
                              <w:t xml:space="preserve"> с подведомственными территориями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69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Согласование создания места (площадки) накопления твердых коммунальных отходов в </w:t>
                            </w:r>
                            <w:r>
                              <w:rPr>
                                <w:szCs w:val="28"/>
                              </w:rPr>
                              <w:t xml:space="preserve">р.п</w:t>
                            </w:r>
                            <w:r>
                              <w:rPr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szCs w:val="28"/>
                              </w:rPr>
                              <w:t xml:space="preserve">Полазна</w:t>
                            </w:r>
                            <w:r>
                              <w:rPr>
                                <w:szCs w:val="28"/>
                              </w:rPr>
                              <w:t xml:space="preserve"> с подведомственными территориями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7</w:t>
                            </w:r>
                            <w:r>
                              <w:rPr>
                                <w:szCs w:val="28"/>
                              </w:rPr>
                              <w:t xml:space="preserve">0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Согласование схемы движения транспорта и пешеходов на период проведения работ на проезжей части в </w:t>
                            </w:r>
                            <w:r>
                              <w:rPr>
                                <w:szCs w:val="28"/>
                              </w:rPr>
                              <w:t xml:space="preserve">р.п</w:t>
                            </w:r>
                            <w:r>
                              <w:rPr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szCs w:val="28"/>
                              </w:rPr>
                              <w:t xml:space="preserve">Полазна</w:t>
                            </w:r>
                            <w:r>
                              <w:rPr>
                                <w:szCs w:val="28"/>
                              </w:rPr>
                              <w:t xml:space="preserve"> с подведомственными территориями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7</w:t>
                            </w:r>
                            <w:r>
                              <w:rPr>
                                <w:szCs w:val="28"/>
                              </w:rPr>
                              <w:t xml:space="preserve">1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Выдача разрешения на перемещение отходов строительства, сноса зданий и сооружений, в том числе грунтов в </w:t>
                            </w:r>
                            <w:r>
                              <w:rPr>
                                <w:szCs w:val="28"/>
                              </w:rPr>
                              <w:t xml:space="preserve">р.п</w:t>
                            </w:r>
                            <w:r>
                              <w:rPr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szCs w:val="28"/>
                              </w:rPr>
                              <w:t xml:space="preserve">Полазна</w:t>
                            </w:r>
                            <w:r>
                              <w:rPr>
                                <w:szCs w:val="28"/>
                              </w:rPr>
                              <w:t xml:space="preserve"> с подведомственными территориями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7</w:t>
                            </w:r>
                            <w:r>
                              <w:rPr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разрешения на осуществление земляных работ в </w:t>
                            </w:r>
                            <w:r>
                              <w:rPr>
                                <w:szCs w:val="28"/>
                              </w:rPr>
                              <w:t xml:space="preserve">р.п</w:t>
                            </w:r>
                            <w:r>
                              <w:rPr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szCs w:val="28"/>
                              </w:rPr>
                              <w:t xml:space="preserve">Полазна</w:t>
                            </w:r>
                            <w:r>
                              <w:rPr>
                                <w:szCs w:val="28"/>
                              </w:rPr>
                              <w:t xml:space="preserve"> с подведомственными территориями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7</w:t>
                            </w:r>
                            <w:r>
                              <w:rPr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 в </w:t>
                            </w:r>
                            <w:r>
                              <w:rPr>
                                <w:szCs w:val="28"/>
                              </w:rPr>
                              <w:t xml:space="preserve">р.п</w:t>
                            </w:r>
                            <w:r>
                              <w:rPr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szCs w:val="28"/>
                              </w:rPr>
                              <w:t xml:space="preserve">Полазна</w:t>
                            </w:r>
                            <w:r>
                              <w:rPr>
                                <w:szCs w:val="28"/>
                              </w:rPr>
                              <w:t xml:space="preserve"> с подведомственными территориями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7</w:t>
                            </w:r>
                            <w:r>
                              <w:rPr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</w:t>
                            </w:r>
                            <w:r>
                              <w:rPr>
                                <w:szCs w:val="28"/>
                              </w:rPr>
                              <w:t xml:space="preserve">в с максимальной взлетной массой менее 0,25 кг) над территорией Добрянского городского округа, посадки (взлета) на расположенные в границах Добрянского городского округа площадки, сведения о которых не опубликованы в документах аэронавигационной информации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/>
                        </w:trPr>
                        <w:tc>
                          <w:tcPr>
                            <w:tcBorders/>
                            <w:tcW w:w="782" w:type="dxa"/>
                            <w:vAlign w:val="center"/>
                            <w:textDirection w:val="lrTb"/>
                            <w:noWrap/>
                          </w:tcPr>
                          <w:p>
                            <w:pPr>
                              <w:pBdr/>
                              <w:spacing/>
                              <w:ind w:left="-41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7</w:t>
                            </w:r>
                            <w:r>
                              <w:rPr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882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Дача письменных разъяснений налогоплательщикам и налоговым агентам по вопросам применения муниципальных нормативных правовых актов Добрянского городского округа о местных налогах и сборах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Bdr/>
                        <w:spacing w:after="0"/>
                        <w:ind/>
                        <w:contextualSpacing w:val="true"/>
                        <w:rPr>
                          <w:b/>
                          <w:bCs/>
                          <w:szCs w:val="28"/>
                        </w:rPr>
                      </w:pPr>
                      <w:r>
                        <w:rPr>
                          <w:b/>
                          <w:bCs/>
                          <w:szCs w:val="28"/>
                        </w:rPr>
                      </w:r>
                      <w:r>
                        <w:rPr>
                          <w:b/>
                          <w:bCs/>
                          <w:szCs w:val="28"/>
                        </w:rPr>
                      </w:r>
                      <w:r>
                        <w:rPr>
                          <w:b/>
                          <w:bCs/>
                          <w:szCs w:val="28"/>
                        </w:rPr>
                      </w:r>
                    </w:p>
                    <w:p>
                      <w:pPr>
                        <w:pBdr/>
                        <w:spacing w:after="0"/>
                        <w:ind/>
                        <w:contextualSpacing w:val="true"/>
                        <w:rPr>
                          <w:b/>
                          <w:bCs/>
                          <w:szCs w:val="28"/>
                        </w:rPr>
                      </w:pPr>
                      <w:r>
                        <w:rPr>
                          <w:b/>
                          <w:bCs/>
                          <w:szCs w:val="28"/>
                        </w:rPr>
                      </w:r>
                      <w:r>
                        <w:rPr>
                          <w:b/>
                          <w:bCs/>
                          <w:szCs w:val="28"/>
                        </w:rPr>
                      </w:r>
                      <w:r>
                        <w:rPr>
                          <w:b/>
                          <w:bCs/>
                          <w:szCs w:val="28"/>
                        </w:rPr>
                      </w:r>
                    </w:p>
                    <w:p>
                      <w:pPr>
                        <w:pBdr/>
                        <w:spacing w:after="0"/>
                        <w:ind/>
                        <w:contextualSpacing w:val="true"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>
        <w:tab/>
      </w:r>
      <w:r/>
    </w:p>
    <w:p>
      <w:pPr>
        <w:pBdr/>
        <w:spacing/>
        <w:ind/>
        <w:rPr/>
      </w:pPr>
      <w:r/>
      <w:r/>
    </w:p>
    <w:p>
      <w:pPr>
        <w:pStyle w:val="890"/>
        <w:pBdr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основании Федерального закона Российской Федерации от 06 октября 2003 г. № 131-ФЗ «Об общих принципах местного самоуправления 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в Российской Федерации», Федерального закона Российской Федерации </w:t>
      </w:r>
      <w:r>
        <w:rPr>
          <w:sz w:val="28"/>
          <w:szCs w:val="28"/>
          <w:lang w:eastAsia="en-US"/>
        </w:rPr>
        <w:br/>
        <w:t xml:space="preserve">от 27 июля 2010 г. № 210-ФЗ «Об организации предоставления государственных и муниципальных услуг», в целях открытости информации 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по предоставлению муниципальных услуг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Bdr/>
        <w:spacing w:after="0"/>
        <w:ind/>
        <w:jc w:val="both"/>
        <w:rPr>
          <w:szCs w:val="28"/>
        </w:rPr>
      </w:pPr>
      <w:r>
        <w:rPr>
          <w:szCs w:val="28"/>
        </w:rPr>
        <w:t xml:space="preserve">администрация округа ПОСТАНОВЛЯЕТ:</w:t>
      </w:r>
      <w:r>
        <w:rPr>
          <w:szCs w:val="28"/>
        </w:rPr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</w:rPr>
        <w:t xml:space="preserve">Утвердить прилагаемый Перечень муниципальных услуг, предоставляемых </w:t>
      </w:r>
      <w:r>
        <w:rPr>
          <w:bCs/>
          <w:szCs w:val="28"/>
        </w:rPr>
        <w:t xml:space="preserve">администрацией Добрянского </w:t>
      </w:r>
      <w:r>
        <w:rPr>
          <w:bCs/>
          <w:szCs w:val="28"/>
        </w:rPr>
        <w:t xml:space="preserve">муниципального</w:t>
      </w:r>
      <w:r>
        <w:rPr>
          <w:bCs/>
          <w:szCs w:val="28"/>
        </w:rPr>
        <w:t xml:space="preserve"> округа </w:t>
      </w:r>
      <w:r>
        <w:rPr>
          <w:bCs/>
          <w:szCs w:val="28"/>
        </w:rPr>
        <w:br/>
        <w:t xml:space="preserve">и отраслевыми (функциональными) органами администрации Добрянского </w:t>
      </w:r>
      <w:r>
        <w:rPr>
          <w:bCs/>
          <w:szCs w:val="28"/>
        </w:rPr>
        <w:t xml:space="preserve">муниципального</w:t>
      </w:r>
      <w:r>
        <w:rPr>
          <w:bCs/>
          <w:szCs w:val="28"/>
        </w:rPr>
        <w:t xml:space="preserve"> округа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  <w:t xml:space="preserve">Признать утратившими силу постановления администрации Добрянского </w:t>
      </w:r>
      <w:r>
        <w:rPr>
          <w:szCs w:val="28"/>
        </w:rPr>
        <w:t xml:space="preserve">городского округа</w:t>
      </w:r>
      <w:r>
        <w:rPr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 xml:space="preserve">25</w:t>
      </w:r>
      <w:r>
        <w:rPr>
          <w:szCs w:val="28"/>
        </w:rPr>
        <w:t xml:space="preserve"> </w:t>
      </w:r>
      <w:r>
        <w:rPr>
          <w:szCs w:val="28"/>
        </w:rPr>
        <w:t xml:space="preserve">февраля</w:t>
      </w:r>
      <w:r>
        <w:rPr>
          <w:szCs w:val="28"/>
        </w:rPr>
        <w:t xml:space="preserve"> 20</w:t>
      </w:r>
      <w:r>
        <w:rPr>
          <w:szCs w:val="28"/>
        </w:rPr>
        <w:t xml:space="preserve">22</w:t>
      </w:r>
      <w:r>
        <w:rPr>
          <w:szCs w:val="28"/>
        </w:rPr>
        <w:t xml:space="preserve"> г. № </w:t>
      </w:r>
      <w:r>
        <w:rPr>
          <w:szCs w:val="28"/>
        </w:rPr>
        <w:t xml:space="preserve">424</w:t>
      </w:r>
      <w:r>
        <w:rPr>
          <w:szCs w:val="28"/>
        </w:rPr>
        <w:t xml:space="preserve"> «Об утверждении Перечня муниципальных услуг, предоставляемых </w:t>
      </w:r>
      <w:r>
        <w:rPr>
          <w:bCs/>
          <w:szCs w:val="28"/>
        </w:rPr>
        <w:t xml:space="preserve">администрацией Добрянского городского округа </w:t>
      </w:r>
      <w:r>
        <w:rPr>
          <w:bCs/>
          <w:szCs w:val="28"/>
        </w:rPr>
        <w:br/>
        <w:t xml:space="preserve">и отраслевыми (функциональными) органами администрации Добрянского городского округа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 xml:space="preserve">08</w:t>
      </w:r>
      <w:r>
        <w:rPr>
          <w:szCs w:val="28"/>
        </w:rPr>
        <w:t xml:space="preserve"> </w:t>
      </w:r>
      <w:r>
        <w:rPr>
          <w:szCs w:val="28"/>
        </w:rPr>
        <w:t xml:space="preserve">июля</w:t>
      </w:r>
      <w:r>
        <w:rPr>
          <w:szCs w:val="28"/>
        </w:rPr>
        <w:t xml:space="preserve"> 202</w:t>
      </w:r>
      <w:r>
        <w:rPr>
          <w:szCs w:val="28"/>
        </w:rPr>
        <w:t xml:space="preserve">2</w:t>
      </w:r>
      <w:r>
        <w:rPr>
          <w:szCs w:val="28"/>
        </w:rPr>
        <w:t xml:space="preserve"> г. № </w:t>
      </w:r>
      <w:r>
        <w:rPr>
          <w:szCs w:val="28"/>
        </w:rPr>
        <w:t xml:space="preserve">1802</w:t>
      </w:r>
      <w:r>
        <w:rPr>
          <w:szCs w:val="28"/>
        </w:rPr>
        <w:t xml:space="preserve"> «О внесении изменений в перечень муниципальных услуг, предоставляемых </w:t>
      </w:r>
      <w:r>
        <w:rPr>
          <w:bCs/>
          <w:szCs w:val="28"/>
        </w:rPr>
        <w:t xml:space="preserve">администрацией Добрянского городского округа и отраслевыми (функциональными) органами </w:t>
      </w:r>
      <w:r>
        <w:rPr>
          <w:bCs/>
          <w:szCs w:val="28"/>
        </w:rPr>
        <w:t xml:space="preserve">администрации Добрянского городского округа</w:t>
      </w:r>
      <w:r>
        <w:rPr>
          <w:szCs w:val="28"/>
        </w:rPr>
        <w:t xml:space="preserve">, утвержденный постановлением администрации Добрянского городского округа от </w:t>
      </w:r>
      <w:r>
        <w:rPr>
          <w:szCs w:val="28"/>
        </w:rPr>
        <w:t xml:space="preserve">25</w:t>
      </w:r>
      <w:r>
        <w:rPr>
          <w:szCs w:val="28"/>
        </w:rPr>
        <w:t xml:space="preserve"> </w:t>
      </w:r>
      <w:r>
        <w:rPr>
          <w:szCs w:val="28"/>
        </w:rPr>
        <w:t xml:space="preserve">февраля</w:t>
      </w:r>
      <w:r>
        <w:rPr>
          <w:szCs w:val="28"/>
        </w:rPr>
        <w:t xml:space="preserve"> 202</w:t>
      </w:r>
      <w:r>
        <w:rPr>
          <w:szCs w:val="28"/>
        </w:rPr>
        <w:t xml:space="preserve">2</w:t>
      </w:r>
      <w:r>
        <w:rPr>
          <w:szCs w:val="28"/>
        </w:rPr>
        <w:t xml:space="preserve"> г. № </w:t>
      </w:r>
      <w:r>
        <w:rPr>
          <w:szCs w:val="28"/>
        </w:rPr>
        <w:t xml:space="preserve">424</w:t>
      </w:r>
      <w:r>
        <w:rPr>
          <w:szCs w:val="28"/>
        </w:rPr>
        <w:t xml:space="preserve">»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 xml:space="preserve">23</w:t>
      </w:r>
      <w:r>
        <w:rPr>
          <w:szCs w:val="28"/>
        </w:rPr>
        <w:t xml:space="preserve"> </w:t>
      </w:r>
      <w:r>
        <w:rPr>
          <w:szCs w:val="28"/>
        </w:rPr>
        <w:t xml:space="preserve">января</w:t>
      </w:r>
      <w:r>
        <w:rPr>
          <w:szCs w:val="28"/>
        </w:rPr>
        <w:t xml:space="preserve"> 202</w:t>
      </w:r>
      <w:r>
        <w:rPr>
          <w:szCs w:val="28"/>
        </w:rPr>
        <w:t xml:space="preserve">3</w:t>
      </w:r>
      <w:r>
        <w:rPr>
          <w:szCs w:val="28"/>
        </w:rPr>
        <w:t xml:space="preserve"> г. № </w:t>
      </w:r>
      <w:r>
        <w:rPr>
          <w:szCs w:val="28"/>
        </w:rPr>
        <w:t xml:space="preserve">150</w:t>
      </w:r>
      <w:r>
        <w:rPr>
          <w:szCs w:val="28"/>
        </w:rPr>
        <w:t xml:space="preserve"> «О внесении изменений в перечень муниципальных услуг, предоставляемых </w:t>
      </w:r>
      <w:r>
        <w:rPr>
          <w:bCs/>
          <w:szCs w:val="28"/>
        </w:rPr>
        <w:t xml:space="preserve">администрацией Добрянского городского округа и отраслевыми (функциональными) органами администрации Добрянского городского округа</w:t>
      </w:r>
      <w:r>
        <w:rPr>
          <w:szCs w:val="28"/>
        </w:rPr>
        <w:t xml:space="preserve">, утвержденный постановлением администрации Добрянского городского округа от </w:t>
      </w:r>
      <w:r>
        <w:rPr>
          <w:szCs w:val="28"/>
        </w:rPr>
        <w:t xml:space="preserve">25</w:t>
      </w:r>
      <w:r>
        <w:rPr>
          <w:szCs w:val="28"/>
        </w:rPr>
        <w:t xml:space="preserve"> </w:t>
      </w:r>
      <w:r>
        <w:rPr>
          <w:szCs w:val="28"/>
        </w:rPr>
        <w:t xml:space="preserve">февраля</w:t>
      </w:r>
      <w:r>
        <w:rPr>
          <w:szCs w:val="28"/>
        </w:rPr>
        <w:t xml:space="preserve"> 202</w:t>
      </w:r>
      <w:r>
        <w:rPr>
          <w:szCs w:val="28"/>
        </w:rPr>
        <w:t xml:space="preserve">2</w:t>
      </w:r>
      <w:r>
        <w:rPr>
          <w:szCs w:val="28"/>
        </w:rPr>
        <w:t xml:space="preserve"> г. № </w:t>
      </w:r>
      <w:r>
        <w:rPr>
          <w:szCs w:val="28"/>
        </w:rPr>
        <w:t xml:space="preserve">424</w:t>
      </w:r>
      <w:r>
        <w:rPr>
          <w:szCs w:val="28"/>
        </w:rPr>
        <w:t xml:space="preserve">»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 xml:space="preserve">22</w:t>
      </w:r>
      <w:r>
        <w:rPr>
          <w:szCs w:val="28"/>
        </w:rPr>
        <w:t xml:space="preserve"> </w:t>
      </w:r>
      <w:r>
        <w:rPr>
          <w:szCs w:val="28"/>
        </w:rPr>
        <w:t xml:space="preserve">марта</w:t>
      </w:r>
      <w:r>
        <w:rPr>
          <w:szCs w:val="28"/>
        </w:rPr>
        <w:t xml:space="preserve"> 202</w:t>
      </w:r>
      <w:r>
        <w:rPr>
          <w:szCs w:val="28"/>
        </w:rPr>
        <w:t xml:space="preserve">3</w:t>
      </w:r>
      <w:r>
        <w:rPr>
          <w:szCs w:val="28"/>
        </w:rPr>
        <w:t xml:space="preserve"> г. № </w:t>
      </w:r>
      <w:r>
        <w:rPr>
          <w:szCs w:val="28"/>
        </w:rPr>
        <w:t xml:space="preserve">765</w:t>
      </w:r>
      <w:r>
        <w:rPr>
          <w:szCs w:val="28"/>
        </w:rPr>
        <w:t xml:space="preserve"> «О внесении изменений в перечень муниципальных услуг, предоставляемых </w:t>
      </w:r>
      <w:r>
        <w:rPr>
          <w:bCs/>
          <w:szCs w:val="28"/>
        </w:rPr>
        <w:t xml:space="preserve">администрацией Добрянского городского округа и отраслевыми (функциональными) органами администрации Добрянского городского округа</w:t>
      </w:r>
      <w:r>
        <w:rPr>
          <w:szCs w:val="28"/>
        </w:rPr>
        <w:t xml:space="preserve">, утвержденный постановлением администрации Добрянского городского округа от </w:t>
      </w:r>
      <w:r>
        <w:rPr>
          <w:szCs w:val="28"/>
        </w:rPr>
        <w:t xml:space="preserve">25</w:t>
      </w:r>
      <w:r>
        <w:rPr>
          <w:szCs w:val="28"/>
        </w:rPr>
        <w:t xml:space="preserve"> </w:t>
      </w:r>
      <w:r>
        <w:rPr>
          <w:szCs w:val="28"/>
        </w:rPr>
        <w:t xml:space="preserve">февраля</w:t>
      </w:r>
      <w:r>
        <w:rPr>
          <w:szCs w:val="28"/>
        </w:rPr>
        <w:t xml:space="preserve"> 202</w:t>
      </w:r>
      <w:r>
        <w:rPr>
          <w:szCs w:val="28"/>
        </w:rPr>
        <w:t xml:space="preserve">2</w:t>
      </w:r>
      <w:r>
        <w:rPr>
          <w:szCs w:val="28"/>
        </w:rPr>
        <w:t xml:space="preserve"> г. № </w:t>
      </w:r>
      <w:r>
        <w:rPr>
          <w:szCs w:val="28"/>
        </w:rPr>
        <w:t xml:space="preserve">424</w:t>
      </w:r>
      <w:r>
        <w:rPr>
          <w:szCs w:val="28"/>
        </w:rPr>
        <w:t xml:space="preserve">»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 xml:space="preserve">24</w:t>
      </w:r>
      <w:r>
        <w:rPr>
          <w:szCs w:val="28"/>
        </w:rPr>
        <w:t xml:space="preserve"> </w:t>
      </w:r>
      <w:r>
        <w:rPr>
          <w:szCs w:val="28"/>
        </w:rPr>
        <w:t xml:space="preserve">августа</w:t>
      </w:r>
      <w:r>
        <w:rPr>
          <w:szCs w:val="28"/>
        </w:rPr>
        <w:t xml:space="preserve"> 202</w:t>
      </w:r>
      <w:r>
        <w:rPr>
          <w:szCs w:val="28"/>
        </w:rPr>
        <w:t xml:space="preserve">3</w:t>
      </w:r>
      <w:r>
        <w:rPr>
          <w:szCs w:val="28"/>
        </w:rPr>
        <w:t xml:space="preserve"> г. № </w:t>
      </w:r>
      <w:r>
        <w:rPr>
          <w:szCs w:val="28"/>
        </w:rPr>
        <w:t xml:space="preserve">2641</w:t>
      </w:r>
      <w:r>
        <w:rPr>
          <w:szCs w:val="28"/>
        </w:rPr>
        <w:t xml:space="preserve"> «О внесении изменений в перечень муниципальных услуг, предоставляемых </w:t>
      </w:r>
      <w:r>
        <w:rPr>
          <w:bCs/>
          <w:szCs w:val="28"/>
        </w:rPr>
        <w:t xml:space="preserve">администрацией Добрянского городского округа и отраслевыми (функциональными) органами администрации Добрянского городского округа</w:t>
      </w:r>
      <w:r>
        <w:rPr>
          <w:szCs w:val="28"/>
        </w:rPr>
        <w:t xml:space="preserve">, утвержденный постановлением администрации Добрянского городского округа от </w:t>
      </w:r>
      <w:r>
        <w:rPr>
          <w:szCs w:val="28"/>
        </w:rPr>
        <w:t xml:space="preserve">25</w:t>
      </w:r>
      <w:r>
        <w:rPr>
          <w:szCs w:val="28"/>
        </w:rPr>
        <w:t xml:space="preserve"> </w:t>
      </w:r>
      <w:r>
        <w:rPr>
          <w:szCs w:val="28"/>
        </w:rPr>
        <w:t xml:space="preserve">февраля</w:t>
      </w:r>
      <w:r>
        <w:rPr>
          <w:szCs w:val="28"/>
        </w:rPr>
        <w:t xml:space="preserve"> 202</w:t>
      </w:r>
      <w:r>
        <w:rPr>
          <w:szCs w:val="28"/>
        </w:rPr>
        <w:t xml:space="preserve">2</w:t>
      </w:r>
      <w:r>
        <w:rPr>
          <w:szCs w:val="28"/>
        </w:rPr>
        <w:t xml:space="preserve"> г. № </w:t>
      </w:r>
      <w:r>
        <w:rPr>
          <w:szCs w:val="28"/>
        </w:rPr>
        <w:t xml:space="preserve">424</w:t>
      </w:r>
      <w:r>
        <w:rPr>
          <w:szCs w:val="28"/>
        </w:rPr>
        <w:t xml:space="preserve">»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марта</w:t>
      </w:r>
      <w:r>
        <w:rPr>
          <w:szCs w:val="28"/>
        </w:rPr>
        <w:t xml:space="preserve"> 202</w:t>
      </w:r>
      <w:r>
        <w:rPr>
          <w:szCs w:val="28"/>
        </w:rPr>
        <w:t xml:space="preserve">4</w:t>
      </w:r>
      <w:r>
        <w:rPr>
          <w:szCs w:val="28"/>
        </w:rPr>
        <w:t xml:space="preserve"> г. № </w:t>
      </w:r>
      <w:r>
        <w:rPr>
          <w:szCs w:val="28"/>
        </w:rPr>
        <w:t xml:space="preserve">822</w:t>
      </w:r>
      <w:r>
        <w:rPr>
          <w:szCs w:val="28"/>
        </w:rPr>
        <w:t xml:space="preserve"> «О внесении изменений в перечень муниципальных услуг, предоставляемых </w:t>
      </w:r>
      <w:r>
        <w:rPr>
          <w:bCs/>
          <w:szCs w:val="28"/>
        </w:rPr>
        <w:t xml:space="preserve">администрацией Добрянского городского округа и отраслевыми (функциональными) органами администрации Добрянского городского округа</w:t>
      </w:r>
      <w:r>
        <w:rPr>
          <w:szCs w:val="28"/>
        </w:rPr>
        <w:t xml:space="preserve">, утвержденный постановлением администрации Добрянского городского округа от </w:t>
      </w:r>
      <w:r>
        <w:rPr>
          <w:szCs w:val="28"/>
        </w:rPr>
        <w:t xml:space="preserve">25</w:t>
      </w:r>
      <w:r>
        <w:rPr>
          <w:szCs w:val="28"/>
        </w:rPr>
        <w:t xml:space="preserve"> </w:t>
      </w:r>
      <w:r>
        <w:rPr>
          <w:szCs w:val="28"/>
        </w:rPr>
        <w:t xml:space="preserve">февраля</w:t>
      </w:r>
      <w:r>
        <w:rPr>
          <w:szCs w:val="28"/>
        </w:rPr>
        <w:t xml:space="preserve"> 202</w:t>
      </w:r>
      <w:r>
        <w:rPr>
          <w:szCs w:val="28"/>
        </w:rPr>
        <w:t xml:space="preserve">2</w:t>
      </w:r>
      <w:r>
        <w:rPr>
          <w:szCs w:val="28"/>
        </w:rPr>
        <w:t xml:space="preserve"> г. № </w:t>
      </w:r>
      <w:r>
        <w:rPr>
          <w:szCs w:val="28"/>
        </w:rPr>
        <w:t xml:space="preserve">424</w:t>
      </w:r>
      <w:r>
        <w:rPr>
          <w:szCs w:val="28"/>
        </w:rPr>
        <w:t xml:space="preserve">»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 xml:space="preserve">06</w:t>
      </w:r>
      <w:r>
        <w:rPr>
          <w:szCs w:val="28"/>
        </w:rPr>
        <w:t xml:space="preserve"> </w:t>
      </w:r>
      <w:r>
        <w:rPr>
          <w:szCs w:val="28"/>
        </w:rPr>
        <w:t xml:space="preserve">июня</w:t>
      </w:r>
      <w:r>
        <w:rPr>
          <w:szCs w:val="28"/>
        </w:rPr>
        <w:t xml:space="preserve"> 202</w:t>
      </w:r>
      <w:r>
        <w:rPr>
          <w:szCs w:val="28"/>
        </w:rPr>
        <w:t xml:space="preserve">4</w:t>
      </w:r>
      <w:r>
        <w:rPr>
          <w:szCs w:val="28"/>
        </w:rPr>
        <w:t xml:space="preserve"> г. № </w:t>
      </w:r>
      <w:r>
        <w:rPr>
          <w:szCs w:val="28"/>
        </w:rPr>
        <w:t xml:space="preserve">1476</w:t>
      </w:r>
      <w:r>
        <w:rPr>
          <w:szCs w:val="28"/>
        </w:rPr>
        <w:t xml:space="preserve"> «О внесении изменений в перечень муниципальных услуг, предоставляемых </w:t>
      </w:r>
      <w:r>
        <w:rPr>
          <w:bCs/>
          <w:szCs w:val="28"/>
        </w:rPr>
        <w:t xml:space="preserve">администрацией Добрянского городского округа и отраслевыми (функциональными) органами администрации Добрянского городского округа</w:t>
      </w:r>
      <w:r>
        <w:rPr>
          <w:szCs w:val="28"/>
        </w:rPr>
        <w:t xml:space="preserve">, утвержденный постановлением администрации Добрянского городского округа от </w:t>
      </w:r>
      <w:r>
        <w:rPr>
          <w:szCs w:val="28"/>
        </w:rPr>
        <w:t xml:space="preserve">25</w:t>
      </w:r>
      <w:r>
        <w:rPr>
          <w:szCs w:val="28"/>
        </w:rPr>
        <w:t xml:space="preserve"> </w:t>
      </w:r>
      <w:r>
        <w:rPr>
          <w:szCs w:val="28"/>
        </w:rPr>
        <w:t xml:space="preserve">февраля</w:t>
      </w:r>
      <w:r>
        <w:rPr>
          <w:szCs w:val="28"/>
        </w:rPr>
        <w:t xml:space="preserve"> 202</w:t>
      </w:r>
      <w:r>
        <w:rPr>
          <w:szCs w:val="28"/>
        </w:rPr>
        <w:t xml:space="preserve">2</w:t>
      </w:r>
      <w:r>
        <w:rPr>
          <w:szCs w:val="28"/>
        </w:rPr>
        <w:t xml:space="preserve"> г. № </w:t>
      </w:r>
      <w:r>
        <w:rPr>
          <w:szCs w:val="28"/>
        </w:rPr>
        <w:t xml:space="preserve">424</w:t>
      </w:r>
      <w:r>
        <w:rPr>
          <w:szCs w:val="28"/>
        </w:rPr>
        <w:t xml:space="preserve">»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92"/>
        <w:pBdr/>
        <w:spacing w:after="0" w:line="240" w:lineRule="auto"/>
        <w:ind w:firstLine="709"/>
        <w:jc w:val="both"/>
        <w:rPr>
          <w:rFonts w:ascii="Calibri" w:hAnsi="Calibri"/>
          <w:b w:val="0"/>
          <w:sz w:val="22"/>
          <w:szCs w:val="22"/>
        </w:rPr>
      </w:pPr>
      <w:r>
        <w:rPr>
          <w:b w:val="0"/>
          <w:szCs w:val="28"/>
        </w:rPr>
        <w:t xml:space="preserve">3</w:t>
      </w:r>
      <w:r>
        <w:rPr>
          <w:b w:val="0"/>
          <w:szCs w:val="28"/>
        </w:rPr>
        <w:t xml:space="preserve">.</w:t>
      </w:r>
      <w:r>
        <w:rPr>
          <w:rFonts w:eastAsia="Times New Rၯ䁭in"/>
          <w:b w:val="0"/>
          <w:szCs w:val="28"/>
        </w:rPr>
        <w:t xml:space="preserve"> Обнародовать настоящее постановление </w:t>
      </w:r>
      <w:r>
        <w:rPr>
          <w:b w:val="0"/>
          <w:szCs w:val="28"/>
        </w:rPr>
        <w:t xml:space="preserve">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  <w:r>
        <w:rPr>
          <w:rFonts w:ascii="Calibri" w:hAnsi="Calibri"/>
          <w:b w:val="0"/>
          <w:sz w:val="22"/>
          <w:szCs w:val="22"/>
        </w:rPr>
      </w:r>
      <w:r>
        <w:rPr>
          <w:rFonts w:ascii="Calibri" w:hAnsi="Calibri"/>
          <w:b w:val="0"/>
          <w:sz w:val="22"/>
          <w:szCs w:val="22"/>
        </w:rPr>
      </w:r>
    </w:p>
    <w:p>
      <w:pPr>
        <w:pBdr/>
        <w:spacing w:after="0"/>
        <w:ind w:firstLine="709"/>
        <w:jc w:val="both"/>
        <w:rPr>
          <w:rFonts w:ascii="Calibri" w:hAnsi="Calibri"/>
          <w:sz w:val="22"/>
        </w:rPr>
      </w:pPr>
      <w:r>
        <w:rPr>
          <w:szCs w:val="28"/>
        </w:rPr>
        <w:t xml:space="preserve">4. </w:t>
      </w:r>
      <w:r>
        <w:rPr>
          <w:szCs w:val="28"/>
        </w:rPr>
        <w:t xml:space="preserve">Настоящее постановление вступает в силу после его официального обнародования.</w: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szCs w:val="28"/>
        </w:rPr>
        <w:t xml:space="preserve">Контроль за</w:t>
      </w:r>
      <w:r>
        <w:rPr>
          <w:szCs w:val="28"/>
        </w:rPr>
        <w:t xml:space="preserve"> исполнением настоящего постановления возложить </w:t>
      </w:r>
      <w:r>
        <w:rPr>
          <w:szCs w:val="28"/>
        </w:rPr>
        <w:br/>
      </w:r>
      <w:r>
        <w:rPr>
          <w:szCs w:val="28"/>
        </w:rPr>
        <w:t xml:space="preserve">на заместителя главы администрации Добрянского муниципального округа </w:t>
      </w:r>
      <w:r>
        <w:rPr>
          <w:szCs w:val="28"/>
        </w:rPr>
        <w:br/>
        <w:t xml:space="preserve">по внутренней политике</w:t>
      </w:r>
      <w:r>
        <w:rPr>
          <w:szCs w:val="28"/>
        </w:rPr>
        <w:t xml:space="preserve">. </w:t>
      </w:r>
      <w:r>
        <w:rPr>
          <w:szCs w:val="28"/>
        </w:rPr>
      </w:r>
      <w:r>
        <w:rPr>
          <w:szCs w:val="28"/>
        </w:rPr>
      </w:r>
    </w:p>
    <w:p>
      <w:pPr>
        <w:pBdr/>
        <w:spacing w:after="0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 w:after="0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 w:after="0"/>
        <w:ind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муниципального округа – </w:t>
      </w:r>
      <w:r>
        <w:rPr>
          <w:rFonts w:eastAsia="Times New Roman" w:cs="Times New Roman"/>
          <w:szCs w:val="28"/>
          <w:lang w:eastAsia="ru-RU"/>
        </w:rPr>
      </w:r>
      <w:r>
        <w:rPr>
          <w:rFonts w:eastAsia="Times New Roman" w:cs="Times New Roman"/>
          <w:szCs w:val="28"/>
          <w:lang w:eastAsia="ru-RU"/>
        </w:rPr>
      </w:r>
    </w:p>
    <w:p>
      <w:pPr>
        <w:pBdr/>
        <w:spacing w:after="0"/>
        <w:ind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администрации </w:t>
      </w:r>
      <w:r>
        <w:rPr>
          <w:rFonts w:eastAsia="Times New Roman" w:cs="Times New Roman"/>
          <w:szCs w:val="28"/>
          <w:lang w:eastAsia="ru-RU"/>
        </w:rPr>
      </w:r>
      <w:r>
        <w:rPr>
          <w:rFonts w:eastAsia="Times New Roman" w:cs="Times New Roman"/>
          <w:szCs w:val="28"/>
          <w:lang w:eastAsia="ru-RU"/>
        </w:rPr>
      </w:r>
    </w:p>
    <w:p>
      <w:pPr>
        <w:pBdr/>
        <w:spacing w:after="0"/>
        <w:ind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Добрянского муниципального округа                                             Д.В. Антонов</w:t>
      </w:r>
      <w:r>
        <w:rPr>
          <w:rFonts w:eastAsia="Times New Roman" w:cs="Times New Roman"/>
          <w:szCs w:val="28"/>
          <w:lang w:eastAsia="ru-RU"/>
        </w:rPr>
        <w:br/>
      </w:r>
      <w:r>
        <w:rPr>
          <w:szCs w:val="28"/>
        </w:rPr>
        <w:br w:type="page" w:clear="all"/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993"/>
          <w:tab w:val="left" w:leader="none" w:pos="5670"/>
        </w:tabs>
        <w:spacing w:after="0"/>
        <w:ind w:left="5670"/>
        <w:rPr>
          <w:szCs w:val="28"/>
        </w:rPr>
      </w:pPr>
      <w:r>
        <w:rPr>
          <w:szCs w:val="28"/>
        </w:rPr>
        <w:t xml:space="preserve">УТВЕРЖДЕН 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993"/>
          <w:tab w:val="left" w:leader="none" w:pos="5670"/>
        </w:tabs>
        <w:spacing w:after="0"/>
        <w:ind w:left="5670"/>
        <w:rPr>
          <w:szCs w:val="28"/>
        </w:rPr>
      </w:pPr>
      <w:r>
        <w:rPr>
          <w:szCs w:val="28"/>
        </w:rPr>
        <w:t xml:space="preserve">п</w:t>
      </w:r>
      <w:r>
        <w:rPr>
          <w:szCs w:val="28"/>
        </w:rPr>
        <w:t xml:space="preserve">остановлени</w:t>
      </w:r>
      <w:r>
        <w:rPr>
          <w:szCs w:val="28"/>
        </w:rPr>
        <w:t xml:space="preserve">ем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993"/>
          <w:tab w:val="left" w:leader="none" w:pos="5670"/>
        </w:tabs>
        <w:spacing w:after="0"/>
        <w:ind w:left="5670"/>
        <w:rPr>
          <w:szCs w:val="28"/>
        </w:rPr>
      </w:pPr>
      <w:r>
        <w:rPr>
          <w:szCs w:val="28"/>
        </w:rPr>
        <w:t xml:space="preserve">а</w:t>
      </w:r>
      <w:r>
        <w:rPr>
          <w:szCs w:val="28"/>
        </w:rPr>
        <w:t xml:space="preserve">дминистрации Добрянского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округа 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993"/>
          <w:tab w:val="left" w:leader="none" w:pos="5670"/>
        </w:tabs>
        <w:spacing w:after="0"/>
        <w:ind w:left="5670"/>
        <w:rPr>
          <w:szCs w:val="28"/>
        </w:rPr>
      </w:pPr>
      <w:r>
        <w:rPr>
          <w:szCs w:val="28"/>
        </w:rPr>
        <w:t xml:space="preserve">от</w:t>
      </w:r>
      <w:r>
        <w:rPr>
          <w:szCs w:val="28"/>
        </w:rPr>
        <w:t xml:space="preserve"> </w:t>
      </w:r>
      <w:r>
        <w:rPr>
          <w:szCs w:val="28"/>
        </w:rPr>
        <w:t xml:space="preserve">20.01.2025 </w:t>
      </w:r>
      <w:r>
        <w:rPr>
          <w:szCs w:val="28"/>
        </w:rPr>
        <w:t xml:space="preserve"> № </w:t>
      </w:r>
      <w:r>
        <w:rPr>
          <w:szCs w:val="28"/>
        </w:rPr>
        <w:t xml:space="preserve"> </w:t>
      </w:r>
      <w:r>
        <w:rPr>
          <w:szCs w:val="28"/>
        </w:rPr>
        <w:t xml:space="preserve">112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993"/>
        </w:tabs>
        <w:spacing w:after="0"/>
        <w:ind w:left="5670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hd w:val="clear" w:color="auto" w:fill="ffffff"/>
        <w:tabs>
          <w:tab w:val="left" w:leader="none" w:pos="3225"/>
          <w:tab w:val="center" w:leader="none" w:pos="4677"/>
        </w:tabs>
        <w:spacing w:after="0"/>
        <w:ind/>
        <w:jc w:val="center"/>
        <w:rPr>
          <w:b/>
          <w:szCs w:val="28"/>
        </w:rPr>
      </w:pPr>
      <w:r>
        <w:rPr>
          <w:b/>
          <w:szCs w:val="28"/>
        </w:rPr>
        <w:t xml:space="preserve">ПЕРЕЧЕНЬ</w:t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hd w:val="clear" w:color="auto" w:fill="ffffff"/>
        <w:spacing w:after="0"/>
        <w:ind/>
        <w:jc w:val="center"/>
        <w:rPr>
          <w:color w:val="333333"/>
          <w:szCs w:val="28"/>
        </w:rPr>
      </w:pPr>
      <w:r>
        <w:rPr>
          <w:b/>
          <w:szCs w:val="28"/>
        </w:rPr>
        <w:t xml:space="preserve">муниципальных услуг, предоставляемых </w:t>
      </w:r>
      <w:r>
        <w:rPr>
          <w:b/>
          <w:bCs/>
          <w:szCs w:val="28"/>
        </w:rPr>
        <w:t xml:space="preserve">администрацией Добрянского </w:t>
      </w:r>
      <w:r>
        <w:rPr>
          <w:b/>
          <w:bCs/>
          <w:szCs w:val="28"/>
        </w:rPr>
        <w:t xml:space="preserve">муниципального</w:t>
      </w:r>
      <w:r>
        <w:rPr>
          <w:b/>
          <w:bCs/>
          <w:szCs w:val="28"/>
        </w:rPr>
        <w:t xml:space="preserve"> округа и отраслевыми (функциональными) органами администрации Добрянского </w:t>
      </w:r>
      <w:r>
        <w:rPr>
          <w:b/>
          <w:bCs/>
          <w:szCs w:val="28"/>
        </w:rPr>
        <w:t xml:space="preserve">муниципального</w:t>
      </w:r>
      <w:r>
        <w:rPr>
          <w:b/>
          <w:bCs/>
          <w:szCs w:val="28"/>
        </w:rPr>
        <w:t xml:space="preserve"> округа</w:t>
      </w:r>
      <w:r>
        <w:rPr>
          <w:color w:val="333333"/>
          <w:szCs w:val="28"/>
        </w:rPr>
        <w:t xml:space="preserve"> </w:t>
      </w:r>
      <w:r>
        <w:rPr>
          <w:color w:val="333333"/>
          <w:szCs w:val="28"/>
        </w:rPr>
      </w:r>
      <w:r>
        <w:rPr>
          <w:color w:val="333333"/>
          <w:szCs w:val="28"/>
        </w:rPr>
      </w:r>
    </w:p>
    <w:p>
      <w:pPr>
        <w:pBdr/>
        <w:shd w:val="clear" w:color="auto" w:fill="ffffff"/>
        <w:spacing w:after="0"/>
        <w:ind/>
        <w:jc w:val="center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t xml:space="preserve">(в ред. от 03.02.2025 № 217</w:t>
      </w:r>
      <w:r>
        <w:rPr>
          <w:i/>
          <w:color w:val="333333"/>
          <w:sz w:val="24"/>
          <w:szCs w:val="24"/>
        </w:rPr>
        <w:t xml:space="preserve">, от 18.03.2025 № 609</w:t>
      </w:r>
      <w:r>
        <w:rPr>
          <w:i/>
          <w:color w:val="333333"/>
          <w:sz w:val="24"/>
          <w:szCs w:val="24"/>
        </w:rPr>
        <w:t xml:space="preserve">, от 29.10.2025 № 898, </w:t>
        <w:br/>
        <w:t xml:space="preserve">от 05.12.2025 № 953, от 22.12.2025 № 974, от 30.01.2026 № 36, от 11.03.2026 № 101)</w:t>
      </w:r>
      <w:r>
        <w:rPr>
          <w:i/>
          <w:color w:val="333333"/>
          <w:sz w:val="24"/>
          <w:szCs w:val="24"/>
        </w:rPr>
      </w:r>
      <w:r>
        <w:rPr>
          <w:i/>
          <w:color w:val="333333"/>
          <w:sz w:val="24"/>
          <w:szCs w:val="24"/>
        </w:rPr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8824"/>
      </w:tblGrid>
      <w:tr>
        <w:trPr>
          <w:trHeight w:val="775"/>
          <w:tblHeader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tabs>
                <w:tab w:val="left" w:leader="none" w:pos="272"/>
              </w:tabs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  <w:br/>
            </w:r>
            <w:r>
              <w:rPr>
                <w:szCs w:val="28"/>
              </w:rPr>
              <w:t xml:space="preserve">п</w:t>
            </w:r>
            <w:r>
              <w:rPr>
                <w:szCs w:val="28"/>
              </w:rPr>
              <w:t xml:space="preserve">/п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 xml:space="preserve">муниципальной услуги (функции)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028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691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Прием на </w:t>
            </w:r>
            <w:r>
              <w:rPr>
                <w:szCs w:val="28"/>
              </w:rPr>
              <w:t xml:space="preserve">обучение по</w:t>
            </w:r>
            <w:r>
              <w:rPr>
                <w:szCs w:val="28"/>
              </w:rPr>
              <w:t xml:space="preserve"> образовательным программам начального общего, основного общего и среднего общего образования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информации о текущей успеваемости учащегося, ведение электронного дневника и электронного журнала успеваемости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информации о реализации в муниципальных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муниципальную образовательную организацию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информации о порядке проведения государственной (итоговой) аттестации </w:t>
            </w:r>
            <w:r>
              <w:rPr>
                <w:szCs w:val="28"/>
              </w:rPr>
              <w:t xml:space="preserve">обучающихся</w:t>
            </w:r>
            <w:r>
              <w:rPr>
                <w:szCs w:val="28"/>
              </w:rPr>
              <w:t xml:space="preserve">, освоивших основные и дополнительные общеобразовательные (за исключением дошкольных) образовательные программы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Выдача разрешения на прием в муниципальную образовательную организацию на </w:t>
            </w:r>
            <w:r>
              <w:rPr>
                <w:szCs w:val="28"/>
              </w:rPr>
              <w:t xml:space="preserve">обучение по</w:t>
            </w:r>
            <w:r>
              <w:rPr>
                <w:szCs w:val="28"/>
              </w:rPr>
              <w:t xml:space="preserve"> образовательным программам начального общего образования детей, не достигших возраста шести лет шести месяцев, или в более позднем, чем восемь лет, возрасте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Запись на </w:t>
            </w:r>
            <w:r>
              <w:rPr>
                <w:szCs w:val="28"/>
              </w:rPr>
              <w:t xml:space="preserve">обучение</w:t>
            </w:r>
            <w:r>
              <w:rPr>
                <w:szCs w:val="28"/>
              </w:rPr>
              <w:t xml:space="preserve"> по дополнительной образовательной программе.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информации об объектах учета из реестра муниципального имущества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</w:t>
            </w:r>
            <w:r>
              <w:rPr>
                <w:szCs w:val="28"/>
              </w:rPr>
              <w:t xml:space="preserve">движимого и </w:t>
            </w:r>
            <w:r>
              <w:rPr>
                <w:szCs w:val="28"/>
              </w:rPr>
              <w:t xml:space="preserve">недвижимого имущества, находящегося </w:t>
            </w:r>
            <w:r>
              <w:rPr>
                <w:szCs w:val="28"/>
              </w:rPr>
              <w:t xml:space="preserve">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285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</w:t>
            </w:r>
            <w:r>
              <w:rPr>
                <w:bCs/>
                <w:szCs w:val="28"/>
              </w:rPr>
              <w:t xml:space="preserve">3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</w:tc>
        <w:tc>
          <w:tcPr>
            <w:shd w:val="clear" w:color="auto" w:fill="auto"/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муниц</w:t>
            </w:r>
            <w:r>
              <w:rPr>
                <w:szCs w:val="28"/>
              </w:rPr>
              <w:t xml:space="preserve">ипального имущества по договорам аренды, безвозмездного пользования, доверительного управления имуществом, иным договорам, предусматривающим переход прав владения и (или) пользования без проведения конкурсов или аукционов на право заключения этих договоров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285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Согласование местоположения границ земельных участков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285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Отнесение земель или земельных участков в составе таких земель к определенной категории или перевод земель или земельных участков в составе таких земель из одной категории в другую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285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Утверждение схемы расположения земельного участка или земельных участков на кадастровом плане территории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285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  <w:tr>
        <w:trPr>
          <w:trHeight w:val="285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согласование предоставления земельного участка, находящегося в государственной или муниципальной собственности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285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19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285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285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285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285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земельного участка, находящегося в государственной или муниципальной собственности, в собственность бесплатно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285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/>
            <w:bookmarkStart w:id="0" w:name="_GoBack"/>
            <w:r>
              <w:rPr>
                <w:szCs w:val="28"/>
              </w:rPr>
              <w:t xml:space="preserve">Постановка граждан на учет в качестве лиц, имеющих право на предоставление земельных участок в собственность бесплатно</w:t>
            </w:r>
            <w:bookmarkEnd w:id="0"/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5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</w:t>
            </w:r>
            <w:r>
              <w:rPr>
                <w:bCs/>
                <w:szCs w:val="28"/>
              </w:rPr>
              <w:t xml:space="preserve">5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5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Присвоение адреса объекту адресации, изменение и аннулирование такого адреса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5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Выдача разрешения на строительство объекта капиталь</w:t>
            </w:r>
            <w:r>
              <w:rPr>
                <w:szCs w:val="28"/>
              </w:rPr>
              <w:t xml:space="preserve">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5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5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Выдача градостроительного плана земельного участка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5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Согласование проведения переустройства и (или) перепланировки помещения в многоквартирном доме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5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Выдача разрешения на ввод объекта в эксплуатацию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5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Перевод жилого помещения в нежилое помещение и нежилого помещения в жилое помещение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5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5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5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5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Направление уведомления о соответствии указанных </w:t>
            </w:r>
            <w:r>
              <w:rPr>
                <w:szCs w:val="28"/>
              </w:rPr>
              <w:t xml:space="preserve"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5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Признание садового дома жилым домом и жилого дома садовым домом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5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054"/>
              </w:tabs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решения о согласовании архитектурно-градостроительного облика объекта капитального строительства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5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39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054"/>
              </w:tabs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Выдача выписки из </w:t>
            </w:r>
            <w:r>
              <w:rPr>
                <w:szCs w:val="28"/>
              </w:rPr>
              <w:t xml:space="preserve">похозяйственной</w:t>
            </w:r>
            <w:r>
              <w:rPr>
                <w:szCs w:val="28"/>
              </w:rPr>
              <w:t xml:space="preserve"> книги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5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054"/>
              </w:tabs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выписок, копий архивных документов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5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Выдача разрешения на вступление в брак несовершеннолетним лицам, достигшим возраста шестнадцати лет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225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молодых семей потенциальными участниками мероприятий по обеспечению жильем и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  <w:r>
              <w:rPr>
                <w:rFonts w:cs="Times New Roman"/>
                <w:szCs w:val="28"/>
              </w:rPr>
            </w:r>
            <w:r>
              <w:rPr>
                <w:rFonts w:cs="Times New Roman"/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Признание нуждающимися в улучшении жилищных условий молодых семей, желающих принять участие в реализации мероприятий по обеспечению жильем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Регистрация уставов территориального общественного самоуправления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Присвоение спортивных разрядов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Присвоение квалификационных категорий спортивных судей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49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доступа к справочно-поисковому аппарату и базам данных муниципальных библиотек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информации о проведении ярмарок, выставок народного творчества, ремесел на территории муниципального образования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Запись на обзорные, тематические и интерактивные экскурсии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Назначе</w:t>
            </w:r>
            <w:r>
              <w:rPr>
                <w:szCs w:val="28"/>
              </w:rPr>
              <w:t xml:space="preserve">ние и выплата пенсии за выслугу лет (ежемесячной доплаты к пенсии) в связи с прохождением муниципальной службы, замещением муниципальной должности за счет средств бюджета муниципального образования в случаях, предусмотренных муниципальными правовыми актами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разрешения на осуществление земляных работ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Передача в собственность граждан занимаемых ими жилых помещений муниципального жилищного фонда (приватизация муниципального жилищного фонда)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Признание</w:t>
            </w:r>
            <w:r>
              <w:rPr>
                <w:szCs w:val="28"/>
              </w:rPr>
      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5</w:t>
            </w:r>
            <w:r>
              <w:rPr>
                <w:bCs/>
                <w:szCs w:val="28"/>
              </w:rPr>
              <w:t xml:space="preserve">6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Признание граждан </w:t>
            </w:r>
            <w:r>
              <w:rPr>
                <w:szCs w:val="28"/>
              </w:rPr>
              <w:t xml:space="preserve">малоимущими</w:t>
            </w:r>
            <w:r>
              <w:rPr>
                <w:szCs w:val="28"/>
              </w:rPr>
              <w:t xml:space="preserve"> в целях признания нуждающимися в получении жилых помещений муниципального жилищного фонда, предоставляемых по договорам социального найма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5</w:t>
            </w:r>
            <w:r>
              <w:rPr>
                <w:bCs/>
                <w:szCs w:val="28"/>
              </w:rPr>
              <w:t xml:space="preserve">7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жилого помещения по договору социального найма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Заключение договора социального найма или внесение изменений в договор социального найма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59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Принятие на учёт граждан в качестве нуждающихся в жилых помещениях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Выдача разрешения на перемещение отходов строительства, сноса зданий и сооружений, в том числе грунтов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Согласование создания места (площадки) накопления твердых коммунальных отходов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Включение в реестр мест (площадок) накопления твердых коммунальных отходов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жилых помещений муниципального маневренного жилищного фонда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Выдача разрешений на право вырубки зеленых насаждений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Согласование схемы движения транспорта и пешеходов на период проведения работ на проезжей части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 xml:space="preserve">Согласование схем транспортного обслуживания территорий</w:t>
            </w:r>
            <w:r>
              <w:rPr>
                <w:i/>
                <w:szCs w:val="28"/>
              </w:rPr>
            </w:r>
            <w:r>
              <w:rPr>
                <w:i/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68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/>
            </w:pPr>
            <w:r>
              <w:rPr>
                <w:rFonts w:eastAsia="Times New Roman" w:cs="Times New Roman"/>
                <w:szCs w:val="28"/>
                <w:highlight w:val="none"/>
                <w:lang w:eastAsia="ru-RU"/>
              </w:rPr>
            </w:r>
            <w:r>
              <w:rPr>
                <w:rFonts w:eastAsia="Times New Roman" w:cs="Times New Roman"/>
                <w:szCs w:val="28"/>
                <w:highlight w:val="none"/>
                <w:lang w:eastAsia="ru-RU"/>
              </w:rPr>
              <w:t xml:space="preserve">Освобождение от внесения платы за пользование жилым помещением (платы за наем) граждан, принимающих участие в специальной военной операции, а также членов их семей</w:t>
            </w:r>
            <w:r>
              <w:rPr>
                <w:szCs w:val="28"/>
              </w:rPr>
            </w:r>
            <w:r/>
          </w:p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69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</w:t>
            </w:r>
            <w:r>
              <w:rPr>
                <w:szCs w:val="28"/>
              </w:rPr>
              <w:t xml:space="preserve">в с максимальной взлетной массой менее 0,25 кг) над территорией Добрянского городского округа, посадки (взлета) на расположенные в границах Добрянского городского округа площадки, сведения о которых не опубликованы в документах аэронавигационной информации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Дача письменных разъяснений налогоплательщикам и налоговым агентам по вопросам применения муниципальных нормативных правовых актов Добрянского городского округа о местных налогах и сборах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/>
            <w:tcW w:w="782" w:type="dxa"/>
            <w:vAlign w:val="center"/>
            <w:textDirection w:val="lrTb"/>
            <w:noWrap/>
          </w:tcPr>
          <w:p>
            <w:pPr>
              <w:pBdr/>
              <w:spacing w:after="0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/>
            <w:tcW w:w="882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отдыха детей в каникулярное время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dxa"/>
            <w:vAlign w:val="center"/>
            <w:textDirection w:val="lrTb"/>
            <w:noWrap/>
          </w:tcPr>
          <w:p>
            <w:pPr>
              <w:pBdr/>
              <w:spacing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</w:t>
            </w:r>
            <w:r>
              <w:rPr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</w:r>
            <w:r>
              <w:rPr>
                <w:rFonts w:cs="Times New Roman"/>
                <w:szCs w:val="28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dxa"/>
            <w:vAlign w:val="center"/>
            <w:textDirection w:val="lrTb"/>
            <w:noWrap/>
          </w:tcPr>
          <w:p>
            <w:pPr>
              <w:pBdr/>
              <w:spacing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" w:type="dxa"/>
            <w:vAlign w:val="center"/>
            <w:vMerge w:val="restart"/>
            <w:textDirection w:val="lrTb"/>
            <w:noWrap/>
          </w:tcPr>
          <w:p w14:paraId="109EA637">
            <w:pPr>
              <w:pBdr/>
              <w:spacing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4" w:type="dxa"/>
            <w:vAlign w:val="center"/>
            <w:vMerge w:val="restart"/>
            <w:textDirection w:val="lrTb"/>
            <w:noWrap w:val="false"/>
          </w:tcPr>
          <w:p w14:paraId="2895F89D">
            <w:pPr>
              <w:pBdr/>
              <w:spacing w:after="0"/>
              <w:ind/>
              <w:jc w:val="both"/>
              <w:rPr>
                <w:rFonts w:eastAsia="Times New Roman" w:cs="Times New Roman"/>
                <w:highlight w:val="none"/>
                <w:lang w:eastAsia="ru-RU"/>
              </w:rPr>
            </w:pPr>
            <w:r>
              <w:rPr>
                <w:rFonts w:eastAsia="Times New Roman" w:cs="Times New Roman"/>
                <w:szCs w:val="28"/>
                <w:highlight w:val="none"/>
                <w:lang w:eastAsia="ru-RU"/>
              </w:rPr>
            </w:r>
            <w:r>
              <w:rPr>
                <w:sz w:val="28"/>
                <w:szCs w:val="28"/>
              </w:rPr>
              <w:t xml:space="preserve">Выплата компенсации части родительской платы за присмотр и уход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за ребенком в образовательных организациях, реализующих образовательную программу дошкольного образования</w:t>
            </w:r>
            <w:r>
              <w:rPr>
                <w:rFonts w:eastAsia="Times New Roman" w:cs="Times New Roman"/>
                <w:highlight w:val="none"/>
                <w:lang w:eastAsia="ru-RU"/>
              </w:rPr>
            </w:r>
            <w:r>
              <w:rPr>
                <w:rFonts w:eastAsia="Times New Roman" w:cs="Times New Roman"/>
                <w:highlight w:val="none"/>
                <w:lang w:eastAsia="ru-RU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rFonts w:eastAsia="Times New Roman" w:cs="Times New Roman"/>
                <w:highlight w:val="none"/>
                <w:lang w:eastAsia="ru-RU"/>
              </w:rPr>
            </w:r>
          </w:p>
        </w:tc>
      </w:tr>
    </w:tbl>
    <w:p>
      <w:pPr>
        <w:pBdr/>
        <w:tabs>
          <w:tab w:val="left" w:leader="none" w:pos="3480"/>
        </w:tabs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ၯ䁭in">
    <w:panose1 w:val="05040102010807070707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6"/>
    <w:next w:val="886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6"/>
    <w:next w:val="886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6"/>
    <w:next w:val="886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6"/>
    <w:next w:val="886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6"/>
    <w:next w:val="886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6"/>
    <w:next w:val="886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6"/>
    <w:next w:val="886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6"/>
    <w:next w:val="886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6"/>
    <w:next w:val="886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>
    <w:name w:val="Heading 1 Char"/>
    <w:basedOn w:val="887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87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8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87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8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8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87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8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87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6"/>
    <w:next w:val="886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87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6"/>
    <w:next w:val="886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87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6"/>
    <w:next w:val="886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87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character" w:styleId="851">
    <w:name w:val="Intense Emphasis"/>
    <w:basedOn w:val="8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6"/>
    <w:next w:val="886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87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5">
    <w:name w:val="No Spacing"/>
    <w:basedOn w:val="886"/>
    <w:uiPriority w:val="1"/>
    <w:qFormat/>
    <w:pPr>
      <w:pBdr/>
      <w:spacing w:after="0" w:line="240" w:lineRule="auto"/>
      <w:ind/>
    </w:pPr>
  </w:style>
  <w:style w:type="character" w:styleId="856">
    <w:name w:val="Subtle Emphasis"/>
    <w:basedOn w:val="8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87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87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8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87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87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87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87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8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87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 w:line="240" w:lineRule="auto"/>
      <w:ind/>
    </w:pPr>
    <w:rPr>
      <w:rFonts w:ascii="Times New Roman" w:hAnsi="Times New Roman"/>
      <w:sz w:val="28"/>
    </w:rPr>
  </w:style>
  <w:style w:type="character" w:styleId="887" w:default="1">
    <w:name w:val="Default Paragraph Font"/>
    <w:uiPriority w:val="1"/>
    <w:semiHidden/>
    <w:unhideWhenUsed/>
    <w:pPr>
      <w:pBdr/>
      <w:spacing/>
      <w:ind/>
    </w:pPr>
  </w:style>
  <w:style w:type="table" w:styleId="88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paragraph" w:styleId="890">
    <w:name w:val="Body Text"/>
    <w:basedOn w:val="886"/>
    <w:link w:val="891"/>
    <w:pPr>
      <w:pBdr/>
      <w:spacing w:after="120"/>
      <w:ind/>
    </w:pPr>
    <w:rPr>
      <w:rFonts w:eastAsia="Times New Roman" w:cs="Times New Roman"/>
      <w:sz w:val="24"/>
      <w:szCs w:val="24"/>
      <w:lang w:eastAsia="ru-RU"/>
    </w:rPr>
  </w:style>
  <w:style w:type="character" w:styleId="891" w:customStyle="1">
    <w:name w:val="Основной текст Знак"/>
    <w:basedOn w:val="887"/>
    <w:link w:val="890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2" w:customStyle="1">
    <w:name w:val="Заголовок к тексту"/>
    <w:basedOn w:val="886"/>
    <w:next w:val="890"/>
    <w:pPr>
      <w:pBdr/>
      <w:spacing w:after="480" w:line="240" w:lineRule="exact"/>
      <w:ind/>
    </w:pPr>
    <w:rPr>
      <w:rFonts w:eastAsia="Times New Roman" w:cs="Times New Roman"/>
      <w:b/>
      <w:szCs w:val="20"/>
      <w:lang w:eastAsia="ru-RU"/>
    </w:rPr>
  </w:style>
  <w:style w:type="table" w:styleId="893">
    <w:name w:val="Table Grid"/>
    <w:basedOn w:val="888"/>
    <w:uiPriority w:val="59"/>
    <w:pPr>
      <w:pBdr/>
      <w:spacing w:after="0" w:line="240" w:lineRule="auto"/>
      <w:ind/>
    </w:pPr>
    <w:rPr>
      <w:rFonts w:eastAsiaTheme="minorEastAsia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Kar-ol</dc:creator>
  <cp:keywords/>
  <dc:description/>
  <cp:revision>19</cp:revision>
  <dcterms:created xsi:type="dcterms:W3CDTF">2024-12-24T12:02:00Z</dcterms:created>
  <dcterms:modified xsi:type="dcterms:W3CDTF">2026-03-11T10:39:52Z</dcterms:modified>
</cp:coreProperties>
</file>