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5511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055A">
        <w:rPr>
          <w:rFonts w:ascii="Times New Roman" w:hAnsi="Times New Roman" w:cs="Times New Roman"/>
          <w:b/>
          <w:sz w:val="28"/>
          <w:szCs w:val="28"/>
        </w:rPr>
        <w:t>4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E9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055113">
        <w:rPr>
          <w:rFonts w:ascii="Times New Roman" w:eastAsia="Times New Roman" w:hAnsi="Times New Roman" w:cs="Times New Roman"/>
          <w:sz w:val="28"/>
          <w:szCs w:val="28"/>
        </w:rPr>
        <w:t>31 декабря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204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1298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629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05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5246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40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мин.).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87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FB41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415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)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, Пермский край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193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8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77832">
        <w:rPr>
          <w:rFonts w:ascii="Times New Roman" w:eastAsia="Times New Roman" w:hAnsi="Times New Roman" w:cs="Times New Roman"/>
          <w:sz w:val="28"/>
          <w:szCs w:val="28"/>
        </w:rPr>
        <w:t>86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778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677832">
        <w:rPr>
          <w:rFonts w:ascii="Times New Roman" w:eastAsia="Times New Roman" w:hAnsi="Times New Roman" w:cs="Times New Roman"/>
          <w:sz w:val="28"/>
          <w:szCs w:val="28"/>
        </w:rPr>
        <w:t>275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432C9" w:rsidRDefault="001432C9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«Мигрант»,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«Надзор»,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«Защита»,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ОПМ «Мотоциклист, скутерист, велосипедист», 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МКОПО «Мак»,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ОПМ «Таксист», 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«Летние каникулы»,</w:t>
      </w:r>
    </w:p>
    <w:p w:rsidR="000B6167" w:rsidRDefault="000B616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«Безопасность детства»,</w:t>
      </w:r>
    </w:p>
    <w:p w:rsidR="004405FF" w:rsidRDefault="004405FF" w:rsidP="004405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всероссийская акция «Сообщи, где торгуют смертью»,</w:t>
      </w:r>
    </w:p>
    <w:p w:rsidR="00C21FA1" w:rsidRDefault="00C21FA1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Pr="00C21FA1">
        <w:rPr>
          <w:rFonts w:ascii="Times New Roman" w:eastAsia="Times New Roman" w:hAnsi="Times New Roman" w:cs="Times New Roman"/>
          <w:sz w:val="28"/>
          <w:szCs w:val="28"/>
        </w:rPr>
        <w:t xml:space="preserve">ежведомственный рейд по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21FA1">
        <w:rPr>
          <w:rFonts w:ascii="Times New Roman" w:eastAsia="Times New Roman" w:hAnsi="Times New Roman" w:cs="Times New Roman"/>
          <w:sz w:val="28"/>
          <w:szCs w:val="28"/>
        </w:rPr>
        <w:t>облюдению правил безопасности на водных объектах и профилактика правонарушений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2FE7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Месячник антинаркотической направленности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C2FE7" w:rsidRDefault="00EC2FE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ОА «Призывник»,</w:t>
      </w:r>
    </w:p>
    <w:p w:rsidR="00DB09BD" w:rsidRDefault="00EC2FE7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-ОПМ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Пангея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C770CA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C49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43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, 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63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235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AC70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0 мин.)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343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надзор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544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1634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дворы,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места, детские площадки,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территории школ и детских садов,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подъезды, подвалы, чердаки, торговые объекты, увеселительные заведения, притоны, гаражи, автостоянки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 заброшенные и строящиеся здания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 xml:space="preserve">квартала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36</w:t>
      </w:r>
      <w:r w:rsidR="00EE0C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D72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153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362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обнаружено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097434">
        <w:rPr>
          <w:rFonts w:ascii="Times New Roman" w:eastAsia="Times New Roman" w:hAnsi="Times New Roman" w:cs="Times New Roman"/>
          <w:sz w:val="28"/>
          <w:szCs w:val="28"/>
        </w:rPr>
        <w:t>346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 объявлений по линии НОН.</w:t>
      </w:r>
    </w:p>
    <w:p w:rsidR="000F22FB" w:rsidRDefault="00B7413F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видео с логотипом сайта запрещенных в Российской Федерации к обороту предметов и вещест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-заблокировано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D72" w:rsidRDefault="004D6D7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блокировки сайта в социальной сети Телеграмм, 3 июля 2024 г. информация переда в отдел МВД России по Добрянскому городскому округу.</w:t>
      </w:r>
    </w:p>
    <w:p w:rsidR="0048057F" w:rsidRDefault="0048057F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Распространено 43 памятки по безопасности на водных объектах.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274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8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43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0BC0" w:rsidRDefault="00C22CA3" w:rsidP="00600B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46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квартала 1</w:t>
      </w:r>
      <w:r w:rsidR="00BF7E08">
        <w:rPr>
          <w:rFonts w:ascii="Times New Roman" w:eastAsia="Times New Roman" w:hAnsi="Times New Roman" w:cs="Times New Roman"/>
          <w:sz w:val="28"/>
          <w:szCs w:val="28"/>
        </w:rPr>
        <w:t>78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4928"/>
        <w:gridCol w:w="850"/>
        <w:gridCol w:w="993"/>
        <w:gridCol w:w="1134"/>
        <w:gridCol w:w="1134"/>
        <w:gridCol w:w="1134"/>
      </w:tblGrid>
      <w:tr w:rsidR="00BF7E08" w:rsidRPr="00A41DD1" w:rsidTr="0095495C">
        <w:tc>
          <w:tcPr>
            <w:tcW w:w="567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5245" w:type="dxa"/>
            <w:gridSpan w:val="5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850" w:type="dxa"/>
            <w:vAlign w:val="center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993" w:type="dxa"/>
            <w:vAlign w:val="center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1134" w:type="dxa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кв.</w:t>
            </w:r>
          </w:p>
        </w:tc>
        <w:tc>
          <w:tcPr>
            <w:tcW w:w="1134" w:type="dxa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кв.</w:t>
            </w:r>
          </w:p>
        </w:tc>
        <w:tc>
          <w:tcPr>
            <w:tcW w:w="1134" w:type="dxa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850" w:type="dxa"/>
            <w:vAlign w:val="center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BF7E08" w:rsidRDefault="00C13F82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ст.6.1.1 Побои</w:t>
            </w:r>
          </w:p>
        </w:tc>
        <w:tc>
          <w:tcPr>
            <w:tcW w:w="850" w:type="dxa"/>
            <w:vAlign w:val="center"/>
          </w:tcPr>
          <w:p w:rsidR="00BF7E08" w:rsidRDefault="00BF7E08" w:rsidP="007F75D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7F75D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6.10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6.23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C13F8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1D5C7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7.27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Мелкое хищение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ст.11.23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транспортным средством или выпуск на линию транспортного средства без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тахографа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несоблюдение норм времени управления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транспортным средством и отдыха либо нарушение режима труда и отдыха водителей.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BF7E08" w:rsidRPr="00A41DD1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:rsidR="00BF7E08" w:rsidRDefault="00C13F82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850" w:type="dxa"/>
            <w:vAlign w:val="center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BF7E08" w:rsidRDefault="00C13F8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7A6E86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7A6E86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3 ст.14.16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особых требований и правил розничной продажи алкогольной и спиртосодержащей продукции</w:t>
            </w:r>
          </w:p>
        </w:tc>
        <w:tc>
          <w:tcPr>
            <w:tcW w:w="850" w:type="dxa"/>
            <w:vAlign w:val="center"/>
          </w:tcPr>
          <w:p w:rsidR="00BF7E08" w:rsidRPr="00A41DD1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BF7E08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2, 3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14.2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C13F8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600BC0" w:rsidRDefault="00600BC0" w:rsidP="00600BC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00BC0" w:rsidRPr="00A41DD1" w:rsidTr="00BF7E08">
        <w:tc>
          <w:tcPr>
            <w:tcW w:w="567" w:type="dxa"/>
          </w:tcPr>
          <w:p w:rsidR="00600BC0" w:rsidRPr="00A41DD1" w:rsidRDefault="00600BC0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600BC0" w:rsidRDefault="00600BC0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</w:t>
            </w:r>
            <w:r w:rsidRPr="00600BC0">
              <w:rPr>
                <w:rFonts w:ascii="Times New Roman" w:eastAsia="Times New Roman" w:hAnsi="Times New Roman" w:cs="Times New Roman"/>
                <w:sz w:val="26"/>
                <w:szCs w:val="26"/>
              </w:rPr>
              <w:t>18.15. Незаконное привлечение к трудовой деятельности в Российской Федерации иностранного гражданина или лица без гражданства</w:t>
            </w:r>
          </w:p>
        </w:tc>
        <w:tc>
          <w:tcPr>
            <w:tcW w:w="850" w:type="dxa"/>
            <w:vAlign w:val="center"/>
          </w:tcPr>
          <w:p w:rsidR="00600BC0" w:rsidRDefault="00600BC0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600BC0" w:rsidRDefault="00600BC0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600BC0" w:rsidRDefault="00600BC0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600BC0" w:rsidRDefault="00600BC0" w:rsidP="00600BC0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600BC0" w:rsidRDefault="00600BC0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«Умышленная порча документа, удостоверяющего личность паспорта, либо утрата документа, удостоверяющего личность гражданина (паспорта) по небрежности, умышленное уничтожение или порча паспорта, либо небрежное хранение паспорта, повлекшее его утрату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19.24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 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600BC0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сфере миграции, либо сотрудника органа или учреждения уголовно-исполнительной системы, либо сотрудника войск национальн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 гвардии Российской Федерации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4D6D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C13F8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ч.2 ст.20.13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Стрельба из оружия в населенных пунктах или в других не отведенных для этого местах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20.20</w:t>
            </w:r>
            <w:r>
              <w:t xml:space="preserve">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Потребление (распитие) алкогольной продукции в местах, запрещенных федеральным законом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F7E08" w:rsidRPr="00A41DD1" w:rsidTr="00BF7E08">
        <w:trPr>
          <w:trHeight w:val="642"/>
        </w:trPr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ч.2 ст. 20.20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Потребление наркотических средств или психотропных веществ без назначения врача, новых потенциально опасных </w:t>
            </w:r>
            <w:proofErr w:type="spellStart"/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F7E08" w:rsidRPr="00A41DD1" w:rsidTr="00BF7E08">
        <w:trPr>
          <w:trHeight w:val="642"/>
        </w:trPr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F7E08" w:rsidRDefault="00C13F8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A41DD1" w:rsidRDefault="00BF7E08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BF7E08" w:rsidP="007A6E8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BF7E08" w:rsidRDefault="00C13F82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00BC0" w:rsidRPr="00A41DD1" w:rsidTr="00BF7E08">
        <w:tc>
          <w:tcPr>
            <w:tcW w:w="567" w:type="dxa"/>
          </w:tcPr>
          <w:p w:rsidR="00600BC0" w:rsidRPr="00600BC0" w:rsidRDefault="00600BC0" w:rsidP="00600BC0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600BC0" w:rsidRPr="00A41DD1" w:rsidRDefault="00600BC0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ст.7.1 ЗПК №460-ПК</w:t>
            </w:r>
          </w:p>
        </w:tc>
        <w:tc>
          <w:tcPr>
            <w:tcW w:w="850" w:type="dxa"/>
            <w:vAlign w:val="center"/>
          </w:tcPr>
          <w:p w:rsidR="00600BC0" w:rsidRDefault="00600BC0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600BC0" w:rsidRDefault="00600BC0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00BC0" w:rsidRDefault="00600BC0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600BC0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600BC0" w:rsidRDefault="00600BC0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0BC0" w:rsidRPr="00A41DD1" w:rsidTr="00BF7E08">
        <w:tc>
          <w:tcPr>
            <w:tcW w:w="567" w:type="dxa"/>
          </w:tcPr>
          <w:p w:rsidR="00600BC0" w:rsidRPr="00600BC0" w:rsidRDefault="00600BC0" w:rsidP="00600BC0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600BC0" w:rsidRPr="00A41DD1" w:rsidRDefault="00600BC0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7.2 ЗПК №460-ПК</w:t>
            </w:r>
          </w:p>
        </w:tc>
        <w:tc>
          <w:tcPr>
            <w:tcW w:w="850" w:type="dxa"/>
            <w:vAlign w:val="center"/>
          </w:tcPr>
          <w:p w:rsidR="00600BC0" w:rsidRDefault="00600BC0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600BC0" w:rsidRDefault="00600BC0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00BC0" w:rsidRDefault="00600BC0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600BC0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600BC0" w:rsidRDefault="00600BC0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7E08" w:rsidRPr="00A41DD1" w:rsidTr="00BF7E08">
        <w:tc>
          <w:tcPr>
            <w:tcW w:w="567" w:type="dxa"/>
          </w:tcPr>
          <w:p w:rsidR="00BF7E08" w:rsidRPr="000522B2" w:rsidRDefault="00BF7E08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F7E08" w:rsidRPr="00A41DD1" w:rsidRDefault="00BF7E08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3" w:type="dxa"/>
            <w:vAlign w:val="center"/>
          </w:tcPr>
          <w:p w:rsidR="00BF7E08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BF7E08" w:rsidRDefault="00BF7E08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center"/>
          </w:tcPr>
          <w:p w:rsidR="00BF7E08" w:rsidRDefault="00600BC0" w:rsidP="00BF7E0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34" w:type="dxa"/>
            <w:vAlign w:val="center"/>
          </w:tcPr>
          <w:p w:rsidR="00BF7E08" w:rsidRDefault="00BF7E08" w:rsidP="00C13F8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13F82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</w:tr>
    </w:tbl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C01" w:rsidRPr="00C13F82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82">
        <w:rPr>
          <w:rFonts w:ascii="Times New Roman" w:eastAsia="Times New Roman" w:hAnsi="Times New Roman" w:cs="Times New Roman"/>
          <w:sz w:val="28"/>
          <w:szCs w:val="28"/>
        </w:rPr>
        <w:t>порох</w:t>
      </w:r>
      <w:r w:rsidR="00196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2B2" w:rsidRPr="00C13F8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51A76" w:rsidRPr="00C13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4FC">
        <w:rPr>
          <w:rFonts w:ascii="Times New Roman" w:eastAsia="Times New Roman" w:hAnsi="Times New Roman" w:cs="Times New Roman"/>
          <w:sz w:val="28"/>
          <w:szCs w:val="28"/>
        </w:rPr>
        <w:t>19,5 гр.</w:t>
      </w:r>
      <w:r w:rsidR="00DE1A0D" w:rsidRPr="00C13F8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13F82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наркотические вещества </w:t>
      </w:r>
      <w:r w:rsidR="00C13F8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A79" w:rsidRPr="00900A79">
        <w:rPr>
          <w:rFonts w:ascii="Times New Roman" w:eastAsia="Times New Roman" w:hAnsi="Times New Roman" w:cs="Times New Roman"/>
          <w:sz w:val="28"/>
          <w:szCs w:val="28"/>
        </w:rPr>
        <w:t>6,528</w:t>
      </w:r>
      <w:r w:rsidR="00900A79">
        <w:rPr>
          <w:rFonts w:ascii="Times New Roman" w:eastAsia="Times New Roman" w:hAnsi="Times New Roman" w:cs="Times New Roman"/>
          <w:sz w:val="28"/>
          <w:szCs w:val="28"/>
        </w:rPr>
        <w:t xml:space="preserve"> гр.</w:t>
      </w:r>
    </w:p>
    <w:p w:rsid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алкогольной продукции – </w:t>
      </w:r>
      <w:r w:rsidR="007A6E8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00A79">
        <w:rPr>
          <w:rFonts w:ascii="Times New Roman" w:eastAsia="Times New Roman" w:hAnsi="Times New Roman" w:cs="Times New Roman"/>
          <w:sz w:val="28"/>
          <w:szCs w:val="28"/>
        </w:rPr>
        <w:t>9</w:t>
      </w:r>
      <w:r w:rsidR="007A6E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0A79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6E8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л.:</w:t>
      </w:r>
      <w:r w:rsidR="00900A79" w:rsidRPr="00900A79">
        <w:t xml:space="preserve"> </w:t>
      </w:r>
    </w:p>
    <w:p w:rsidR="00972B5A" w:rsidRDefault="004405FF" w:rsidP="00196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6A502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964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DDF">
        <w:rPr>
          <w:rFonts w:ascii="Times New Roman" w:eastAsia="Times New Roman" w:hAnsi="Times New Roman" w:cs="Times New Roman"/>
          <w:sz w:val="28"/>
          <w:szCs w:val="28"/>
        </w:rPr>
        <w:t>41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2C0D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2C0DDF">
        <w:rPr>
          <w:rFonts w:ascii="Times New Roman" w:eastAsia="Times New Roman" w:hAnsi="Times New Roman" w:cs="Times New Roman"/>
          <w:sz w:val="28"/>
          <w:szCs w:val="28"/>
        </w:rPr>
        <w:t>177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бесед с охватом </w:t>
      </w:r>
      <w:r w:rsidR="002C0DDF">
        <w:rPr>
          <w:rFonts w:ascii="Times New Roman" w:eastAsia="Times New Roman" w:hAnsi="Times New Roman" w:cs="Times New Roman"/>
          <w:sz w:val="28"/>
          <w:szCs w:val="28"/>
        </w:rPr>
        <w:t>763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2C0D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квартала </w:t>
      </w:r>
      <w:r w:rsidR="002C0DDF">
        <w:rPr>
          <w:rFonts w:ascii="Times New Roman" w:eastAsia="Times New Roman" w:hAnsi="Times New Roman" w:cs="Times New Roman"/>
          <w:sz w:val="28"/>
          <w:szCs w:val="28"/>
        </w:rPr>
        <w:t>4565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ответственности нахождения без сопровождения законного представителя в общественных местах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02.01.2024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алкогольной, табачной и наркотической продукции. О законопослушно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«Внимательный пешеход!» Распространение правовых знаний среди жителей округа, в том числе несовершеннолетних по правилам 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Акция «Студенческий десант». Вовлечения подростков в социально-полезную волонтерскую деятельность, развития у них патриотизма, что является одним из методов профилактики правонарушений несовершеннолетних. Доведение информации о деятельности народной дружины Добрянского городского округа и по вступлению в ее ряды. Дискуссия на тему: "О правилах поведения в общественных местах. Об ответственности по приобретению, передаче и потреблению табачной и алкогольной продукции несовершеннолетними".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«Проводы Деда Мороза и Снегурочки», в рамках мероприятия проведены беседы: по ПДД; правилам поведения в общественных местах,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запрете распития спиртных напитков в общественных местах.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«Веселая зарница в преддверии дня защитника Отечества». Беседа «О недопущении потребления и распространения ПАВ. Правила поведения в общественных местах. ПДД. Последствия совершения противоправного деяния».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общественных местах в алкогольном опьянении.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объектах, в том числе в помещения. О правилах поведения в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 Об административной ответственности за данное нарушение.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безопасных игр во дворе и рядом с проезжей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нарушения действующего законодательства в части соблюдения правил общения и поведения в общественных местах.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мер безопасности выхода на лед.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мерах безопасности. Запрет лазить по заборам, должном поведени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нравственного, патриотического и социального воспитания несовершеннолетних лиц. Распространение правовых знаний. О правилах поведения в общественных местах и дома. О недопущении  потребления табачной, алкогольной продукции и ПАВ.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межведомственной комплексной оперативно-профилактической операции «Чистое поколение», ОПМ «Твой выбор» повышение уровня осведомленности населения о последствиях незаконного потребления наркотиков и об ответственности за участие в их не законном обороте на территории Добрянского городского округа. Обсуждение после просмотра видеороликов на тему токсикомания и наркомания. Беседа " Распространение правовых знаний среди молодежи. О правилах поведения в общественных местах и дома. О недопущении  потребления табачной, алкогольной продукции и ПАВ. Правовая оценка своих поступков.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межведомственной комплексной оперативно-профилактической операции «Чистое поколение», ОПМ «Твой выбор» повышение уровня осведомленности населения о последствиях незаконного потребления наркотиков и об ответственности за участие в их не законном обороте на территории Добрянского городского округа. Обсуждение после просмотра видеороликов на тему наркомания и распространение запрещенных веществ. Правовая оценка своих поступков.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«Маленькие игры большого значения», реализуемый сотрудниками подразделения по делам несовершеннолетних Отдела МВД России по Добрянскому городскому округу, направлен на вовлечение подростков, состоящих на профилактических учётах, в позитивные формы досуга, развитие спорта, здоровый образ жизни. Игровая форма распространения правовых знаний среди несовершеннолетних -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 и недопущении нахождения в алкогольном опьянении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Профилактическая беседа по самовольному покиданию мест постоянного пребывания и задействованию служб на поисках.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дорожного движения в период ограничения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24E" w:rsidRPr="000B5A60" w:rsidRDefault="000B5A60" w:rsidP="00F302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Патриотическое воспитание подрастающего поколения в память тех, кто защищал нашу Родину в те далёкие 1941-1945 годы, организация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Распространение правовых знаний в части законопослушного поведения. Соблюдение ПДД. Ответственность подростка и его законного представителя за распитие алкогольных напитков, в том числе в общественном месте.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«Маленькие игры большого значения», реализуемый сотрудниками подразделения по делам несовершеннолетних Отдела МВД России по Добрянскому городскому округу, направлен на вовлечение подростков, состоящих на профилактических учётах, в позитивные формы досуга, развитие спорта, здоровый образ жизни. Игровая форма распространения правовых знаний среди несовершеннолетних -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Семинар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–курс «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Антинаркотик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 недопущении потребления ПАВ и последствия их потребления. Административная и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уголовная ответственности потребления и распространения ПАВ. Действия при обнаружении наркотические вещества, и правила ведения разговора с распространителями ПАВ. Правила поведения в общественных местах.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Акция «Помни, что тебя ждут дома», посвященная всемирному дню пропавших детей. Беседа «О недопущение несовершеннолетними ухода из дома». Составление ориентировки и правила ее применения. Действия при пропаже детей. Мастер класс по изготовлению голубей, раздача голубых лент c незабудкой, рисунок на асфальте.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народной дружины.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Развлекательно – познавательная 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 и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вблизи водных объектах без законных представителей и соблюдению комендантского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нахождения детей без законных представителей вблизи водных объектов и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нахождения детей без законных представителей вблизи водных объектов и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территориальной безопасности Пермского края «Марафон спортивных успехов», развлекательно – познавательный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правила поведения в общественных местах и в быту».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Безопасные каникулы. Развлекательно – познавательная 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 недопущении самовольного ухода из Центра. О соблюдении законодательства в части нарушения тишины и покоя в ночное время и ответственность за указанные деяния. О недопущении потребления ПАВ. Правила поведения в общественных местах, в том числе в период проведения развлекательных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без родителей у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купания без законных представителей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находиться без сопровождения родителей у водных объектов, в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табака. О недопущении нахождения вблизи водных объектов без сопровождения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курения (парения)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табачной продукции на объектах спорта и культуры.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распитии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должном поведении в период поминания усопших.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Патриотическое воспитание несовершеннолетних, участие в акции "Свеча Памяти". Беседа "О соблюдении правил поведения у водных объектов, в общественных местах и дома, не допущения потребления и распространения ПАВ".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23.06.2024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территории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 недопущении самовольного ухода из Центра. О соблюдении правил дорожного движения, в том числе на средствах индивидуальной мобильности. О недопущении потребления ПАВ. Правила поведения в общественных местах, в том числе в период проведения мероприятий».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C85866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алкогольном опьянении в общественных местах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курения на объектах спорта. Об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вовлечении несовершеннолетних в </w:t>
      </w:r>
      <w:proofErr w:type="spellStart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табакокурении</w:t>
      </w:r>
      <w:proofErr w:type="spellEnd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распитии спиртных напитков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«Об ответственности за нанесение граффити на зданиях МКД и других сооружений, об ответственности за размещение информации (объявлений) призывающей к противоправным деяниям. О недопущении потребления ПАВ. О соблюдении правил поведения у водных объектов. О соблюдении мер безопасности при использовании электроприборов».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распития спиртных напитков в общественных местах, в </w:t>
      </w:r>
      <w:proofErr w:type="spellStart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объектах спорта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действующего законодательства в части нахождения в общественных местах в состоянии алкогольного опьянения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правилах безопасности людей на водоемах. О запрете распития спиртных</w:t>
      </w:r>
      <w:r w:rsidR="0044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напитков в общественных местах. 4 беседы.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несовершеннолетних в близи водных объектов и соблюдении правил безопасности на воде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бесед.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правилах безопасности людей на водоемах. </w:t>
      </w:r>
      <w:r w:rsidR="00371B03">
        <w:rPr>
          <w:rFonts w:ascii="Times New Roman" w:eastAsia="Times New Roman" w:hAnsi="Times New Roman" w:cs="Times New Roman"/>
          <w:sz w:val="28"/>
          <w:szCs w:val="28"/>
          <w:lang w:eastAsia="ru-RU"/>
        </w:rPr>
        <w:t>26 бесед.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Игровая форма распространения правовых знаний среди несовершеннолетних "Административная и уголовная ответственность несовершеннолетних.  О недопущении совершения противоправных действий в отношении граждан. О недопущении потребления и распространения ПАВ и последствия преступного деяния. О 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законопослушном поведении несовершеннолетнего. Причины поведения несовершеннолетнего при отсутствии должного внимания со стороны взрослых".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правил дорожного движения на СИМ,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и о вреде для детского организма приема алкогольных напитков.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и о вреде для детского организма приема алкогольных напитков.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ПДД во время временного ограничения движения транспортных средств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 и запрете распития спиртосодержащих напитков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алкогольной продукции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законопослушном поведении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Безопасное лето. Игровая форма донесения информации по темам: «Правила пожарной безопасности», «Правила поведения на водных объектах и вблизи открытых водоемах», «Правила дорожного движения».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Правило передвижения на спортинвентаре по дорогам общего пользования. Недопущение потребления табачных изделий, вдыхания паров одурманивающих веществ. Ведение здорового образа жизни.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потребления паров газа и соблюдению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Профилактическая беседа. Профилактика правонарушений в Добрянском городском округе. Мои действия для становления на правовую сторону. 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Патриотическое воспитание подрастающего поколения.  Российский флаг, его значение, бережное отношение и административная ответственность.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– Я в ответе за свои поступки -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недопущении совершения противоправных действий в отношении граждан. О недопущении потребления и распространения ПАВ и последствия преступного деяния. О законопослушном поведении несовершеннолетнего. Причины поведения несовершеннолетнего при отсутствии должного внимания со стороны взрослых". 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Патриотическое воспитание подрастающего поколения.  Российский флаг, его значение, бережное отношение и административная ответственность. Соблюдение правил дорожного движения, в том числе при использовании СИМ.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распитии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вблизи водоемов и купании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распития спиртных напитков в общественных местах. О соблюдении пожарной безопасности с открытым огнем. О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водоохраной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зоне-запрет въезда на транспорте.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мер пожарной безопасности в лесной массиве.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распития спиртных напитков в период до 18 лет и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мер пожарной безопасности в лесной массиве.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Закона о тишине и покое. О распитии спиртных напитков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комендантского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образовательных объектов.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поведении. О запрете нахождения на крышах зданий.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Месячник безопасности "Дорожный марафон", распространение правовых знаний среди несовершеннолетних, пропаганда безопасного поведения на дорогах.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потребления и распространения ПАВ и последствия их потребления. О законопослушном поведении несовершеннолетнего. Ознакомление с работой кинологической службы. Значимость организации работы служебной собаки при обнаружении наркотических веществ на территории Добрянского городского округа.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спиртосодержащих напитков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наступления совершеннолетия. О здоровом образе жизни.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управления транспортным средством без водительского </w:t>
      </w:r>
      <w:r w:rsidR="00DA768D"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6A5029" w:rsidRP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здоровом образе жизни и запрете потребления спиртосодержащей напитков в общественных местах</w:t>
      </w:r>
      <w:r w:rsidR="00DA7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029" w:rsidRDefault="006A5029" w:rsidP="006A50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21.09.2024</w:t>
      </w:r>
      <w:r w:rsidRP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культуры и образовательных учреждений.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«Ведение гражданской обороны на территории Пермского края в условиях радиационной обстановки». Правовая основа моей жизнедеятельности в Добрянском городском округе.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12.10.2024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комендантского часа.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Профилактическое мероприятие с жителями города "Не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своей звезде погаснуть-ЗАСВЕТИСЬ!", акция "Внимание, водитель!", "Ребенок пассажир!"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"О соблюдении тишины и покоя"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"О запрете распития спиртных напитков в общественных местах"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"О соблюдении комендантского часа"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22.10.2024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ответственности за свои поступки. О недопущении покидания места проживания без законного представителя. О законопослушном поведении.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Внимание водитель! Ношение в темное время суток отражающих элементов. Переход автомобильной дороги в положенном месте. Внимание водителей в условиях недостаточной видимости.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нарушать тишину и покой в ночное время суток. О запрете попрошайничества. 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Городской слёт юных инспекторов дорожного движения, распространение правовых знаний среди несовершеннолетних по правилам дорожного движения. Пропаганда безопасного поведения на дорогах.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Форум-театр. Игровая форма распространения правовых знаний среди несовершеннолетних "Административная и уголовная ответственность несовершеннолетних.  О недопущении совершения противоправных действий в отношении граждан. Последствия совершения противоправного деяния."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02.11.2024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в объектах культуры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Всемирный День памяти погибшим в ДТП. Что такое ДТП, какие ситуации могут привести к авариям, в том числе и если употреблять ЯДЫ (</w:t>
      </w:r>
      <w:proofErr w:type="spellStart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вещества). О значении внимательности на дороге, об ответственности за свои действия и о том, как важно бережно относиться как к своей жизни, так и к жизни других участников дорожного движения.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на льду. Об ответственности за пренебрежении законодательства.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на льду. Об ответственности за пренебрежении законодательства.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на льду. Об ответственности за пренебрежении законодательства.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на льду. Об ответственности за пренебрежении законодательства.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на льду. Об ответственности за пренебрежении законодательства.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на льду. Об ответственности за пренебрежении законодательства.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Всероссийского дня правовой помощи детям организована экскурсия в ЕДДС. До подростков доведена информация, о работе системы городского видеонаблюдения. О недопущении распространения ПАВ, и каким образом передается информация в правоохранительные органы при фиксации любого правонарушения, в том числе по линии НОН и ПДД в правоохранительные органы. О законопослушном поведении несовершеннолетнего.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Форум-театр. Игровая форма распространения правовых знаний среди несовершеннолетних "Административная и уголовная 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 несовершеннолетних. О недопущении совершения противоправных действий в отношении граждан. Последствия совершения противоправного деяния."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негативном влиянии алкогольных напитков на растущий организм. О запрете потребления алкогольной продукции несовершеннолетними.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алкогольной продукции в общественных местах.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алкогольной продукции несовершеннолетними.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 и запрете потребления алкогольной продукции несовершеннолетними.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добровольческое движение и как оно помогает в работе правоохранительным органам. О подразделении по борьбе с незаконным оборотом наркотиков. О недопущении распространения и потребления ПАВ. О семейных ценностях.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выезда на санках и </w:t>
      </w:r>
      <w:proofErr w:type="spellStart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снегокатов</w:t>
      </w:r>
      <w:proofErr w:type="spellEnd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проезжую часть и безопасном скатывании в лог. О недопущении наезда на </w:t>
      </w:r>
      <w:r w:rsidR="00E741A4"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препятствии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(кусты). О ношении светоотражающих элементов.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Дня Героев Отечества России, в целях патриотического воспитания несовершеннолетних, проведена познавательная экскурсия по г. Добрянка. Проведены беседы на тему: О недопущении распространения и потребления ПАВ. О законопослушном поведении несовершеннолетнего и соблюдению ПДД.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состоянии алкогольного опьянения в общественном месте.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состоянии алкогольного опьянения в общественном месте.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Игровая форма донесения информации:  ПДД («засветись»). Правила передвижения на СИМ. Правила поведения в общественных местах. Пользования пиротехникой. 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порчи чужого имущества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Акция "Полицейский Дед Мороз", в рамках мероприятия проведены беседы: по ПДД; правилам поведения в общественных местах, в быту, о правилах пожарной безопасности при использовании пиротехнических средств.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Акция "Полицейский Дед Мороз", в рамках мероприятия проведены беседы: по ПДД; правилам поведения в общественных местах, в быту, как не стать жертвой телефонных мошенников, о правилах пожарной безопасности при использовании пиротехнических средств.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Акция "Полицейский Дед Мороз". Игровая форма распространения правовых знаний среди несовершеннолетних "Новый год к нам мчится с уверенностью в будущее", в рамках мероприятия проведены беседы: О недопущении потребления ПАВ, правила поведения в </w:t>
      </w:r>
      <w:r w:rsidR="00E741A4"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общественных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последствия совершения </w:t>
      </w:r>
      <w:r w:rsidR="00E741A4"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противоправного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правило пользования </w:t>
      </w:r>
      <w:r w:rsidR="00E741A4"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пиротехническими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и правила безопасного катания на тюбингах-ватрушках.</w:t>
      </w:r>
    </w:p>
    <w:p w:rsidR="002B284C" w:rsidRPr="002B284C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нравственном поведении и недопущении лжи как самому себе, так </w:t>
      </w:r>
      <w:r w:rsidR="00E741A4"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обществу</w:t>
      </w:r>
    </w:p>
    <w:p w:rsidR="00450798" w:rsidRDefault="002B284C" w:rsidP="002B284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30.12.2024</w:t>
      </w:r>
      <w:r w:rsidRPr="002B28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потребления алкогольных напитков в подростковом возрасте.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</w:t>
      </w:r>
      <w:r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Отделом МВД России по Добрянскому городскому округу участвует в Спартакиаде среди предприятий, организаций и учреждений Добрянского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1369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квартала - участие в </w:t>
      </w:r>
      <w:r w:rsidR="00136919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 этапах (Хоккей в валенках, Лыжные гонки, Зимняя рыбалка, Плаванье, Первенство по бегу и эстафета, Городки, Вышибалы, Водные соревнования на катамаранах, Первенство по стрельбе,</w:t>
      </w:r>
      <w:r w:rsidRPr="00F1547E"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мини-футбол с «"</w:t>
      </w:r>
      <w:proofErr w:type="spellStart"/>
      <w:r>
        <w:rPr>
          <w:rFonts w:ascii="Times New Roman" w:hAnsi="Times New Roman" w:cs="Times New Roman"/>
          <w:sz w:val="28"/>
          <w:szCs w:val="28"/>
        </w:rPr>
        <w:t>Joga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Bonito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ОФП</w:t>
      </w:r>
      <w:r w:rsidR="00136919">
        <w:rPr>
          <w:rFonts w:ascii="Times New Roman" w:hAnsi="Times New Roman" w:cs="Times New Roman"/>
          <w:sz w:val="28"/>
          <w:szCs w:val="28"/>
        </w:rPr>
        <w:t xml:space="preserve">, Шахматы-Шашки, Волейбол, Настольный теннис, </w:t>
      </w:r>
      <w:proofErr w:type="spellStart"/>
      <w:r w:rsidR="00136919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7D" w:rsidRDefault="00F6537D" w:rsidP="00204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дружинника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2023 года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Боровских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Ек.В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Елохина Е.С.,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Еловикова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Забудская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Корсакова И.А., Коскова –Петрова Л.Г., Кошелев С.В., Логинов И.Н., Львова К.В., Медведева А.И., Моисеева В.М.,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Мущинкин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Павлова Ю.К.,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Пермякова А.А., Пья</w:t>
      </w:r>
      <w:bookmarkStart w:id="0" w:name="_GoBack"/>
      <w:bookmarkEnd w:id="0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нкова А.Д., Савельев К.Д., Сухарева К.О.,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Сухорослов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Сюткин А.М., Сюткина 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Червяков В.М.,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Чердаков А.А., Чиркина В.Е.,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Ю.И.,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 отмечены Благодарственным письмом начальника Главного управления Министерства внутренних дел Российской Федерации по Пермскому краю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и участие в мероприятиях по охране общественного порядка, оказание содействия органам внутренних дел Пермского края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пресечении преступлений и административных правонарушений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профилактике их совершения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024E" w:rsidRDefault="00F3024E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161B7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9 мая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</w:t>
      </w:r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старшим дознавателем 12 </w:t>
      </w:r>
      <w:proofErr w:type="spellStart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ОНДиПР</w:t>
      </w:r>
      <w:proofErr w:type="spellEnd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Добрянскому</w:t>
      </w:r>
      <w:proofErr w:type="spellEnd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округу </w:t>
      </w:r>
      <w:proofErr w:type="spellStart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УНДиПР</w:t>
      </w:r>
      <w:proofErr w:type="spellEnd"/>
      <w:r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МЧС России по Пермскому краю И.А. Манько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учетных категорий ок</w:t>
      </w:r>
      <w:r w:rsidR="006A50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и воспитанников </w:t>
      </w:r>
      <w:r w:rsidR="000A6653" w:rsidRP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ГКУСО ПК «Социально-реабилитационный центр для несовершеннолетних» отделение для подростков, употребляющих ПАВ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участию в патриотическом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песни «Битва хоров»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приручённый ко Дню Победы.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Диплом 3 степени и Сертификат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конкурса.</w:t>
      </w:r>
    </w:p>
    <w:p w:rsidR="00204ACC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года 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дружины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proofErr w:type="gramEnd"/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Моисеева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Пьянкова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Сюткин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 отмечены Г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городского округа – главы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Добрянского городского округа; 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Елохина Е.С.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Благодарственным письмом главы Добрянского городского округа за активное участие в охране общественного порядка на территории Добрянского городского округа по итогам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D56269" w:rsidRPr="00D56269" w:rsidRDefault="00204ACC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озвучены результаты 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 конкурса «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дружина Пермского </w:t>
      </w:r>
      <w:proofErr w:type="gramStart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края»-</w:t>
      </w:r>
      <w:proofErr w:type="gramEnd"/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заняли 1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«Лучший дружинник Пермского края» командир дружины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Корсакова И.А. заняла 2 место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269" w:rsidRDefault="00D56269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декабря 202</w:t>
      </w:r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члены дружины </w:t>
      </w:r>
      <w:proofErr w:type="spellStart"/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>Ел.В</w:t>
      </w:r>
      <w:proofErr w:type="spellEnd"/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Елохина Е.С., </w:t>
      </w:r>
      <w:proofErr w:type="spellStart"/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="00954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Корсакова И.А., Коскова-Петрова Л.Г., Кошелев С.В., Логинов И.Н., Моисеева В.М., Пермякова А.А., Сюткин А.М., </w:t>
      </w:r>
      <w:proofErr w:type="spellStart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r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активную гражданскую позицию и личный вклад в волонтерскую деятельность отмечены Благодарностью начальника Отдела МВД по Добрянскому городскому округу подполковника полиции </w:t>
      </w:r>
      <w:proofErr w:type="spellStart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В.А.Дозморова</w:t>
      </w:r>
      <w:proofErr w:type="spellEnd"/>
      <w:r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95C" w:rsidRPr="00D56269" w:rsidRDefault="0095495C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декабря 2024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за активное взаимодействие с 27 –Пожарно-спасательным отрядом ФПС ГПС Главного управления МЧС России по Пермскому краю отмечена Благодарственным письмом начальника 27 –ПСО ФПС ГПС Главного управления МЧС России по Пермскому краю подполковника внутренней службы 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269" w:rsidRPr="00D56269" w:rsidRDefault="0095495C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коллектив Народной дружины Добрянского городского округа за участие в Спартакиаде среди предприятий, организаций и учреждений Добрянского городского округа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отмечен грамотой и кубком.</w:t>
      </w:r>
    </w:p>
    <w:p w:rsidR="00D56269" w:rsidRPr="00D56269" w:rsidRDefault="00C568C1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Т.В.:</w:t>
      </w:r>
    </w:p>
    <w:p w:rsidR="00D56269" w:rsidRPr="00D56269" w:rsidRDefault="00C568C1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поддержку физической активности и здорового образа жизни в коллективе в 2024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отмечена Благодарностью главы городского округа - главы администрации Добрянского городского округа;</w:t>
      </w:r>
    </w:p>
    <w:p w:rsidR="00D56269" w:rsidRDefault="00D56269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надежное партнерство и подготовку команды для участия в Спартакиаде среди предприятий, организаций и учреждений Добрянского городского округа в 202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отмечена Благодарностью главы городского округа - главы администрации Добрянского городского округа.</w:t>
      </w:r>
    </w:p>
    <w:p w:rsidR="0048057F" w:rsidRDefault="0048057F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Министерства территориальной </w:t>
      </w:r>
      <w:r w:rsidR="001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«</w:t>
      </w:r>
      <w:r w:rsidRPr="00480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будущее"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лучшей практике – проект с </w:t>
      </w:r>
      <w:r w:rsidR="001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 «</w:t>
      </w:r>
      <w:r w:rsidRPr="00480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актер- сам себе судья!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заняли </w:t>
      </w:r>
      <w:r w:rsidR="004F66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 </w:t>
      </w:r>
    </w:p>
    <w:p w:rsidR="00290562" w:rsidRDefault="004F6623" w:rsidP="002905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активное участие в выборах Президента Российской Федерации и выборах депутатов в Думу Добрянского городского округа 2 созыва.</w:t>
      </w:r>
    </w:p>
    <w:p w:rsidR="00A95E79" w:rsidRPr="008F1D8F" w:rsidRDefault="004D4625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Добрянскому городскому округу.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D3D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AD3D9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00B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AD3D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D9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B00B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Pr="00A5288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4B5CB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5288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="004B5CB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в контакте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DEB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одноклассники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C22CA3" w:rsidRPr="00A5288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Добрянского городского округа,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Д.В.,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B3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ОМВД Добрянского городского округа, ГБПОУ "ДГТТ им </w:t>
      </w:r>
      <w:proofErr w:type="spellStart"/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П.И.Сюзева</w:t>
      </w:r>
      <w:proofErr w:type="spellEnd"/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 2, школа 3, школа 5, Верещагино дружина,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ИнфоКанал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Камские зори, Волонтеры медики, КДЦ «Орфей», Креативные подарки, Полазна-мой поселок, СРЦН, Твой выбор, Телестудия Орфей, Добрянская земля, Центр физкультуры/Молодежь Добрянки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Минсоцразвитие</w:t>
      </w:r>
      <w:proofErr w:type="spellEnd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Минтербез</w:t>
      </w:r>
      <w:proofErr w:type="spellEnd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Ладугина</w:t>
      </w:r>
      <w:proofErr w:type="spellEnd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Черкасова, Проект Кладовка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Моя Добрянка, </w:t>
      </w:r>
      <w:proofErr w:type="spellStart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Полазна</w:t>
      </w:r>
      <w:proofErr w:type="spellEnd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4D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LiFe</w:t>
      </w:r>
      <w:proofErr w:type="spellEnd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Суд, </w:t>
      </w:r>
      <w:proofErr w:type="spellStart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Ганицев</w:t>
      </w:r>
      <w:proofErr w:type="spellEnd"/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Анатолий)</w:t>
      </w:r>
      <w:r w:rsidR="0083517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Pr="00A5288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B560F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B00B54" w:rsidRPr="00A52883" w:rsidRDefault="00B00B54" w:rsidP="00B00B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1 (за </w:t>
      </w:r>
      <w:r w:rsid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  в печатном издании газеты «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5173" w:rsidRPr="00A52883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0102C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Pr="00A52883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A3A52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https://t.me/dobr_okrug</w:t>
        </w:r>
      </w:hyperlink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0B54" w:rsidRPr="00A52883">
        <w:t xml:space="preserve"> </w:t>
      </w:r>
      <w:hyperlink r:id="rId9" w:anchor="-1001654641618" w:history="1">
        <w:r w:rsidR="00B00B54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https://web.telegram.org/a/#-1001654641618</w:t>
        </w:r>
      </w:hyperlink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hyperlink r:id="rId10" w:anchor="-1002494223833" w:history="1">
        <w:r w:rsidR="00B00B54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https://web.telegram.org/a/#-1002494223833</w:t>
        </w:r>
      </w:hyperlink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00B54" w:rsidRPr="00A52883" w:rsidRDefault="00B00B54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(за </w:t>
      </w:r>
      <w:r w:rsid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1) на сайте Министерства территориальной безопасности Пермского края;</w:t>
      </w:r>
    </w:p>
    <w:p w:rsidR="00D81157" w:rsidRPr="00A52883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0B54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1547E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</w:t>
      </w:r>
      <w:r w:rsid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1547E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1547E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Pr="00A5288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0B54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C7A37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86AA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86AA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F86AA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11" w:history="1">
        <w:r w:rsidR="00B30BB8" w:rsidRPr="00A52883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A5288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о деятельности дружины, 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D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6D52EF"/>
    <w:multiLevelType w:val="hybridMultilevel"/>
    <w:tmpl w:val="4598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F7580C"/>
    <w:multiLevelType w:val="hybridMultilevel"/>
    <w:tmpl w:val="E8CA3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22B2"/>
    <w:rsid w:val="000538AB"/>
    <w:rsid w:val="00055113"/>
    <w:rsid w:val="0005653F"/>
    <w:rsid w:val="000569B9"/>
    <w:rsid w:val="00063DFA"/>
    <w:rsid w:val="00065F4A"/>
    <w:rsid w:val="00071F0F"/>
    <w:rsid w:val="0007642E"/>
    <w:rsid w:val="0008063D"/>
    <w:rsid w:val="00084C05"/>
    <w:rsid w:val="0008729B"/>
    <w:rsid w:val="00087A12"/>
    <w:rsid w:val="000959A3"/>
    <w:rsid w:val="00095FF7"/>
    <w:rsid w:val="00097434"/>
    <w:rsid w:val="000A1223"/>
    <w:rsid w:val="000A6653"/>
    <w:rsid w:val="000A74A7"/>
    <w:rsid w:val="000B1129"/>
    <w:rsid w:val="000B47E9"/>
    <w:rsid w:val="000B5A60"/>
    <w:rsid w:val="000B6167"/>
    <w:rsid w:val="000C12B2"/>
    <w:rsid w:val="000C69ED"/>
    <w:rsid w:val="000D5404"/>
    <w:rsid w:val="000E35C3"/>
    <w:rsid w:val="000E6C0A"/>
    <w:rsid w:val="000E7B7A"/>
    <w:rsid w:val="000F22FB"/>
    <w:rsid w:val="000F4906"/>
    <w:rsid w:val="000F4BE9"/>
    <w:rsid w:val="000F553B"/>
    <w:rsid w:val="000F6C4C"/>
    <w:rsid w:val="0010060F"/>
    <w:rsid w:val="001012F7"/>
    <w:rsid w:val="00102949"/>
    <w:rsid w:val="00103228"/>
    <w:rsid w:val="001036A1"/>
    <w:rsid w:val="001103EC"/>
    <w:rsid w:val="0011431D"/>
    <w:rsid w:val="001325CE"/>
    <w:rsid w:val="00134176"/>
    <w:rsid w:val="001341BA"/>
    <w:rsid w:val="00136919"/>
    <w:rsid w:val="00140398"/>
    <w:rsid w:val="001432C9"/>
    <w:rsid w:val="001465C7"/>
    <w:rsid w:val="001477E9"/>
    <w:rsid w:val="00150CC5"/>
    <w:rsid w:val="00151DA9"/>
    <w:rsid w:val="00161B7F"/>
    <w:rsid w:val="00166631"/>
    <w:rsid w:val="00174443"/>
    <w:rsid w:val="00174A5F"/>
    <w:rsid w:val="00177B30"/>
    <w:rsid w:val="00181087"/>
    <w:rsid w:val="001826B1"/>
    <w:rsid w:val="001914D1"/>
    <w:rsid w:val="001964FC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D5C75"/>
    <w:rsid w:val="001E30A3"/>
    <w:rsid w:val="001E4599"/>
    <w:rsid w:val="00204ACC"/>
    <w:rsid w:val="00211805"/>
    <w:rsid w:val="002227CC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562"/>
    <w:rsid w:val="002909D0"/>
    <w:rsid w:val="002915C2"/>
    <w:rsid w:val="00294FAA"/>
    <w:rsid w:val="00297517"/>
    <w:rsid w:val="002A62CA"/>
    <w:rsid w:val="002B284C"/>
    <w:rsid w:val="002B4417"/>
    <w:rsid w:val="002B6947"/>
    <w:rsid w:val="002C0DDF"/>
    <w:rsid w:val="002C230C"/>
    <w:rsid w:val="002C48E0"/>
    <w:rsid w:val="002C69C9"/>
    <w:rsid w:val="002D451D"/>
    <w:rsid w:val="002E023F"/>
    <w:rsid w:val="002E0E12"/>
    <w:rsid w:val="002E384C"/>
    <w:rsid w:val="002E41AA"/>
    <w:rsid w:val="002E4A55"/>
    <w:rsid w:val="002F212F"/>
    <w:rsid w:val="002F374A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64D73"/>
    <w:rsid w:val="00370692"/>
    <w:rsid w:val="00371B03"/>
    <w:rsid w:val="00372572"/>
    <w:rsid w:val="00376288"/>
    <w:rsid w:val="003763A0"/>
    <w:rsid w:val="00377499"/>
    <w:rsid w:val="00377A3D"/>
    <w:rsid w:val="00382137"/>
    <w:rsid w:val="0039272F"/>
    <w:rsid w:val="003976BC"/>
    <w:rsid w:val="003A15E9"/>
    <w:rsid w:val="003A2647"/>
    <w:rsid w:val="003A2A02"/>
    <w:rsid w:val="003A48B8"/>
    <w:rsid w:val="003A5BBA"/>
    <w:rsid w:val="003B0AC7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0CA"/>
    <w:rsid w:val="00411487"/>
    <w:rsid w:val="004204C6"/>
    <w:rsid w:val="00423836"/>
    <w:rsid w:val="00424894"/>
    <w:rsid w:val="0042553C"/>
    <w:rsid w:val="0043411A"/>
    <w:rsid w:val="00434F4F"/>
    <w:rsid w:val="004366B0"/>
    <w:rsid w:val="00437249"/>
    <w:rsid w:val="004405FF"/>
    <w:rsid w:val="004431BC"/>
    <w:rsid w:val="004464E6"/>
    <w:rsid w:val="0044706A"/>
    <w:rsid w:val="00447193"/>
    <w:rsid w:val="00450798"/>
    <w:rsid w:val="004544B7"/>
    <w:rsid w:val="004560E9"/>
    <w:rsid w:val="004623BB"/>
    <w:rsid w:val="00462CE2"/>
    <w:rsid w:val="0046449D"/>
    <w:rsid w:val="00466FE2"/>
    <w:rsid w:val="00475755"/>
    <w:rsid w:val="0048057F"/>
    <w:rsid w:val="00480E5E"/>
    <w:rsid w:val="004850BD"/>
    <w:rsid w:val="004902C5"/>
    <w:rsid w:val="0049383D"/>
    <w:rsid w:val="004A3A52"/>
    <w:rsid w:val="004A3F89"/>
    <w:rsid w:val="004B408F"/>
    <w:rsid w:val="004B4EDA"/>
    <w:rsid w:val="004B5CBE"/>
    <w:rsid w:val="004B5E4A"/>
    <w:rsid w:val="004C616F"/>
    <w:rsid w:val="004C7EF0"/>
    <w:rsid w:val="004D04BC"/>
    <w:rsid w:val="004D063A"/>
    <w:rsid w:val="004D33CA"/>
    <w:rsid w:val="004D4625"/>
    <w:rsid w:val="004D4665"/>
    <w:rsid w:val="004D6D72"/>
    <w:rsid w:val="004D6EF0"/>
    <w:rsid w:val="004E4A1E"/>
    <w:rsid w:val="004E508C"/>
    <w:rsid w:val="004F0A04"/>
    <w:rsid w:val="004F378C"/>
    <w:rsid w:val="004F3970"/>
    <w:rsid w:val="004F6533"/>
    <w:rsid w:val="004F6623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0BC0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2"/>
    <w:rsid w:val="006372DE"/>
    <w:rsid w:val="00640F3C"/>
    <w:rsid w:val="006441C3"/>
    <w:rsid w:val="00644C47"/>
    <w:rsid w:val="00645B08"/>
    <w:rsid w:val="00650276"/>
    <w:rsid w:val="00650C61"/>
    <w:rsid w:val="00651080"/>
    <w:rsid w:val="00655DB5"/>
    <w:rsid w:val="0065621F"/>
    <w:rsid w:val="00657EE1"/>
    <w:rsid w:val="00660604"/>
    <w:rsid w:val="00670D1B"/>
    <w:rsid w:val="0067450F"/>
    <w:rsid w:val="00676DE2"/>
    <w:rsid w:val="00677832"/>
    <w:rsid w:val="00683830"/>
    <w:rsid w:val="006839B5"/>
    <w:rsid w:val="006865AF"/>
    <w:rsid w:val="0069201B"/>
    <w:rsid w:val="006931B7"/>
    <w:rsid w:val="006941C2"/>
    <w:rsid w:val="006A104A"/>
    <w:rsid w:val="006A22BE"/>
    <w:rsid w:val="006A3DA4"/>
    <w:rsid w:val="006A48F2"/>
    <w:rsid w:val="006A5029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E7E87"/>
    <w:rsid w:val="006F4A72"/>
    <w:rsid w:val="006F4F8A"/>
    <w:rsid w:val="006F7328"/>
    <w:rsid w:val="0071441E"/>
    <w:rsid w:val="0072053C"/>
    <w:rsid w:val="00725563"/>
    <w:rsid w:val="0072647E"/>
    <w:rsid w:val="00727BDF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05FB"/>
    <w:rsid w:val="00772004"/>
    <w:rsid w:val="0077214C"/>
    <w:rsid w:val="007805DC"/>
    <w:rsid w:val="00782906"/>
    <w:rsid w:val="00783672"/>
    <w:rsid w:val="0078436C"/>
    <w:rsid w:val="00785618"/>
    <w:rsid w:val="007929F1"/>
    <w:rsid w:val="007A1FEF"/>
    <w:rsid w:val="007A487A"/>
    <w:rsid w:val="007A5B3B"/>
    <w:rsid w:val="007A6E86"/>
    <w:rsid w:val="007B056F"/>
    <w:rsid w:val="007B644A"/>
    <w:rsid w:val="007C1CCF"/>
    <w:rsid w:val="007C256A"/>
    <w:rsid w:val="007C5A24"/>
    <w:rsid w:val="007E4531"/>
    <w:rsid w:val="007E51A6"/>
    <w:rsid w:val="007F0731"/>
    <w:rsid w:val="007F75D6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35972"/>
    <w:rsid w:val="008426F6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A1131"/>
    <w:rsid w:val="008A36B7"/>
    <w:rsid w:val="008A6C05"/>
    <w:rsid w:val="008A7C86"/>
    <w:rsid w:val="008B1BED"/>
    <w:rsid w:val="008B2C76"/>
    <w:rsid w:val="008B34DD"/>
    <w:rsid w:val="008C2E4A"/>
    <w:rsid w:val="008D05AF"/>
    <w:rsid w:val="008D1926"/>
    <w:rsid w:val="008E0207"/>
    <w:rsid w:val="008E5FDD"/>
    <w:rsid w:val="008F1D8F"/>
    <w:rsid w:val="008F5608"/>
    <w:rsid w:val="00900A79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C6E"/>
    <w:rsid w:val="00952E08"/>
    <w:rsid w:val="0095495C"/>
    <w:rsid w:val="00954E3D"/>
    <w:rsid w:val="009556A5"/>
    <w:rsid w:val="00955D8F"/>
    <w:rsid w:val="00956CA5"/>
    <w:rsid w:val="00972338"/>
    <w:rsid w:val="009729B0"/>
    <w:rsid w:val="00972B5A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D1541"/>
    <w:rsid w:val="009D1E0E"/>
    <w:rsid w:val="009E0E57"/>
    <w:rsid w:val="009E25EE"/>
    <w:rsid w:val="009F1A70"/>
    <w:rsid w:val="009F7FB5"/>
    <w:rsid w:val="00A02B21"/>
    <w:rsid w:val="00A041A4"/>
    <w:rsid w:val="00A06999"/>
    <w:rsid w:val="00A16A84"/>
    <w:rsid w:val="00A222BB"/>
    <w:rsid w:val="00A26026"/>
    <w:rsid w:val="00A263BD"/>
    <w:rsid w:val="00A41DD1"/>
    <w:rsid w:val="00A432AD"/>
    <w:rsid w:val="00A45433"/>
    <w:rsid w:val="00A4588E"/>
    <w:rsid w:val="00A45B99"/>
    <w:rsid w:val="00A52883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0BF"/>
    <w:rsid w:val="00AC7C01"/>
    <w:rsid w:val="00AD3D9B"/>
    <w:rsid w:val="00AD5327"/>
    <w:rsid w:val="00AF2CE2"/>
    <w:rsid w:val="00AF5FB2"/>
    <w:rsid w:val="00B00B54"/>
    <w:rsid w:val="00B02789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3FA6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C39CB"/>
    <w:rsid w:val="00BD1C37"/>
    <w:rsid w:val="00BD34D9"/>
    <w:rsid w:val="00BD7540"/>
    <w:rsid w:val="00BE1DFC"/>
    <w:rsid w:val="00BE4C49"/>
    <w:rsid w:val="00BF1A8E"/>
    <w:rsid w:val="00BF6202"/>
    <w:rsid w:val="00BF7C73"/>
    <w:rsid w:val="00BF7E08"/>
    <w:rsid w:val="00C01E14"/>
    <w:rsid w:val="00C13F82"/>
    <w:rsid w:val="00C1648B"/>
    <w:rsid w:val="00C21C3C"/>
    <w:rsid w:val="00C21FA1"/>
    <w:rsid w:val="00C22CA3"/>
    <w:rsid w:val="00C23014"/>
    <w:rsid w:val="00C235EC"/>
    <w:rsid w:val="00C26C6A"/>
    <w:rsid w:val="00C435C7"/>
    <w:rsid w:val="00C43794"/>
    <w:rsid w:val="00C46423"/>
    <w:rsid w:val="00C51BE7"/>
    <w:rsid w:val="00C53884"/>
    <w:rsid w:val="00C54183"/>
    <w:rsid w:val="00C565D9"/>
    <w:rsid w:val="00C568C1"/>
    <w:rsid w:val="00C56A28"/>
    <w:rsid w:val="00C628A2"/>
    <w:rsid w:val="00C64AF4"/>
    <w:rsid w:val="00C67D52"/>
    <w:rsid w:val="00C707CC"/>
    <w:rsid w:val="00C70C20"/>
    <w:rsid w:val="00C710ED"/>
    <w:rsid w:val="00C749DA"/>
    <w:rsid w:val="00C770CA"/>
    <w:rsid w:val="00C774B1"/>
    <w:rsid w:val="00C8080B"/>
    <w:rsid w:val="00C84BA2"/>
    <w:rsid w:val="00C850F1"/>
    <w:rsid w:val="00C85866"/>
    <w:rsid w:val="00C864DE"/>
    <w:rsid w:val="00C87208"/>
    <w:rsid w:val="00C94BFB"/>
    <w:rsid w:val="00C97FD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1890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56269"/>
    <w:rsid w:val="00D619EA"/>
    <w:rsid w:val="00D66CA0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A768D"/>
    <w:rsid w:val="00DB09BD"/>
    <w:rsid w:val="00DB5C7D"/>
    <w:rsid w:val="00DC232F"/>
    <w:rsid w:val="00DC4EC1"/>
    <w:rsid w:val="00DC54B9"/>
    <w:rsid w:val="00DC5CB6"/>
    <w:rsid w:val="00DC7654"/>
    <w:rsid w:val="00DC7A37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4DF2"/>
    <w:rsid w:val="00E05694"/>
    <w:rsid w:val="00E06AE1"/>
    <w:rsid w:val="00E06FED"/>
    <w:rsid w:val="00E116A1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1A4"/>
    <w:rsid w:val="00E74E54"/>
    <w:rsid w:val="00E806A7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C2FE7"/>
    <w:rsid w:val="00EC7612"/>
    <w:rsid w:val="00ED11B4"/>
    <w:rsid w:val="00ED4ED1"/>
    <w:rsid w:val="00ED6675"/>
    <w:rsid w:val="00EE0C5B"/>
    <w:rsid w:val="00EE7E23"/>
    <w:rsid w:val="00EF3636"/>
    <w:rsid w:val="00EF4180"/>
    <w:rsid w:val="00EF6E0A"/>
    <w:rsid w:val="00F0102C"/>
    <w:rsid w:val="00F06140"/>
    <w:rsid w:val="00F12A31"/>
    <w:rsid w:val="00F150F5"/>
    <w:rsid w:val="00F1547E"/>
    <w:rsid w:val="00F15F93"/>
    <w:rsid w:val="00F17C8C"/>
    <w:rsid w:val="00F25F70"/>
    <w:rsid w:val="00F3024E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A8B"/>
    <w:rsid w:val="00F52B71"/>
    <w:rsid w:val="00F53A96"/>
    <w:rsid w:val="00F60BE5"/>
    <w:rsid w:val="00F644CC"/>
    <w:rsid w:val="00F6537D"/>
    <w:rsid w:val="00F65DB0"/>
    <w:rsid w:val="00F706A0"/>
    <w:rsid w:val="00F71E6A"/>
    <w:rsid w:val="00F73F97"/>
    <w:rsid w:val="00F81AF0"/>
    <w:rsid w:val="00F82E57"/>
    <w:rsid w:val="00F86AA5"/>
    <w:rsid w:val="00F92989"/>
    <w:rsid w:val="00F938B8"/>
    <w:rsid w:val="00F93AFD"/>
    <w:rsid w:val="00F94D18"/>
    <w:rsid w:val="00F96769"/>
    <w:rsid w:val="00F97E3F"/>
    <w:rsid w:val="00FA25B5"/>
    <w:rsid w:val="00FA75E0"/>
    <w:rsid w:val="00FB41D9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937DA-325F-4129-95D5-269BC7B4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obr_okru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DGODruzhin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9518038" TargetMode="External"/><Relationship Id="rId11" Type="http://schemas.openxmlformats.org/officeDocument/2006/relationships/hyperlink" Target="http://dobrrai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telegram.org/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FE08-F9CC-47A2-A663-062DF6EF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15</Pages>
  <Words>5343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47</cp:revision>
  <cp:lastPrinted>2025-01-10T03:38:00Z</cp:lastPrinted>
  <dcterms:created xsi:type="dcterms:W3CDTF">2024-07-03T04:53:00Z</dcterms:created>
  <dcterms:modified xsi:type="dcterms:W3CDTF">2025-01-10T07:49:00Z</dcterms:modified>
</cp:coreProperties>
</file>