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F7" w:rsidRDefault="00222FF7" w:rsidP="00222F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74/2024</w:t>
      </w:r>
    </w:p>
    <w:p w:rsidR="00222FF7" w:rsidRDefault="0072710B" w:rsidP="00222F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222FF7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222FF7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222FF7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222FF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222FF7" w:rsidRDefault="00222FF7" w:rsidP="00222F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2FF7" w:rsidRDefault="00222FF7" w:rsidP="00222F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222FF7" w:rsidTr="00DC0DBD">
        <w:trPr>
          <w:trHeight w:val="849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F7" w:rsidRDefault="00222FF7" w:rsidP="00DC0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F7" w:rsidRDefault="00222FF7" w:rsidP="00DC0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F7" w:rsidRDefault="00222FF7" w:rsidP="00DC0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F7" w:rsidRDefault="00222FF7" w:rsidP="00DC0DBD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222FF7" w:rsidRDefault="00222FF7" w:rsidP="00DC0D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F7" w:rsidRDefault="00222FF7" w:rsidP="00DC0DBD">
            <w:pPr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222FF7" w:rsidTr="00DC0DBD">
        <w:trPr>
          <w:trHeight w:val="18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F7" w:rsidRDefault="00222FF7" w:rsidP="001D26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вблизи п. Талица 59:18:018010</w:t>
            </w:r>
            <w:r w:rsidR="001D26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:605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F7" w:rsidRDefault="00222FF7" w:rsidP="00DC0DB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1491,0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F7" w:rsidRDefault="00222FF7" w:rsidP="00DC0DB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F7" w:rsidRDefault="00222FF7" w:rsidP="00DC0DB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F7" w:rsidRDefault="00222FF7" w:rsidP="00DC0DB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участок площадью 767,0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особые условия использования земельного участка и режим хозяйственной деятельности в охранных, санитарно-защитных зонах (часть прибрежной защитной полосы Камского водохранилища, часть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водоохранной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зоны Камского водохранилища),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реестровые номера границ: 59:01-6.4321, 59:01-6.1326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222FF7" w:rsidRDefault="00222FF7" w:rsidP="00DC0DB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участок площадью 36,0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– зона с особыми условиями использования территории - о</w:t>
            </w:r>
            <w:r w:rsidRPr="00F23016">
              <w:rPr>
                <w:rFonts w:ascii="Times New Roman" w:eastAsia="Calibri" w:hAnsi="Times New Roman" w:cs="Times New Roman"/>
                <w:sz w:val="26"/>
                <w:szCs w:val="26"/>
              </w:rPr>
              <w:t>хранная зона ВЛ-0,4КВ ОТ TП-21, ВЛ-0,4КВ ОТ TП-30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реестровый</w:t>
            </w:r>
          </w:p>
          <w:p w:rsidR="00222FF7" w:rsidRDefault="00222FF7" w:rsidP="00DC0DB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номер границы: 59:18-6.425;</w:t>
            </w:r>
          </w:p>
          <w:p w:rsidR="00222FF7" w:rsidRDefault="00222FF7" w:rsidP="00DC0DB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участок площадью 37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- п</w:t>
            </w:r>
            <w:r w:rsidRPr="00F23016">
              <w:rPr>
                <w:rFonts w:ascii="Times New Roman" w:eastAsia="Calibri" w:hAnsi="Times New Roman" w:cs="Times New Roman"/>
                <w:sz w:val="26"/>
                <w:szCs w:val="26"/>
              </w:rPr>
              <w:t>убличный сервитут в целях размещения ВЛ-0.4кВ от ТП-10021, входящей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23016">
              <w:rPr>
                <w:rFonts w:ascii="Times New Roman" w:eastAsia="Calibri" w:hAnsi="Times New Roman" w:cs="Times New Roman"/>
                <w:sz w:val="26"/>
                <w:szCs w:val="26"/>
              </w:rPr>
              <w:t>в состав электросетевого комплекса "</w:t>
            </w:r>
            <w:proofErr w:type="spellStart"/>
            <w:r w:rsidRPr="00F23016">
              <w:rPr>
                <w:rFonts w:ascii="Times New Roman" w:eastAsia="Calibri" w:hAnsi="Times New Roman" w:cs="Times New Roman"/>
                <w:sz w:val="26"/>
                <w:szCs w:val="26"/>
              </w:rPr>
              <w:t>Полазна</w:t>
            </w:r>
            <w:proofErr w:type="spellEnd"/>
            <w:r w:rsidRPr="00F230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";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реестровый номер границ</w:t>
            </w:r>
            <w:r w:rsidRPr="00F23016">
              <w:rPr>
                <w:rFonts w:ascii="Times New Roman" w:eastAsia="Calibri" w:hAnsi="Times New Roman" w:cs="Times New Roman"/>
                <w:sz w:val="26"/>
                <w:szCs w:val="26"/>
              </w:rPr>
              <w:t>: 59:18-6.1303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:rsidR="00222FF7" w:rsidRDefault="00222FF7" w:rsidP="00222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222FF7" w:rsidRDefault="00222FF7" w:rsidP="00222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222FF7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222FF7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222FF7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222FF7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222FF7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222FF7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Срок приема заявлений о предоставлении земельных участков в соответствии с информацией № 74/2024 с </w:t>
      </w:r>
      <w:r w:rsidR="0072710B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.12.2024 по 12.01.2025 (включительно) с 8-30 до 13-00 и с 13-48 до 17-30 часов, по пятницам до 16-30 часов (кроме выходных и праздничных дней).</w:t>
      </w:r>
    </w:p>
    <w:p w:rsidR="00222FF7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222FF7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2FF7" w:rsidRPr="00E2733C" w:rsidRDefault="00222FF7" w:rsidP="00222FF7"/>
    <w:p w:rsidR="00EB2F30" w:rsidRDefault="00EB2F30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D2612"/>
    <w:rsid w:val="001F4974"/>
    <w:rsid w:val="00210E88"/>
    <w:rsid w:val="00222FF7"/>
    <w:rsid w:val="0025055B"/>
    <w:rsid w:val="002740CD"/>
    <w:rsid w:val="002821A5"/>
    <w:rsid w:val="002D5BE6"/>
    <w:rsid w:val="00334C19"/>
    <w:rsid w:val="00352AEE"/>
    <w:rsid w:val="00363220"/>
    <w:rsid w:val="003667DE"/>
    <w:rsid w:val="003740B2"/>
    <w:rsid w:val="0042706B"/>
    <w:rsid w:val="0054368C"/>
    <w:rsid w:val="00564281"/>
    <w:rsid w:val="00611BAA"/>
    <w:rsid w:val="00646546"/>
    <w:rsid w:val="00670D8E"/>
    <w:rsid w:val="006F02AC"/>
    <w:rsid w:val="0072710B"/>
    <w:rsid w:val="0073048D"/>
    <w:rsid w:val="0075283C"/>
    <w:rsid w:val="00771659"/>
    <w:rsid w:val="007C0FD7"/>
    <w:rsid w:val="007F5C0E"/>
    <w:rsid w:val="0080664D"/>
    <w:rsid w:val="00834DAA"/>
    <w:rsid w:val="008B5271"/>
    <w:rsid w:val="008B6D4F"/>
    <w:rsid w:val="00A462B6"/>
    <w:rsid w:val="00A8623D"/>
    <w:rsid w:val="00AB6992"/>
    <w:rsid w:val="00AD2786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737BC"/>
    <w:rsid w:val="00DB2DC3"/>
    <w:rsid w:val="00DC7F24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2932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cp:lastPrinted>2023-02-13T04:08:00Z</cp:lastPrinted>
  <dcterms:created xsi:type="dcterms:W3CDTF">2023-05-26T07:24:00Z</dcterms:created>
  <dcterms:modified xsi:type="dcterms:W3CDTF">2024-12-16T06:58:00Z</dcterms:modified>
</cp:coreProperties>
</file>