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C37" w:rsidRPr="00C15E81" w:rsidRDefault="00CD0C37" w:rsidP="00CD0C3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B2DC3">
        <w:rPr>
          <w:rFonts w:ascii="Times New Roman" w:eastAsia="Times New Roman" w:hAnsi="Times New Roman" w:cs="Times New Roman"/>
          <w:b/>
          <w:sz w:val="28"/>
          <w:szCs w:val="28"/>
        </w:rPr>
        <w:t xml:space="preserve">Извещение </w:t>
      </w:r>
      <w:r w:rsidRPr="00DB2D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№ </w:t>
      </w:r>
      <w:r w:rsidR="006D52C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63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/2024</w:t>
      </w:r>
    </w:p>
    <w:p w:rsidR="00CD0C37" w:rsidRDefault="006D52C7" w:rsidP="00CD0C3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4" w:history="1">
        <w:r w:rsidR="00CD0C37" w:rsidRPr="00C15E81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>В соответствии со статьей 39.18 Земельного кодекса Российской Федерации администрация Добрянского городского округа информирует о возможности предоставления следующего земельного участк</w:t>
        </w:r>
      </w:hyperlink>
      <w:r w:rsidR="00CD0C37"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</w:p>
    <w:p w:rsidR="00CD0C37" w:rsidRDefault="00CD0C37" w:rsidP="00CD0C3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D0C37" w:rsidRDefault="00CD0C37" w:rsidP="00CD0C3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6"/>
        <w:tblW w:w="15446" w:type="dxa"/>
        <w:tblLook w:val="04A0" w:firstRow="1" w:lastRow="0" w:firstColumn="1" w:lastColumn="0" w:noHBand="0" w:noVBand="1"/>
      </w:tblPr>
      <w:tblGrid>
        <w:gridCol w:w="2962"/>
        <w:gridCol w:w="1416"/>
        <w:gridCol w:w="2003"/>
        <w:gridCol w:w="2686"/>
        <w:gridCol w:w="6379"/>
      </w:tblGrid>
      <w:tr w:rsidR="00EB2F30" w:rsidTr="00EB2F30">
        <w:trPr>
          <w:trHeight w:val="849"/>
        </w:trPr>
        <w:tc>
          <w:tcPr>
            <w:tcW w:w="2962" w:type="dxa"/>
          </w:tcPr>
          <w:p w:rsidR="00EB2F30" w:rsidRPr="00611BAA" w:rsidRDefault="00EB2F30" w:rsidP="00EB2F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11BAA">
              <w:rPr>
                <w:rFonts w:ascii="Times New Roman" w:hAnsi="Times New Roman" w:cs="Times New Roman"/>
                <w:color w:val="202020"/>
                <w:sz w:val="26"/>
                <w:szCs w:val="26"/>
              </w:rPr>
              <w:t>Местоположение (адрес)           и кадастровый номер земельного участка</w:t>
            </w:r>
          </w:p>
        </w:tc>
        <w:tc>
          <w:tcPr>
            <w:tcW w:w="1416" w:type="dxa"/>
          </w:tcPr>
          <w:p w:rsidR="00EB2F30" w:rsidRPr="00611BAA" w:rsidRDefault="00EB2F30" w:rsidP="00EB2F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11BAA">
              <w:rPr>
                <w:rFonts w:ascii="Times New Roman" w:hAnsi="Times New Roman" w:cs="Times New Roman"/>
                <w:color w:val="202020"/>
                <w:sz w:val="26"/>
                <w:szCs w:val="26"/>
              </w:rPr>
              <w:t>Площадь (кв. м.)</w:t>
            </w:r>
          </w:p>
        </w:tc>
        <w:tc>
          <w:tcPr>
            <w:tcW w:w="2003" w:type="dxa"/>
          </w:tcPr>
          <w:p w:rsidR="00EB2F30" w:rsidRPr="00611BAA" w:rsidRDefault="00EB2F30" w:rsidP="00EB2F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11BAA">
              <w:rPr>
                <w:rFonts w:ascii="Times New Roman" w:hAnsi="Times New Roman" w:cs="Times New Roman"/>
                <w:color w:val="202020"/>
                <w:sz w:val="26"/>
                <w:szCs w:val="26"/>
              </w:rPr>
              <w:t>Вид права</w:t>
            </w:r>
          </w:p>
        </w:tc>
        <w:tc>
          <w:tcPr>
            <w:tcW w:w="2686" w:type="dxa"/>
          </w:tcPr>
          <w:p w:rsidR="00EB2F30" w:rsidRPr="00611BAA" w:rsidRDefault="00EB2F30" w:rsidP="00EB2F30">
            <w:pPr>
              <w:jc w:val="center"/>
              <w:rPr>
                <w:rFonts w:ascii="Times New Roman" w:hAnsi="Times New Roman" w:cs="Times New Roman"/>
                <w:color w:val="202020"/>
                <w:sz w:val="26"/>
                <w:szCs w:val="26"/>
              </w:rPr>
            </w:pPr>
            <w:r w:rsidRPr="00611BAA">
              <w:rPr>
                <w:rFonts w:ascii="Times New Roman" w:hAnsi="Times New Roman" w:cs="Times New Roman"/>
                <w:color w:val="202020"/>
                <w:sz w:val="26"/>
                <w:szCs w:val="26"/>
              </w:rPr>
              <w:t>Цель, для которой предоставляется</w:t>
            </w:r>
          </w:p>
          <w:p w:rsidR="00EB2F30" w:rsidRPr="00611BAA" w:rsidRDefault="00EB2F30" w:rsidP="00EB2F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11BAA">
              <w:rPr>
                <w:rFonts w:ascii="Times New Roman" w:hAnsi="Times New Roman" w:cs="Times New Roman"/>
                <w:color w:val="202020"/>
                <w:sz w:val="26"/>
                <w:szCs w:val="26"/>
              </w:rPr>
              <w:t>земельный участок</w:t>
            </w:r>
          </w:p>
        </w:tc>
        <w:tc>
          <w:tcPr>
            <w:tcW w:w="6379" w:type="dxa"/>
          </w:tcPr>
          <w:p w:rsidR="00EB2F30" w:rsidRPr="00611BAA" w:rsidRDefault="00EB2F30" w:rsidP="00EB2F30">
            <w:pPr>
              <w:rPr>
                <w:sz w:val="26"/>
                <w:szCs w:val="26"/>
              </w:rPr>
            </w:pPr>
            <w:r w:rsidRPr="00611BAA">
              <w:rPr>
                <w:rFonts w:ascii="Times New Roman" w:eastAsia="Calibri" w:hAnsi="Times New Roman" w:cs="Times New Roman"/>
                <w:sz w:val="26"/>
                <w:szCs w:val="26"/>
              </w:rPr>
              <w:t>Ограничения прав на земельный участок, предусмотренные статьей 56 Земельного кодекса Российской Федерации</w:t>
            </w:r>
          </w:p>
        </w:tc>
      </w:tr>
      <w:tr w:rsidR="00EB2F30" w:rsidTr="00EB2F30">
        <w:trPr>
          <w:trHeight w:val="1860"/>
        </w:trPr>
        <w:tc>
          <w:tcPr>
            <w:tcW w:w="2962" w:type="dxa"/>
          </w:tcPr>
          <w:p w:rsidR="00EB2F30" w:rsidRPr="00611BAA" w:rsidRDefault="00EB2F30" w:rsidP="00EB2F3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11B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Пермский край, Добрянский городской округ, п. Дивья, пер. Первомайский, зу 25б, 59:18:0150101:6672</w:t>
            </w:r>
          </w:p>
        </w:tc>
        <w:tc>
          <w:tcPr>
            <w:tcW w:w="1416" w:type="dxa"/>
          </w:tcPr>
          <w:p w:rsidR="00EB2F30" w:rsidRPr="00611BAA" w:rsidRDefault="00EB2F30" w:rsidP="00EB2F3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11B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2500,0</w:t>
            </w:r>
          </w:p>
        </w:tc>
        <w:tc>
          <w:tcPr>
            <w:tcW w:w="2003" w:type="dxa"/>
          </w:tcPr>
          <w:p w:rsidR="00EB2F30" w:rsidRPr="00611BAA" w:rsidRDefault="00EB2F30" w:rsidP="00EB2F3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11B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Аренда 20 лет</w:t>
            </w:r>
          </w:p>
        </w:tc>
        <w:tc>
          <w:tcPr>
            <w:tcW w:w="2686" w:type="dxa"/>
          </w:tcPr>
          <w:p w:rsidR="00EB2F30" w:rsidRPr="00611BAA" w:rsidRDefault="00EB2F30" w:rsidP="00EB2F3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11B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Индивидуальные жилые дома с приусадебными участками</w:t>
            </w:r>
          </w:p>
        </w:tc>
        <w:tc>
          <w:tcPr>
            <w:tcW w:w="6379" w:type="dxa"/>
          </w:tcPr>
          <w:p w:rsidR="00EB2F30" w:rsidRPr="00611BAA" w:rsidRDefault="00EB2F30" w:rsidP="00EB2F3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11BA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</w:t>
            </w:r>
            <w:r w:rsidR="00611BAA" w:rsidRPr="00611BA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участок площадью 1,0 кв.м. - </w:t>
            </w:r>
            <w:r w:rsidRPr="00611BAA">
              <w:rPr>
                <w:rFonts w:ascii="Times New Roman" w:eastAsia="Calibri" w:hAnsi="Times New Roman" w:cs="Times New Roman"/>
                <w:sz w:val="26"/>
                <w:szCs w:val="26"/>
              </w:rPr>
              <w:t>охранная зона газопровода низкого давления к жилым домам в поселке Дивья по улицам: Пионерская, Коммунистическая, Первомайская, Высоковольтная, Комсомольская, переулок Первомайский, реестровый номер границы 59.18.2.143;</w:t>
            </w:r>
          </w:p>
          <w:p w:rsidR="00EB2F30" w:rsidRPr="00611BAA" w:rsidRDefault="00EB2F30" w:rsidP="00611B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1BA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</w:t>
            </w:r>
            <w:r w:rsidR="00611BAA" w:rsidRPr="00611BAA">
              <w:rPr>
                <w:rFonts w:ascii="Times New Roman" w:eastAsia="Calibri" w:hAnsi="Times New Roman" w:cs="Times New Roman"/>
                <w:sz w:val="26"/>
                <w:szCs w:val="26"/>
              </w:rPr>
              <w:t>особые условия использования земельного участка и режим хозяйственной деятельности в охранных, санитарно-защитных зонах (прибрежн</w:t>
            </w:r>
            <w:r w:rsidR="00611BAA">
              <w:rPr>
                <w:rFonts w:ascii="Times New Roman" w:eastAsia="Calibri" w:hAnsi="Times New Roman" w:cs="Times New Roman"/>
                <w:sz w:val="26"/>
                <w:szCs w:val="26"/>
              </w:rPr>
              <w:t>ая</w:t>
            </w:r>
            <w:r w:rsidR="00611BAA" w:rsidRPr="00611BA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защитн</w:t>
            </w:r>
            <w:r w:rsidR="00611BAA">
              <w:rPr>
                <w:rFonts w:ascii="Times New Roman" w:eastAsia="Calibri" w:hAnsi="Times New Roman" w:cs="Times New Roman"/>
                <w:sz w:val="26"/>
                <w:szCs w:val="26"/>
              </w:rPr>
              <w:t>ая</w:t>
            </w:r>
            <w:r w:rsidR="00611BAA" w:rsidRPr="00611BA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611BAA" w:rsidRPr="006F02AC">
              <w:rPr>
                <w:rFonts w:ascii="Times New Roman" w:eastAsia="Calibri" w:hAnsi="Times New Roman" w:cs="Times New Roman"/>
                <w:sz w:val="26"/>
                <w:szCs w:val="26"/>
              </w:rPr>
              <w:t>полоса</w:t>
            </w:r>
            <w:r w:rsidR="00611BAA" w:rsidRPr="006F02AC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малых рек, впадающих в Камское водохранилище на территории Пермского края, Часть 102</w:t>
            </w:r>
            <w:r w:rsidR="00611BAA" w:rsidRPr="006F02A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водоохранная зона </w:t>
            </w:r>
            <w:r w:rsidR="00611BAA" w:rsidRPr="006F02AC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малых рек, впадающих в Камское водохранилище на территории Пермского края, Часть 102</w:t>
            </w:r>
            <w:r w:rsidR="00611BAA" w:rsidRPr="006F02A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), </w:t>
            </w:r>
            <w:r w:rsidR="00611BAA" w:rsidRPr="006F02AC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установлены в соответствии со ст. 65 Водного кодекса Российской Федерации от 03 июня 2006 года № 74-ФЗ</w:t>
            </w:r>
            <w:r w:rsidR="00611BAA" w:rsidRPr="006F02AC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611BAA" w:rsidRPr="00611BAA">
              <w:rPr>
                <w:rFonts w:ascii="Times New Roman" w:hAnsi="Times New Roman" w:cs="Times New Roman"/>
                <w:sz w:val="26"/>
                <w:szCs w:val="26"/>
              </w:rPr>
              <w:t xml:space="preserve"> реестровые номера границ: 59:</w:t>
            </w:r>
            <w:r w:rsidR="00611BAA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 w:rsidR="00611BAA" w:rsidRPr="00611BAA">
              <w:rPr>
                <w:rFonts w:ascii="Times New Roman" w:hAnsi="Times New Roman" w:cs="Times New Roman"/>
                <w:sz w:val="26"/>
                <w:szCs w:val="26"/>
              </w:rPr>
              <w:t>-6.</w:t>
            </w:r>
            <w:r w:rsidR="00611BAA">
              <w:rPr>
                <w:rFonts w:ascii="Times New Roman" w:hAnsi="Times New Roman" w:cs="Times New Roman"/>
                <w:sz w:val="26"/>
                <w:szCs w:val="26"/>
              </w:rPr>
              <w:t>1044</w:t>
            </w:r>
            <w:r w:rsidR="00611BAA" w:rsidRPr="00611BAA">
              <w:rPr>
                <w:rFonts w:ascii="Times New Roman" w:hAnsi="Times New Roman" w:cs="Times New Roman"/>
                <w:sz w:val="26"/>
                <w:szCs w:val="26"/>
              </w:rPr>
              <w:t>, 59:01-6.</w:t>
            </w:r>
            <w:r w:rsidR="00611BAA">
              <w:rPr>
                <w:rFonts w:ascii="Times New Roman" w:hAnsi="Times New Roman" w:cs="Times New Roman"/>
                <w:sz w:val="26"/>
                <w:szCs w:val="26"/>
              </w:rPr>
              <w:t>1040</w:t>
            </w:r>
            <w:r w:rsidR="00611BAA" w:rsidRPr="00611BAA">
              <w:rPr>
                <w:rFonts w:ascii="Times New Roman" w:hAnsi="Times New Roman" w:cs="Times New Roman"/>
                <w:sz w:val="26"/>
                <w:szCs w:val="26"/>
              </w:rPr>
              <w:t xml:space="preserve">.  </w:t>
            </w:r>
          </w:p>
        </w:tc>
      </w:tr>
    </w:tbl>
    <w:p w:rsidR="0054368C" w:rsidRDefault="00CD0C37" w:rsidP="005436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Лица, заинтересованные в предоставлении земельных участков, </w:t>
      </w:r>
      <w:r w:rsidR="0054368C">
        <w:rPr>
          <w:rFonts w:ascii="Times New Roman" w:hAnsi="Times New Roman" w:cs="Times New Roman"/>
          <w:color w:val="000000"/>
          <w:sz w:val="28"/>
          <w:szCs w:val="28"/>
        </w:rPr>
        <w:t>на право заключения договора аренды земельного участка</w:t>
      </w:r>
      <w:r w:rsidR="005436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соответствии с административным регламентом предоставления муниципальной услуги, утвержденным постановлением администрации Добрянского городского округа от 22.02.2022 № 397.</w:t>
      </w:r>
    </w:p>
    <w:p w:rsidR="00CD0C37" w:rsidRDefault="00CD0C37" w:rsidP="005436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Место приема заявлений:</w:t>
      </w:r>
    </w:p>
    <w:p w:rsidR="00CD0C37" w:rsidRDefault="00CD0C37" w:rsidP="00CD0C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Администрация Добрянского городского округа Пермского края</w:t>
      </w:r>
    </w:p>
    <w:p w:rsidR="00CD0C37" w:rsidRDefault="00CD0C37" w:rsidP="00CD0C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адрес: Пермский край, г. Добрянка, ул. Советская, д.14, каб. 305.</w:t>
      </w:r>
    </w:p>
    <w:p w:rsidR="00CD0C37" w:rsidRDefault="00CD0C37" w:rsidP="00CD0C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Способы подачи заявлений: </w:t>
      </w:r>
    </w:p>
    <w:p w:rsidR="00CD0C37" w:rsidRDefault="00CD0C37" w:rsidP="00CD0C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  при личном обращении; </w:t>
      </w:r>
    </w:p>
    <w:p w:rsidR="00CD0C37" w:rsidRDefault="00CD0C37" w:rsidP="00CD0C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в электронной форме на адрес электронной почты: adm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inistration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@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dobryanka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permkrai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ru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в соответствии с порядком, утвержденным Приказом Минэкономразвития России от 14.01.2015 № 7.</w:t>
      </w:r>
    </w:p>
    <w:p w:rsidR="00670D8E" w:rsidRDefault="00670D8E" w:rsidP="00670D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Срок приема заявлений о предоставлении земельных участков в соответствии с информацией № </w:t>
      </w:r>
      <w:r w:rsidR="006D52C7">
        <w:rPr>
          <w:rFonts w:ascii="Times New Roman" w:eastAsia="Times New Roman" w:hAnsi="Times New Roman" w:cs="Times New Roman"/>
          <w:color w:val="000000"/>
          <w:sz w:val="28"/>
          <w:szCs w:val="28"/>
        </w:rPr>
        <w:t>63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/2024 с </w:t>
      </w:r>
      <w:r w:rsidR="006D52C7"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6D52C7">
        <w:rPr>
          <w:rFonts w:ascii="Times New Roman" w:eastAsia="Times New Roman" w:hAnsi="Times New Roman" w:cs="Times New Roman"/>
          <w:color w:val="000000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.2024 по </w:t>
      </w:r>
      <w:r w:rsidR="006D52C7">
        <w:rPr>
          <w:rFonts w:ascii="Times New Roman" w:eastAsia="Times New Roman" w:hAnsi="Times New Roman" w:cs="Times New Roman"/>
          <w:color w:val="000000"/>
          <w:sz w:val="28"/>
          <w:szCs w:val="28"/>
        </w:rPr>
        <w:t>08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.0</w:t>
      </w:r>
      <w:r w:rsidR="006D52C7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.202</w:t>
      </w:r>
      <w:r w:rsidR="006D52C7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(включительно) с 8-30 до 13-00 и с 13-48 до 17-30 часов, по пятницам до 16-30 часов (кроме выходных и праздничных дней).</w:t>
      </w:r>
    </w:p>
    <w:p w:rsidR="00CD0C37" w:rsidRDefault="00CD0C37" w:rsidP="00CD0C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Более подробную информацию можно получить в Муниципальном казенном учреждении «Добрянский городской информационный центр» по адресу: Пермский край, г. Добрянка, ул. 8 Марта, д. 13, </w:t>
      </w:r>
      <w:r w:rsidR="00363220">
        <w:rPr>
          <w:rFonts w:ascii="Times New Roman" w:eastAsia="Times New Roman" w:hAnsi="Times New Roman" w:cs="Times New Roman"/>
          <w:color w:val="000000"/>
          <w:sz w:val="28"/>
          <w:szCs w:val="28"/>
        </w:rPr>
        <w:t>с 8-30 до 13-00 и с 13-48 до 17-30 часов, по пятницам до 16-30 часов (кроме выходных и праздничных дней)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тел. 25440.</w:t>
      </w:r>
    </w:p>
    <w:p w:rsidR="00CD0C37" w:rsidRPr="002821A5" w:rsidRDefault="00CD0C37" w:rsidP="00CD0C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64281" w:rsidRDefault="00564281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D0C37" w:rsidRDefault="00CD0C37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D0C37" w:rsidRDefault="00CD0C37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B2F30" w:rsidRDefault="00EB2F30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EB2F30" w:rsidSect="00EB2F30">
          <w:pgSz w:w="16838" w:h="11906" w:orient="landscape"/>
          <w:pgMar w:top="567" w:right="284" w:bottom="567" w:left="1134" w:header="709" w:footer="709" w:gutter="0"/>
          <w:cols w:space="708"/>
          <w:docGrid w:linePitch="360"/>
        </w:sectPr>
      </w:pPr>
    </w:p>
    <w:p w:rsidR="00CD0C37" w:rsidRDefault="00CD0C37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64281" w:rsidRDefault="00564281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64281" w:rsidRDefault="00564281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Главе городского округа – 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  <w:lang w:val="x-none"/>
        </w:rPr>
      </w:pPr>
      <w:r w:rsidRPr="00B91EA5">
        <w:rPr>
          <w:rFonts w:ascii="Times New Roman" w:hAnsi="Times New Roman" w:cs="Times New Roman"/>
          <w:sz w:val="24"/>
          <w:szCs w:val="24"/>
        </w:rPr>
        <w:t>главе администрации Добрянского городского округа</w:t>
      </w:r>
    </w:p>
    <w:p w:rsidR="00564281" w:rsidRPr="00B91EA5" w:rsidRDefault="00564281" w:rsidP="00564281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(ФИО, наименование)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Место жительства:________________________________ ___________________________________________                                         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паспорт: серия ______ номер__________________ выдан______________________________________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(кем, когда)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ИНН ___________________________________________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(для юридических лиц)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телефон/адрес электронной почты ___________________________________________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ФИО представителя ______________________________________________________________________________________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Место жительства:________________________________ ___________________________________________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паспорт: серия ____ номер____________________ ________________________выдан_________________________________________________________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(кем, когда)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документ, подтверждающий полномочия представителя: ___________________________________________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(наименование)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___________________________________________               (дата, номер)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Телефон/адрес электронной почты 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564281" w:rsidRDefault="00564281" w:rsidP="0056428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</w:p>
    <w:p w:rsidR="00564281" w:rsidRPr="00B91EA5" w:rsidRDefault="00564281" w:rsidP="005642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b/>
          <w:sz w:val="24"/>
          <w:szCs w:val="24"/>
          <w:lang w:eastAsia="x-none"/>
        </w:rPr>
        <w:t xml:space="preserve">заявление  </w:t>
      </w:r>
    </w:p>
    <w:p w:rsidR="00564281" w:rsidRDefault="00564281" w:rsidP="005642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x-none" w:eastAsia="x-none"/>
        </w:rPr>
      </w:pPr>
      <w:r w:rsidRPr="00B91EA5">
        <w:rPr>
          <w:rFonts w:ascii="Times New Roman" w:hAnsi="Times New Roman" w:cs="Times New Roman"/>
          <w:b/>
          <w:sz w:val="24"/>
          <w:szCs w:val="24"/>
          <w:lang w:eastAsia="x-none"/>
        </w:rPr>
        <w:t>о намерении участвовать в аукционе</w:t>
      </w:r>
      <w:r w:rsidRPr="00B91EA5">
        <w:rPr>
          <w:rFonts w:ascii="Times New Roman" w:hAnsi="Times New Roman" w:cs="Times New Roman"/>
          <w:b/>
          <w:sz w:val="24"/>
          <w:szCs w:val="24"/>
          <w:lang w:val="x-none" w:eastAsia="x-none"/>
        </w:rPr>
        <w:t xml:space="preserve"> </w:t>
      </w:r>
    </w:p>
    <w:p w:rsidR="00564281" w:rsidRPr="00B91EA5" w:rsidRDefault="00564281" w:rsidP="005642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</w:p>
    <w:p w:rsidR="00564281" w:rsidRPr="00B91EA5" w:rsidRDefault="00564281" w:rsidP="0056428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Я имею намерение участвовать в аукционе по _____________________________________________________________________________</w:t>
      </w:r>
    </w:p>
    <w:p w:rsidR="00564281" w:rsidRPr="00B91EA5" w:rsidRDefault="00564281" w:rsidP="0056428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_____________________________________________________________________________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64281" w:rsidRPr="00B91EA5" w:rsidRDefault="00564281" w:rsidP="00564281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>(указывается вид аукциона: продажа земельного участка или права на заключение договора  аренды)</w:t>
      </w:r>
    </w:p>
    <w:p w:rsidR="00564281" w:rsidRPr="00B91EA5" w:rsidRDefault="00564281" w:rsidP="0056428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</w:rPr>
        <w:t xml:space="preserve">земельного участка с кадастровым номером 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_____________________________________________________________________________,</w:t>
      </w:r>
    </w:p>
    <w:p w:rsidR="00564281" w:rsidRPr="00B91EA5" w:rsidRDefault="00564281" w:rsidP="00564281">
      <w:pPr>
        <w:tabs>
          <w:tab w:val="left" w:pos="730"/>
        </w:tabs>
        <w:spacing w:after="0" w:line="240" w:lineRule="auto"/>
        <w:ind w:left="23"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 xml:space="preserve">                                              (указывается при наличии)</w:t>
      </w:r>
    </w:p>
    <w:p w:rsidR="00564281" w:rsidRPr="00B91EA5" w:rsidRDefault="00564281" w:rsidP="00564281">
      <w:pPr>
        <w:tabs>
          <w:tab w:val="left" w:pos="730"/>
        </w:tabs>
        <w:spacing w:after="0" w:line="240" w:lineRule="auto"/>
        <w:ind w:left="20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расположенного по адресу:_______________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>____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</w:t>
      </w:r>
    </w:p>
    <w:p w:rsidR="00564281" w:rsidRPr="00B91EA5" w:rsidRDefault="00564281" w:rsidP="00564281">
      <w:pPr>
        <w:tabs>
          <w:tab w:val="left" w:pos="730"/>
        </w:tabs>
        <w:spacing w:after="0" w:line="240" w:lineRule="auto"/>
        <w:ind w:left="20" w:hanging="20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_____________________________________________________________________________</w:t>
      </w:r>
    </w:p>
    <w:p w:rsidR="00564281" w:rsidRPr="00B91EA5" w:rsidRDefault="00564281" w:rsidP="0056428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площадью _________________________ кв.м для целей __________________________________________________________________________________________________________________________________________________________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lastRenderedPageBreak/>
        <w:t xml:space="preserve">(указывается вид разрешенного использования: ИЖС, 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ЛПХ </w:t>
      </w:r>
      <w:r w:rsidRPr="00B91EA5">
        <w:rPr>
          <w:rFonts w:ascii="Times New Roman" w:hAnsi="Times New Roman" w:cs="Times New Roman"/>
          <w:i/>
          <w:sz w:val="24"/>
          <w:szCs w:val="24"/>
        </w:rPr>
        <w:t xml:space="preserve">в границах населенного пункта, садоводства, дачного хозяйства, </w:t>
      </w:r>
      <w:r w:rsidRPr="00B91EA5">
        <w:rPr>
          <w:rFonts w:ascii="Times New Roman" w:hAnsi="Times New Roman" w:cs="Times New Roman"/>
          <w:i/>
          <w:iCs/>
          <w:sz w:val="24"/>
          <w:szCs w:val="24"/>
        </w:rPr>
        <w:t>для осуществления крестьянским (фермерским) хозяйством его деятельности)</w:t>
      </w:r>
    </w:p>
    <w:p w:rsidR="00564281" w:rsidRPr="00B91EA5" w:rsidRDefault="00564281" w:rsidP="005642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sz w:val="24"/>
          <w:szCs w:val="24"/>
          <w:lang w:eastAsia="x-none"/>
        </w:rPr>
        <w:t>Приложение: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B140ED" wp14:editId="5C149E76">
                <wp:simplePos x="0" y="0"/>
                <wp:positionH relativeFrom="column">
                  <wp:posOffset>-327660</wp:posOffset>
                </wp:positionH>
                <wp:positionV relativeFrom="paragraph">
                  <wp:posOffset>30480</wp:posOffset>
                </wp:positionV>
                <wp:extent cx="167640" cy="149860"/>
                <wp:effectExtent l="0" t="0" r="22860" b="2159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46531B" id="Прямоугольник 3" o:spid="_x0000_s1026" style="position:absolute;margin-left:-25.8pt;margin-top:2.4pt;width:13.2pt;height:1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 xml:space="preserve">             - копия документа, удостоверяющего личность заявителя (заявителей), являющегося физическим лицом,    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        либо личность представителя физического или юридического лица.</w:t>
      </w:r>
    </w:p>
    <w:p w:rsidR="00564281" w:rsidRPr="00B91EA5" w:rsidRDefault="00564281" w:rsidP="00564281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0FF0F5" wp14:editId="649BA38B">
                <wp:simplePos x="0" y="0"/>
                <wp:positionH relativeFrom="column">
                  <wp:posOffset>-323850</wp:posOffset>
                </wp:positionH>
                <wp:positionV relativeFrom="paragraph">
                  <wp:posOffset>52070</wp:posOffset>
                </wp:positionV>
                <wp:extent cx="167640" cy="149860"/>
                <wp:effectExtent l="0" t="0" r="22860" b="2159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02D0F4" id="Прямоугольник 2" o:spid="_x0000_s1026" style="position:absolute;margin-left:-25.5pt;margin-top:4.1pt;width:13.2pt;height:1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 xml:space="preserve">- копия документа, удостоверяющего права (полномочия) представителя физического или юридического </w:t>
      </w:r>
    </w:p>
    <w:p w:rsidR="00564281" w:rsidRPr="00B91EA5" w:rsidRDefault="00564281" w:rsidP="00564281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лица, если с заявлением обращается представитель заявителя (заявителей).</w:t>
      </w:r>
    </w:p>
    <w:p w:rsidR="00564281" w:rsidRPr="00B91EA5" w:rsidRDefault="00564281" w:rsidP="00564281">
      <w:pPr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DE02B5" wp14:editId="7D1AB337">
                <wp:simplePos x="0" y="0"/>
                <wp:positionH relativeFrom="column">
                  <wp:posOffset>-323850</wp:posOffset>
                </wp:positionH>
                <wp:positionV relativeFrom="paragraph">
                  <wp:posOffset>-1905</wp:posOffset>
                </wp:positionV>
                <wp:extent cx="167640" cy="149860"/>
                <wp:effectExtent l="0" t="0" r="22860" b="21590"/>
                <wp:wrapNone/>
                <wp:docPr id="1" name="Прямоугольник 1" descr="Светлый диагональны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7199C5" id="Прямоугольник 1" o:spid="_x0000_s1026" alt="Светлый диагональный 1" style="position:absolute;margin-left:-25.5pt;margin-top:-.15pt;width:13.2pt;height:1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" filled="f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>- Выписка из Единого государственного реестра крестьянских (фермерских) хозяйств, являющемся заявителем*</w:t>
      </w:r>
    </w:p>
    <w:p w:rsidR="00564281" w:rsidRPr="00B91EA5" w:rsidRDefault="00564281" w:rsidP="00564281">
      <w:pPr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* документы запрашиваются в рамках информационного взаимодействия (заявитель вправе представить лично)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Мною  выбирается следующий способ выдачи конечного результата муниципальной услуги: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□ Доставить почтой по указанному адресу.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□ Выдать на руки мне или моему представителю.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Я  уведомлен(а)  о  сроке  выдачи  конечного  результата предоставления муниципальной услуги: "______" ______________ 20____ г.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Я   уведомлен(а)   о  номере  телефона,  по  которому  можно  узнать  о результатах  предоставления  муниципальной услуги по истечении срока выдачи результата предоставления муниципальной услуги: 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Подтверждаю согласие на обработку представленных персональных данных.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"___" _____________ 20___ г.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B91EA5">
        <w:rPr>
          <w:rFonts w:ascii="Times New Roman" w:hAnsi="Times New Roman" w:cs="Times New Roman"/>
          <w:sz w:val="24"/>
          <w:szCs w:val="24"/>
        </w:rPr>
        <w:t>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91EA5">
        <w:rPr>
          <w:rFonts w:ascii="Times New Roman" w:hAnsi="Times New Roman" w:cs="Times New Roman"/>
          <w:i/>
          <w:sz w:val="24"/>
          <w:szCs w:val="24"/>
        </w:rPr>
        <w:t xml:space="preserve">(дата составления заявления)                                                       (подпись заявителя)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4281" w:rsidRPr="00B91EA5" w:rsidRDefault="00564281" w:rsidP="005642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Отметка лица, принявшего заявление ___________________</w:t>
      </w:r>
    </w:p>
    <w:p w:rsidR="00564281" w:rsidRPr="00B91EA5" w:rsidRDefault="00564281" w:rsidP="005642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4281" w:rsidRPr="00B91EA5" w:rsidRDefault="00564281" w:rsidP="005642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4281" w:rsidRDefault="00564281" w:rsidP="00564281">
      <w:pPr>
        <w:spacing w:after="0"/>
      </w:pPr>
    </w:p>
    <w:p w:rsidR="00564281" w:rsidRDefault="00564281" w:rsidP="00564281">
      <w:pPr>
        <w:spacing w:after="0"/>
      </w:pPr>
    </w:p>
    <w:p w:rsidR="00564281" w:rsidRDefault="00564281" w:rsidP="00564281">
      <w:pPr>
        <w:spacing w:after="0"/>
      </w:pPr>
    </w:p>
    <w:p w:rsidR="00564281" w:rsidRDefault="00564281" w:rsidP="00564281">
      <w:pPr>
        <w:spacing w:after="0"/>
      </w:pPr>
    </w:p>
    <w:p w:rsidR="00564281" w:rsidRDefault="00564281" w:rsidP="00564281">
      <w:pPr>
        <w:spacing w:after="0"/>
        <w:ind w:firstLine="426"/>
        <w:jc w:val="both"/>
        <w:rPr>
          <w:color w:val="000000"/>
          <w:sz w:val="28"/>
          <w:szCs w:val="28"/>
        </w:rPr>
      </w:pPr>
    </w:p>
    <w:p w:rsidR="00564281" w:rsidRDefault="00564281" w:rsidP="00564281">
      <w:pPr>
        <w:spacing w:after="0"/>
        <w:ind w:firstLine="426"/>
        <w:jc w:val="both"/>
        <w:rPr>
          <w:color w:val="000000"/>
          <w:sz w:val="28"/>
          <w:szCs w:val="28"/>
        </w:rPr>
      </w:pPr>
    </w:p>
    <w:p w:rsidR="00564281" w:rsidRDefault="00564281" w:rsidP="00564281">
      <w:pPr>
        <w:spacing w:after="0"/>
        <w:ind w:firstLine="426"/>
        <w:jc w:val="both"/>
        <w:rPr>
          <w:color w:val="000000"/>
          <w:sz w:val="28"/>
          <w:szCs w:val="28"/>
        </w:rPr>
      </w:pPr>
    </w:p>
    <w:p w:rsidR="00564281" w:rsidRPr="00AB1A38" w:rsidRDefault="00564281" w:rsidP="00564281">
      <w:pPr>
        <w:spacing w:after="0"/>
        <w:ind w:firstLine="426"/>
        <w:jc w:val="both"/>
        <w:rPr>
          <w:color w:val="000000"/>
          <w:sz w:val="28"/>
          <w:szCs w:val="28"/>
        </w:rPr>
      </w:pPr>
    </w:p>
    <w:p w:rsidR="00564281" w:rsidRPr="002821A5" w:rsidRDefault="00564281" w:rsidP="005642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64281" w:rsidRPr="002821A5" w:rsidRDefault="00564281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564281" w:rsidRPr="002821A5" w:rsidSect="00D274AB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55B"/>
    <w:rsid w:val="000526DB"/>
    <w:rsid w:val="0007462B"/>
    <w:rsid w:val="000B672E"/>
    <w:rsid w:val="000F751B"/>
    <w:rsid w:val="00102918"/>
    <w:rsid w:val="001140DB"/>
    <w:rsid w:val="00162020"/>
    <w:rsid w:val="001B6F9C"/>
    <w:rsid w:val="001C4964"/>
    <w:rsid w:val="001F4974"/>
    <w:rsid w:val="00210E88"/>
    <w:rsid w:val="0025055B"/>
    <w:rsid w:val="002821A5"/>
    <w:rsid w:val="002D5BE6"/>
    <w:rsid w:val="00334C19"/>
    <w:rsid w:val="00352AEE"/>
    <w:rsid w:val="00363220"/>
    <w:rsid w:val="003667DE"/>
    <w:rsid w:val="003740B2"/>
    <w:rsid w:val="0042706B"/>
    <w:rsid w:val="0054368C"/>
    <w:rsid w:val="00564281"/>
    <w:rsid w:val="00611BAA"/>
    <w:rsid w:val="00646546"/>
    <w:rsid w:val="00670D8E"/>
    <w:rsid w:val="006D52C7"/>
    <w:rsid w:val="006F02AC"/>
    <w:rsid w:val="0073048D"/>
    <w:rsid w:val="0075283C"/>
    <w:rsid w:val="00771659"/>
    <w:rsid w:val="007C0FD7"/>
    <w:rsid w:val="007F5C0E"/>
    <w:rsid w:val="0080664D"/>
    <w:rsid w:val="008B5271"/>
    <w:rsid w:val="008B6D4F"/>
    <w:rsid w:val="00A8623D"/>
    <w:rsid w:val="00B075D6"/>
    <w:rsid w:val="00B2255E"/>
    <w:rsid w:val="00B47C60"/>
    <w:rsid w:val="00B6552A"/>
    <w:rsid w:val="00B91EA5"/>
    <w:rsid w:val="00B977DF"/>
    <w:rsid w:val="00BE74F9"/>
    <w:rsid w:val="00BF57AF"/>
    <w:rsid w:val="00C15E81"/>
    <w:rsid w:val="00CD0C37"/>
    <w:rsid w:val="00CD6FED"/>
    <w:rsid w:val="00D274AB"/>
    <w:rsid w:val="00D47657"/>
    <w:rsid w:val="00DB2DC3"/>
    <w:rsid w:val="00DC7F24"/>
    <w:rsid w:val="00E46A7D"/>
    <w:rsid w:val="00EB2F30"/>
    <w:rsid w:val="00F51B23"/>
    <w:rsid w:val="00F91260"/>
    <w:rsid w:val="00FE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DBF3D"/>
  <w15:docId w15:val="{6914A1CE-C298-455D-AC7D-3EA49EF71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55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552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C15E81"/>
    <w:rPr>
      <w:color w:val="0000FF"/>
      <w:u w:val="single"/>
    </w:rPr>
  </w:style>
  <w:style w:type="table" w:styleId="a6">
    <w:name w:val="Table Grid"/>
    <w:basedOn w:val="a1"/>
    <w:uiPriority w:val="59"/>
    <w:rsid w:val="00162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BE74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3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obryanka-city.ru/senkinskoe/Novosti/Novosti/2016/12/07/8628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4</Pages>
  <Words>959</Words>
  <Characters>5469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21</cp:revision>
  <cp:lastPrinted>2023-02-13T04:08:00Z</cp:lastPrinted>
  <dcterms:created xsi:type="dcterms:W3CDTF">2023-05-26T07:24:00Z</dcterms:created>
  <dcterms:modified xsi:type="dcterms:W3CDTF">2024-12-05T10:42:00Z</dcterms:modified>
</cp:coreProperties>
</file>