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3D17C6" w:rsidRPr="00EF1823" w:rsidRDefault="003D17C6" w:rsidP="00A61038">
      <w:pPr>
        <w:spacing w:after="0" w:line="240" w:lineRule="auto"/>
        <w:jc w:val="both"/>
      </w:pPr>
      <w:r w:rsidRPr="00EF1823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 w:rsidR="00D84978">
        <w:rPr>
          <w:rFonts w:ascii="Times New Roman" w:hAnsi="Times New Roman" w:cs="Times New Roman"/>
          <w:sz w:val="18"/>
          <w:szCs w:val="18"/>
        </w:rPr>
        <w:t>04</w:t>
      </w:r>
      <w:r w:rsidR="00A403C5" w:rsidRPr="00EF1823">
        <w:rPr>
          <w:rFonts w:ascii="Times New Roman" w:hAnsi="Times New Roman" w:cs="Times New Roman"/>
          <w:sz w:val="18"/>
          <w:szCs w:val="18"/>
        </w:rPr>
        <w:t>.0</w:t>
      </w:r>
      <w:r w:rsidR="00D84978">
        <w:rPr>
          <w:rFonts w:ascii="Times New Roman" w:hAnsi="Times New Roman" w:cs="Times New Roman"/>
          <w:sz w:val="18"/>
          <w:szCs w:val="18"/>
        </w:rPr>
        <w:t>9</w:t>
      </w:r>
      <w:r w:rsidR="00B21A18" w:rsidRPr="00EF1823">
        <w:rPr>
          <w:rFonts w:ascii="Times New Roman" w:hAnsi="Times New Roman" w:cs="Times New Roman"/>
          <w:sz w:val="18"/>
          <w:szCs w:val="18"/>
        </w:rPr>
        <w:t>.</w:t>
      </w:r>
      <w:r w:rsidRPr="00EF1823">
        <w:rPr>
          <w:rFonts w:ascii="Times New Roman" w:hAnsi="Times New Roman" w:cs="Times New Roman"/>
          <w:sz w:val="18"/>
          <w:szCs w:val="18"/>
        </w:rPr>
        <w:t xml:space="preserve">2024 г. </w:t>
      </w:r>
      <w:r w:rsidR="00D84978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D84978">
        <w:rPr>
          <w:rFonts w:ascii="Times New Roman" w:hAnsi="Times New Roman" w:cs="Times New Roman"/>
          <w:sz w:val="18"/>
          <w:szCs w:val="18"/>
        </w:rPr>
        <w:t>2489</w:t>
      </w:r>
      <w:r w:rsidRPr="00EF1823">
        <w:rPr>
          <w:rFonts w:ascii="Times New Roman" w:hAnsi="Times New Roman" w:cs="Times New Roman"/>
          <w:sz w:val="18"/>
          <w:szCs w:val="18"/>
        </w:rPr>
        <w:t>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F1823">
        <w:rPr>
          <w:rFonts w:ascii="Times New Roman" w:hAnsi="Times New Roman" w:cs="Times New Roman"/>
          <w:sz w:val="18"/>
          <w:szCs w:val="18"/>
        </w:rPr>
        <w:t xml:space="preserve">–  </w:t>
      </w:r>
      <w:r w:rsidR="00D84978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4978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в 11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D84978">
        <w:rPr>
          <w:rFonts w:ascii="Times New Roman" w:hAnsi="Times New Roman" w:cs="Times New Roman"/>
          <w:b/>
          <w:sz w:val="18"/>
          <w:szCs w:val="18"/>
          <w:u w:val="single"/>
        </w:rPr>
        <w:t>12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4978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по </w:t>
      </w:r>
      <w:r w:rsidR="00D84978">
        <w:rPr>
          <w:rFonts w:ascii="Times New Roman" w:hAnsi="Times New Roman" w:cs="Times New Roman"/>
          <w:b/>
          <w:sz w:val="18"/>
          <w:szCs w:val="18"/>
          <w:u w:val="single"/>
        </w:rPr>
        <w:t>11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4978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</w:t>
      </w:r>
      <w:r w:rsidRPr="00EF1823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3D17C6" w:rsidRPr="00EF1823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EF1823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="0072394C">
        <w:rPr>
          <w:rFonts w:ascii="Times New Roman" w:hAnsi="Times New Roman" w:cs="Times New Roman"/>
          <w:sz w:val="18"/>
          <w:szCs w:val="18"/>
        </w:rPr>
        <w:t xml:space="preserve"> по лотам № </w:t>
      </w:r>
      <w:r w:rsidR="004D1444" w:rsidRPr="00EF1823">
        <w:rPr>
          <w:rFonts w:ascii="Times New Roman" w:hAnsi="Times New Roman" w:cs="Times New Roman"/>
          <w:sz w:val="18"/>
          <w:szCs w:val="18"/>
        </w:rPr>
        <w:t xml:space="preserve">5, 6 </w:t>
      </w:r>
      <w:r w:rsidRPr="00EF1823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B21A18" w:rsidRPr="00EF1823" w:rsidRDefault="00B21A18" w:rsidP="00B21A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</w:t>
      </w:r>
      <w:r w:rsidR="004D1444" w:rsidRPr="00EF1823">
        <w:rPr>
          <w:rFonts w:ascii="Times New Roman" w:hAnsi="Times New Roman" w:cs="Times New Roman"/>
          <w:b/>
          <w:sz w:val="18"/>
          <w:szCs w:val="18"/>
        </w:rPr>
        <w:t>на на право заключения договора аренды земельного участка</w:t>
      </w:r>
      <w:r w:rsidR="004D1444" w:rsidRPr="00EF1823">
        <w:rPr>
          <w:rFonts w:ascii="Times New Roman" w:hAnsi="Times New Roman" w:cs="Times New Roman"/>
          <w:sz w:val="18"/>
          <w:szCs w:val="18"/>
        </w:rPr>
        <w:t xml:space="preserve"> по лоту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 w:rsidR="0072394C">
        <w:rPr>
          <w:rFonts w:ascii="Times New Roman" w:hAnsi="Times New Roman" w:cs="Times New Roman"/>
          <w:sz w:val="18"/>
          <w:szCs w:val="18"/>
        </w:rPr>
        <w:t>1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 w:rsidR="0072394C">
        <w:rPr>
          <w:rFonts w:ascii="Times New Roman" w:hAnsi="Times New Roman" w:cs="Times New Roman"/>
          <w:sz w:val="18"/>
          <w:szCs w:val="18"/>
        </w:rPr>
        <w:t>3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D1444" w:rsidRPr="00EF1823" w:rsidRDefault="004D1444" w:rsidP="004D14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</w:t>
      </w:r>
      <w:r w:rsidR="0072394C"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по лоту № </w:t>
      </w:r>
      <w:r w:rsidR="0072394C">
        <w:rPr>
          <w:rFonts w:ascii="Times New Roman" w:hAnsi="Times New Roman" w:cs="Times New Roman"/>
          <w:sz w:val="18"/>
          <w:szCs w:val="18"/>
        </w:rPr>
        <w:t>2,3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 w:rsidR="0072394C">
        <w:rPr>
          <w:rFonts w:ascii="Times New Roman" w:hAnsi="Times New Roman" w:cs="Times New Roman"/>
          <w:sz w:val="18"/>
          <w:szCs w:val="18"/>
        </w:rPr>
        <w:t>0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2394C" w:rsidRPr="00EF1823" w:rsidRDefault="0072394C" w:rsidP="007239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EF1823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169AC" w:rsidRPr="006341EE" w:rsidRDefault="00D169AC" w:rsidP="00D169A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6341EE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6341EE">
        <w:rPr>
          <w:rFonts w:ascii="Times New Roman" w:hAnsi="Times New Roman" w:cs="Times New Roman"/>
          <w:sz w:val="18"/>
          <w:szCs w:val="18"/>
        </w:rPr>
        <w:t xml:space="preserve"> по лотам № </w:t>
      </w:r>
      <w:r>
        <w:rPr>
          <w:rFonts w:ascii="Times New Roman" w:hAnsi="Times New Roman" w:cs="Times New Roman"/>
          <w:sz w:val="18"/>
          <w:szCs w:val="18"/>
        </w:rPr>
        <w:t>7, 8</w:t>
      </w:r>
      <w:r w:rsidRPr="006341EE">
        <w:rPr>
          <w:rFonts w:ascii="Times New Roman" w:hAnsi="Times New Roman" w:cs="Times New Roman"/>
          <w:sz w:val="18"/>
          <w:szCs w:val="18"/>
        </w:rPr>
        <w:t xml:space="preserve"> согласно экспертному заключению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6341EE">
        <w:rPr>
          <w:rFonts w:ascii="Times New Roman" w:hAnsi="Times New Roman" w:cs="Times New Roman"/>
          <w:sz w:val="18"/>
          <w:szCs w:val="18"/>
        </w:rPr>
        <w:t>№ 12-ЭЗ/22 от 02.11.2022 ООО «КСИ Консалтинг».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7C6" w:rsidRPr="00EF1823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F1823" w:rsidRPr="00EF182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F182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4D5F2A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4D5F2A" w:rsidRDefault="004D5F2A" w:rsidP="004D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D5F2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59:18:0010406:3088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D5F2A">
              <w:rPr>
                <w:rFonts w:ascii="Times New Roman" w:eastAsia="TimesNewRomanPSMT" w:hAnsi="Times New Roman" w:cs="Times New Roman"/>
                <w:sz w:val="18"/>
                <w:szCs w:val="18"/>
              </w:rPr>
              <w:t>1901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50 лет Октября, разрешенное использование –  ведение са</w:t>
            </w:r>
            <w:r w:rsidR="00E518AD">
              <w:rPr>
                <w:rFonts w:ascii="Times New Roman" w:hAnsi="Times New Roman" w:cs="Times New Roman"/>
                <w:sz w:val="18"/>
                <w:szCs w:val="18"/>
              </w:rPr>
              <w:t>доводства (Ж</w:t>
            </w:r>
            <w:proofErr w:type="gramStart"/>
            <w:r w:rsidR="00E518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E518AD">
              <w:rPr>
                <w:rFonts w:ascii="Times New Roman" w:hAnsi="Times New Roman" w:cs="Times New Roman"/>
                <w:sz w:val="18"/>
                <w:szCs w:val="18"/>
              </w:rPr>
              <w:t xml:space="preserve">), срок аренды: 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>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4D5F2A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33038*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4D5F2A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8259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4D5F2A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4D5F2A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4D5F2A" w:rsidRDefault="004D5F2A" w:rsidP="004D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D5F2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59:18:0150101:6669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D5F2A">
              <w:rPr>
                <w:rFonts w:ascii="Times New Roman" w:eastAsia="TimesNewRomanPSMT" w:hAnsi="Times New Roman" w:cs="Times New Roman"/>
                <w:sz w:val="18"/>
                <w:szCs w:val="18"/>
              </w:rPr>
              <w:t>1480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пер. Первомайский, </w:t>
            </w:r>
            <w:proofErr w:type="spellStart"/>
            <w:r w:rsidRPr="004D5F2A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4D5F2A">
              <w:rPr>
                <w:rFonts w:ascii="Times New Roman" w:hAnsi="Times New Roman" w:cs="Times New Roman"/>
                <w:sz w:val="18"/>
                <w:szCs w:val="18"/>
              </w:rPr>
              <w:t xml:space="preserve"> 25в, разрешенное использование –  индивидуальные жилые дома с приусадебными 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стками (Ж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 срок аренды: </w:t>
            </w: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>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4D5F2A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17869*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4D5F2A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4467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4D5F2A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F2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4D5F2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797730" w:rsidRDefault="004D5F2A" w:rsidP="004D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59:18:0150101:6672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2500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пер. Первомайский, </w:t>
            </w:r>
            <w:proofErr w:type="spell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25б, разрешенное использование –  индивидуальные жилые дома с приусадебными участками (Ж</w:t>
            </w:r>
            <w:proofErr w:type="gram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), 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29553*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7388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4D5F2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797730" w:rsidRDefault="004D5F2A" w:rsidP="004D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59:18:0020101:430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566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</w:t>
            </w:r>
            <w:proofErr w:type="spell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. Полазна, ул. Революции, между </w:t>
            </w:r>
            <w:proofErr w:type="spell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ж.д</w:t>
            </w:r>
            <w:proofErr w:type="spell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. № 27 и 29, разрешенное использование –  для садоводства (Ж</w:t>
            </w:r>
            <w:proofErr w:type="gram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), 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13109*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3277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4D5F2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797730" w:rsidRDefault="004D5F2A" w:rsidP="004D5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59:18:0010407:112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1181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Березовая, з/у 31, разрешенное использование –  индивидуальные жилые дома (Ж</w:t>
            </w:r>
            <w:proofErr w:type="gram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), 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205316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10265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6100</w:t>
            </w:r>
          </w:p>
        </w:tc>
      </w:tr>
      <w:tr w:rsidR="004D5F2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797730" w:rsidRDefault="004D5F2A" w:rsidP="004D5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59:18:0180103:600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1159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в близи п. Талица, разрешенное использование –  садоводство (Ж</w:t>
            </w:r>
            <w:proofErr w:type="gram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), 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295815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14790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</w:tr>
      <w:tr w:rsidR="004D5F2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797730" w:rsidRDefault="004D5F2A" w:rsidP="004D5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59:18:3630201:65 (Единое землепользование) входят земельные участки 59:18:3630201:1126, </w:t>
            </w:r>
            <w:hyperlink r:id="rId7" w:tgtFrame="_blank" w:history="1">
              <w:r w:rsidRPr="00794330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59:18:3630201:1125</w:t>
              </w:r>
            </w:hyperlink>
            <w:r w:rsidRPr="00794330">
              <w:rPr>
                <w:rFonts w:ascii="Times New Roman" w:hAnsi="Times New Roman" w:cs="Times New Roman"/>
                <w:sz w:val="18"/>
                <w:szCs w:val="18"/>
              </w:rPr>
              <w:t>, общая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площадь – 26400 кв.м., местоположение: Пермский край, Добрянский городской округ, ТОО «Уральская нива» урочище «</w:t>
            </w:r>
            <w:proofErr w:type="spell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Зерниха</w:t>
            </w:r>
            <w:proofErr w:type="spellEnd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 для ведения личного подсобного хозяйства,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797730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9773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5000</w:t>
            </w:r>
          </w:p>
        </w:tc>
      </w:tr>
      <w:tr w:rsidR="004D5F2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5F2A" w:rsidRPr="00797730" w:rsidRDefault="004D5F2A" w:rsidP="004D5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7730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59:18:3500203:367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254 кв.м., местоположение: </w:t>
            </w:r>
            <w:proofErr w:type="gramStart"/>
            <w:r w:rsidRPr="00797730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</w:t>
            </w: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СПК "Уральская нива", урочище "Лунежские раскорчевки"</w:t>
            </w:r>
            <w:r w:rsidRPr="00797730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сельскохозяйственного производства,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7730">
              <w:rPr>
                <w:rFonts w:ascii="Times New Roman" w:eastAsia="TimesNewRomanPSMT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797730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D5F2A" w:rsidRPr="00797730" w:rsidRDefault="004D5F2A" w:rsidP="00ED154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9773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</w:t>
            </w:r>
          </w:p>
        </w:tc>
      </w:tr>
    </w:tbl>
    <w:p w:rsidR="00532428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lastRenderedPageBreak/>
        <w:t xml:space="preserve">* по результатам аукциона устанавливается размер ежегодной арендной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.</w:t>
      </w:r>
    </w:p>
    <w:p w:rsidR="00AF255B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</w:t>
      </w:r>
      <w:r w:rsidR="00AF255B" w:rsidRPr="00797730">
        <w:rPr>
          <w:rFonts w:ascii="Times New Roman" w:hAnsi="Times New Roman" w:cs="Times New Roman"/>
          <w:sz w:val="18"/>
          <w:szCs w:val="18"/>
        </w:rPr>
        <w:t xml:space="preserve">твии со </w:t>
      </w:r>
      <w:r w:rsidRPr="00797730">
        <w:rPr>
          <w:rFonts w:ascii="Times New Roman" w:hAnsi="Times New Roman" w:cs="Times New Roman"/>
          <w:sz w:val="18"/>
          <w:szCs w:val="18"/>
        </w:rPr>
        <w:t>сведениями Государ</w:t>
      </w:r>
      <w:r w:rsidR="00AF255B" w:rsidRPr="00797730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Pr="0079773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32428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797730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797730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797730">
        <w:rPr>
          <w:rFonts w:ascii="Times New Roman" w:hAnsi="Times New Roman" w:cs="Times New Roman"/>
          <w:sz w:val="18"/>
          <w:szCs w:val="18"/>
        </w:rPr>
        <w:t xml:space="preserve">www.torgi.gov.ru, </w:t>
      </w:r>
      <w:hyperlink r:id="rId8" w:history="1">
        <w:r w:rsidR="00C34BB2" w:rsidRPr="00797730">
          <w:rPr>
            <w:rStyle w:val="a9"/>
            <w:rFonts w:ascii="Times New Roman" w:hAnsi="Times New Roman" w:cs="Times New Roman"/>
            <w:color w:val="auto"/>
            <w:sz w:val="18"/>
            <w:szCs w:val="18"/>
            <w:lang w:val="en-US"/>
          </w:rPr>
          <w:t>http</w:t>
        </w:r>
        <w:r w:rsidR="00C34BB2" w:rsidRPr="00797730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://</w:t>
        </w:r>
        <w:proofErr w:type="spellStart"/>
        <w:r w:rsidR="00C34BB2" w:rsidRPr="00797730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добрянка.рус</w:t>
        </w:r>
        <w:proofErr w:type="spellEnd"/>
        <w:r w:rsidR="00C34BB2" w:rsidRPr="00797730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/</w:t>
        </w:r>
      </w:hyperlink>
      <w:r w:rsidRPr="00797730">
        <w:rPr>
          <w:rFonts w:ascii="Times New Roman" w:hAnsi="Times New Roman" w:cs="Times New Roman"/>
          <w:sz w:val="18"/>
          <w:szCs w:val="18"/>
        </w:rPr>
        <w:t>.</w:t>
      </w:r>
      <w:r w:rsidR="00C34BB2" w:rsidRPr="00797730">
        <w:rPr>
          <w:rFonts w:ascii="Times New Roman" w:hAnsi="Times New Roman" w:cs="Times New Roman"/>
          <w:sz w:val="18"/>
          <w:szCs w:val="18"/>
        </w:rPr>
        <w:t xml:space="preserve">, </w:t>
      </w:r>
      <w:r w:rsidR="001E2424" w:rsidRPr="00797730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1E242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34BB2" w:rsidRPr="00797730">
        <w:rPr>
          <w:rFonts w:ascii="Times New Roman" w:hAnsi="Times New Roman" w:cs="Times New Roman"/>
          <w:sz w:val="18"/>
          <w:szCs w:val="18"/>
          <w:lang w:val="en-US"/>
        </w:rPr>
        <w:t>dobr</w:t>
      </w:r>
      <w:proofErr w:type="spellEnd"/>
      <w:r w:rsidR="00C34BB2" w:rsidRPr="00797730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="00C34BB2" w:rsidRPr="00797730">
        <w:rPr>
          <w:rFonts w:ascii="Times New Roman" w:hAnsi="Times New Roman" w:cs="Times New Roman"/>
          <w:sz w:val="18"/>
          <w:szCs w:val="18"/>
          <w:lang w:val="en-US"/>
        </w:rPr>
        <w:t>pravo</w:t>
      </w:r>
      <w:proofErr w:type="spellEnd"/>
      <w:r w:rsidR="001E2424">
        <w:rPr>
          <w:rFonts w:ascii="Times New Roman" w:hAnsi="Times New Roman" w:cs="Times New Roman"/>
          <w:sz w:val="18"/>
          <w:szCs w:val="18"/>
        </w:rPr>
        <w:t>.</w:t>
      </w:r>
    </w:p>
    <w:p w:rsidR="00C34BB2" w:rsidRPr="00797730" w:rsidRDefault="00C34BB2" w:rsidP="00C3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 xml:space="preserve">Для лотов № </w:t>
      </w:r>
      <w:r w:rsidR="00E4401F" w:rsidRPr="00797730">
        <w:rPr>
          <w:rFonts w:ascii="Times New Roman" w:hAnsi="Times New Roman" w:cs="Times New Roman"/>
          <w:b/>
          <w:sz w:val="18"/>
          <w:szCs w:val="18"/>
        </w:rPr>
        <w:t xml:space="preserve">7, 8 </w:t>
      </w:r>
      <w:r w:rsidRPr="00797730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C34BB2" w:rsidRPr="00797730" w:rsidRDefault="00C34BB2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3F7A" w:rsidRPr="00797730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797730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797730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797730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И</w:t>
      </w:r>
      <w:r w:rsidR="00B76EDB" w:rsidRPr="00797730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797730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797730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797730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797730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4BB2" w:rsidRPr="00797730" w:rsidRDefault="004F3A91" w:rsidP="00C34B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Лот №1: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C34BB2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4BB2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по </w:t>
      </w:r>
      <w:r w:rsidR="00ED76E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ул. </w:t>
      </w:r>
      <w:r w:rsidR="005E551D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Ермакова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</w:t>
      </w:r>
      <w:r w:rsidR="00ED76E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5E551D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85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5E551D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ов (по прямой линии)</w:t>
      </w:r>
      <w:r w:rsidR="00ED76E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</w:t>
      </w:r>
      <w:r w:rsidR="00CD7696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 Разделу 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Федерации".</w:t>
      </w:r>
      <w:proofErr w:type="gramEnd"/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4BB2" w:rsidRPr="00797730" w:rsidRDefault="00C34BB2" w:rsidP="00C34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</w:t>
      </w:r>
      <w:r w:rsidR="00256AB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единения к электрическим сетям ОО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О «</w:t>
      </w:r>
      <w:r w:rsidR="00256AB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РЭС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», ближайшие объекты электросетевого хозяйства </w:t>
      </w:r>
      <w:r w:rsidR="00256AB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ООО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</w:t>
      </w:r>
      <w:r w:rsidR="00256AB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РЭС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» ТП-</w:t>
      </w:r>
      <w:r w:rsidR="00256AB7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57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proofErr w:type="gramEnd"/>
    </w:p>
    <w:p w:rsidR="00C34BB2" w:rsidRPr="00797730" w:rsidRDefault="00C34BB2" w:rsidP="00C34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</w:t>
      </w:r>
      <w:r w:rsidR="001C5B3C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пп.4, п. 3 ст. 39.11 Земельного кодекса РФ 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4BB2" w:rsidRPr="00797730" w:rsidRDefault="00C34BB2" w:rsidP="00C34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="001C5B3C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="001C5B3C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по ул. 50 лет Октября.</w:t>
      </w: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="001C5B3C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5,43</w:t>
      </w:r>
      <w:r w:rsidR="002634BA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м3/час, </w:t>
      </w: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не более 18 месяцев после подписания заявителем договора о подключении;</w:t>
      </w: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2024 года по 31 декабря 2024 года составляет  4920,0  рублей за 1 м3/сутки.</w:t>
      </w:r>
    </w:p>
    <w:p w:rsidR="00C34BB2" w:rsidRPr="00797730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1C5B3C" w:rsidRPr="00797730" w:rsidRDefault="001C5B3C" w:rsidP="001C5B3C">
      <w:pPr>
        <w:pStyle w:val="aa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По земельному участку проходит частный водопровод, который не поставлен на государственный кадастровый учет</w:t>
      </w:r>
      <w:r w:rsidR="000833CE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, просим учесть данное обстоятельство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(схема прилагается на сайте </w:t>
      </w:r>
      <w:proofErr w:type="spellStart"/>
      <w:r w:rsidRPr="00797730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torgi</w:t>
      </w:r>
      <w:proofErr w:type="spellEnd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Start"/>
      <w:r w:rsidRPr="00797730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gov</w:t>
      </w:r>
      <w:proofErr w:type="spellEnd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)</w:t>
      </w:r>
      <w:r w:rsidR="000833CE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0833CE" w:rsidRPr="00797730" w:rsidRDefault="000833CE" w:rsidP="000833C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сетям водоотведения отсутствует. </w:t>
      </w:r>
    </w:p>
    <w:p w:rsidR="000833CE" w:rsidRPr="00797730" w:rsidRDefault="000833CE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32428" w:rsidRPr="00797730" w:rsidRDefault="000833CE" w:rsidP="00C34B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0833CE" w:rsidRPr="00797730" w:rsidRDefault="000833CE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1415" w:rsidRPr="00797730" w:rsidRDefault="0050371E" w:rsidP="00D31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Лот №</w:t>
      </w:r>
      <w:r w:rsidR="006F6767" w:rsidRPr="00797730">
        <w:rPr>
          <w:rFonts w:ascii="Times New Roman" w:hAnsi="Times New Roman" w:cs="Times New Roman"/>
          <w:b/>
          <w:sz w:val="18"/>
          <w:szCs w:val="18"/>
        </w:rPr>
        <w:t>2</w:t>
      </w:r>
      <w:r w:rsidRPr="00797730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7977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1415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1415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31415" w:rsidRPr="00797730" w:rsidRDefault="00D31415" w:rsidP="00D314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Коммунистическая, собственником является АО «Газпром газораспределение Пермь». Ориентировочное расстояние 175 метров (по прямой линии).</w:t>
      </w:r>
    </w:p>
    <w:p w:rsidR="00D31415" w:rsidRPr="00797730" w:rsidRDefault="00D31415" w:rsidP="00D314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2 Разделу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Федерации".</w:t>
      </w:r>
      <w:proofErr w:type="gramEnd"/>
    </w:p>
    <w:p w:rsidR="00D31415" w:rsidRPr="00797730" w:rsidRDefault="00D31415" w:rsidP="00D314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1415" w:rsidRPr="00797730" w:rsidRDefault="00D31415" w:rsidP="00D314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42359D" w:rsidRPr="00797730" w:rsidRDefault="0042359D" w:rsidP="00D314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1415" w:rsidRPr="00797730" w:rsidRDefault="00D31415" w:rsidP="00D31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пп.4, п. 3 ст. 39.11 Земельного кодекса РФ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2359D" w:rsidRPr="00797730" w:rsidRDefault="0042359D" w:rsidP="0042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59D" w:rsidRPr="00797730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D19A9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ED19A9" w:rsidRPr="00797730" w:rsidRDefault="00ED19A9" w:rsidP="00ED19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сетям водоотведения отсутствует. </w:t>
      </w:r>
    </w:p>
    <w:p w:rsidR="00ED19A9" w:rsidRPr="00797730" w:rsidRDefault="00ED19A9" w:rsidP="00ED19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ED19A9" w:rsidRPr="00797730" w:rsidRDefault="00ED19A9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11681" w:rsidRPr="00797730" w:rsidRDefault="00911681" w:rsidP="00423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E5356A" w:rsidRPr="00797730" w:rsidRDefault="00911681" w:rsidP="00E5356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797730">
        <w:rPr>
          <w:rFonts w:ascii="Times New Roman" w:hAnsi="Times New Roman" w:cs="Times New Roman"/>
          <w:b/>
          <w:sz w:val="18"/>
          <w:szCs w:val="18"/>
        </w:rPr>
        <w:t>3</w:t>
      </w:r>
      <w:r w:rsidRPr="00797730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5356A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5356A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Коммунистическая собственник газопровода АО «Газпром газораспределение Пермь». Ориентировочное расстояние 190 метров (по прямой линии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)..</w:t>
      </w:r>
      <w:proofErr w:type="gramEnd"/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2 Разделу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Федерации".</w:t>
      </w:r>
      <w:proofErr w:type="gramEnd"/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356A" w:rsidRPr="00797730" w:rsidRDefault="00E5356A" w:rsidP="00E53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пп.4, п. 3 ст. 39.11 Земельного кодекса РФ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5356A" w:rsidRPr="00797730" w:rsidRDefault="00E5356A" w:rsidP="00E53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сетям водоотведения отсутствует. </w:t>
      </w:r>
    </w:p>
    <w:p w:rsidR="00E5356A" w:rsidRPr="00797730" w:rsidRDefault="00E5356A" w:rsidP="00E535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911681" w:rsidRPr="00797730" w:rsidRDefault="00911681" w:rsidP="00E535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876DF" w:rsidRPr="00797730" w:rsidRDefault="005E7141" w:rsidP="004876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Лот №</w:t>
      </w:r>
      <w:r w:rsidR="00950ADA" w:rsidRPr="00797730">
        <w:rPr>
          <w:rFonts w:ascii="Times New Roman" w:hAnsi="Times New Roman" w:cs="Times New Roman"/>
          <w:b/>
          <w:sz w:val="18"/>
          <w:szCs w:val="18"/>
        </w:rPr>
        <w:t>4</w:t>
      </w:r>
      <w:r w:rsidR="004876DF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="004876DF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876DF" w:rsidRDefault="004876DF" w:rsidP="004876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950ADA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950AD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границе земельного участка </w:t>
      </w:r>
      <w:r w:rsidR="00950ADA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 газопровода АО «Газпром газораспределение Пермь»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50ADA" w:rsidRDefault="00950ADA" w:rsidP="004876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Постановлению Правительства РФ от 20.11.2000 г. № 878 «Об утверждении правил охраны газораспределительных сетей» п. 7 для </w:t>
      </w:r>
      <w:r w:rsidR="006B2D75">
        <w:rPr>
          <w:rFonts w:ascii="Times New Roman" w:eastAsia="Calibri" w:hAnsi="Times New Roman" w:cs="Times New Roman"/>
          <w:sz w:val="18"/>
          <w:szCs w:val="18"/>
          <w:lang w:eastAsia="en-US"/>
        </w:rPr>
        <w:t>газораспределительных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B2D75">
        <w:rPr>
          <w:rFonts w:ascii="Times New Roman" w:eastAsia="Calibri" w:hAnsi="Times New Roman" w:cs="Times New Roman"/>
          <w:sz w:val="18"/>
          <w:szCs w:val="18"/>
          <w:lang w:eastAsia="en-US"/>
        </w:rPr>
        <w:t>устанавливаются следующие охранные зоны:</w:t>
      </w:r>
      <w:proofErr w:type="gramEnd"/>
    </w:p>
    <w:p w:rsidR="006B2D75" w:rsidRDefault="006B2D75" w:rsidP="004876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Вдоль трасс наружных газопроводов – в виде территории, ограниченной условными линиями, проходящими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на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рас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стоянии 2 метров с каждой стороны газопровода. </w:t>
      </w:r>
    </w:p>
    <w:p w:rsidR="006B2D75" w:rsidRPr="00EF1823" w:rsidRDefault="006B2D75" w:rsidP="004876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Охранная зона на газораспределительную сеть установлены в соответствии с законодательством РФ (учтенный номер 59.18.2.204; реестровый номер 59:18-6.222).</w:t>
      </w:r>
    </w:p>
    <w:p w:rsidR="006B2D75" w:rsidRPr="00EF1823" w:rsidRDefault="006B2D75" w:rsidP="006B2D7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 Разделу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Федерации".</w:t>
      </w:r>
      <w:proofErr w:type="gramEnd"/>
    </w:p>
    <w:p w:rsidR="006B2D75" w:rsidRPr="00EF1823" w:rsidRDefault="006B2D75" w:rsidP="006B2D7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B2D75" w:rsidRPr="00EF1823" w:rsidRDefault="006B2D75" w:rsidP="006B2D7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6B2D75" w:rsidRDefault="006B2D7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23FA5" w:rsidRPr="00797730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</w:t>
      </w:r>
      <w:r w:rsidRPr="00797730">
        <w:rPr>
          <w:rFonts w:ascii="Times New Roman" w:eastAsia="Times New Roman" w:hAnsi="Times New Roman" w:cs="Times New Roman"/>
          <w:sz w:val="18"/>
          <w:szCs w:val="18"/>
        </w:rPr>
        <w:t>предоставления технических условий).</w:t>
      </w:r>
    </w:p>
    <w:p w:rsidR="00423FA5" w:rsidRPr="00797730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97730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797730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97730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23FA5" w:rsidRPr="00797730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797730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23FA5" w:rsidRPr="00797730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23FA5" w:rsidRPr="00797730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2D75" w:rsidRPr="00797730" w:rsidRDefault="006B2D75" w:rsidP="006B2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пп.4, п. 3 ст. 39.11 Земельного кодекса РФ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B2D75" w:rsidRPr="00797730" w:rsidRDefault="006B2D75" w:rsidP="006B2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2D75" w:rsidRPr="00797730" w:rsidRDefault="006B2D75" w:rsidP="006B2D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6B2D75" w:rsidRPr="00797730" w:rsidRDefault="006B2D75" w:rsidP="006B2D7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сетям водоотведения отсутствует. </w:t>
      </w:r>
    </w:p>
    <w:p w:rsidR="006B2D75" w:rsidRPr="00797730" w:rsidRDefault="006B2D75" w:rsidP="006B2D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7254A9" w:rsidRPr="00797730" w:rsidRDefault="007254A9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CC2" w:rsidRPr="00797730" w:rsidRDefault="007254A9" w:rsidP="00635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Лот №</w:t>
      </w:r>
      <w:r w:rsidR="00635CC2" w:rsidRPr="00797730">
        <w:rPr>
          <w:rFonts w:ascii="Times New Roman" w:hAnsi="Times New Roman" w:cs="Times New Roman"/>
          <w:b/>
          <w:sz w:val="18"/>
          <w:szCs w:val="18"/>
        </w:rPr>
        <w:t>5</w:t>
      </w:r>
      <w:r w:rsidRPr="00797730">
        <w:rPr>
          <w:rFonts w:ascii="Times New Roman" w:hAnsi="Times New Roman" w:cs="Times New Roman"/>
          <w:b/>
          <w:sz w:val="18"/>
          <w:szCs w:val="18"/>
        </w:rPr>
        <w:t>: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35CC2"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35CC2"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Березовая собственником является администрация Добрянского городского округа. Ориентировочное расстояние 5 метров (по прямой линии).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2 Разделу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CC2" w:rsidRPr="00797730" w:rsidRDefault="00635CC2" w:rsidP="00635C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пп.4, п. 3 ст. 39.11 Земельного кодекса РФ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35CC2" w:rsidRPr="00797730" w:rsidRDefault="00635CC2" w:rsidP="00635C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по ул. 50 лет Октября.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5,43  м3/час,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не более 18 месяцев после подписания заявителем договора о подключении;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2024 года по 31 декабря 2024 года составляет  4920,0  рублей за 1 м3/сутки.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сетям водоотведения отсутствует.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частный газопровод высокого давления 1 категории д. Залесная - д. Гари собственник газопровода Зайцева АН. Для подключения (технологического присоединения) к указанному газопроводу требуется предоставить согласие собственника.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Ориентировочное расстояние 2255 метров (по прямой линии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)..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2 Разделу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CC2" w:rsidRPr="00797730" w:rsidRDefault="00635CC2" w:rsidP="00635C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пп.4, п. 3 ст. 39.11 Земельного кодекса РФ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35CC2" w:rsidRPr="00797730" w:rsidRDefault="00635CC2" w:rsidP="00635C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сетям водоотведения отсутствует. </w:t>
      </w:r>
    </w:p>
    <w:p w:rsidR="00635CC2" w:rsidRPr="00797730" w:rsidRDefault="00635CC2" w:rsidP="00635C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9773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9773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B766B7" w:rsidRPr="003A2DAC" w:rsidRDefault="00B766B7" w:rsidP="00635C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lang w:eastAsia="en-US"/>
        </w:rPr>
      </w:pPr>
    </w:p>
    <w:p w:rsidR="00B766B7" w:rsidRPr="003A2DAC" w:rsidRDefault="00B766B7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797730" w:rsidRDefault="00B766B7" w:rsidP="002B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Cs/>
          <w:sz w:val="18"/>
          <w:szCs w:val="18"/>
        </w:rPr>
        <w:t>Реквизиты акта органа государственной власти субъекта Россий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ской Федерации, органа местного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самоуправления, содержащего градостроительный регламент л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ибо реквизиты акта федерального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государственной власти, органа государственной власти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 субъекта Российской Федерации,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местного самоуправления, иной организации, определяющего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, в соответствии с федеральными </w:t>
      </w:r>
      <w:r w:rsidRPr="00797730">
        <w:rPr>
          <w:rFonts w:ascii="Times New Roman" w:hAnsi="Times New Roman" w:cs="Times New Roman"/>
          <w:bCs/>
          <w:sz w:val="18"/>
          <w:szCs w:val="18"/>
        </w:rPr>
        <w:t>законами, порядок использования земельного участка, на кото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рый действие градостроительного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регламента не распространяется или для которого градостроительн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ый регламент не устанавливается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Постановление Администрации Добрянского городского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округа от 20.09.2021 № 1878 «Об утверждении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Правил землепользования и застройки Добрянского городского округа Пермского края» (в редакции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Постановления Администрации Добрянского городского округа от 12.09.2022 № 2418, от 20.02.2023 № 422, от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 xml:space="preserve">17.04.2023 № 1101, от 03.11.2023 № 3538,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17.11.2023 № 3769).</w:t>
      </w: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766B7" w:rsidRPr="00797730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для лота №1,</w:t>
      </w:r>
      <w:r w:rsidR="002B0309" w:rsidRPr="00797730">
        <w:rPr>
          <w:rFonts w:ascii="Times New Roman" w:hAnsi="Times New Roman" w:cs="Times New Roman"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2,</w:t>
      </w:r>
      <w:r w:rsidR="002B0309" w:rsidRPr="00797730">
        <w:rPr>
          <w:rFonts w:ascii="Times New Roman" w:hAnsi="Times New Roman" w:cs="Times New Roman"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3,</w:t>
      </w:r>
      <w:r w:rsidR="002B0309" w:rsidRPr="00797730">
        <w:rPr>
          <w:rFonts w:ascii="Times New Roman" w:hAnsi="Times New Roman" w:cs="Times New Roman"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4, 5,</w:t>
      </w:r>
      <w:r w:rsidR="002B0309" w:rsidRPr="00797730">
        <w:rPr>
          <w:rFonts w:ascii="Times New Roman" w:hAnsi="Times New Roman" w:cs="Times New Roman"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6 Земельны</w:t>
      </w:r>
      <w:r w:rsidR="00FC6FB7" w:rsidRPr="00797730">
        <w:rPr>
          <w:rFonts w:ascii="Times New Roman" w:hAnsi="Times New Roman" w:cs="Times New Roman"/>
          <w:sz w:val="18"/>
          <w:szCs w:val="18"/>
        </w:rPr>
        <w:t>е</w:t>
      </w:r>
      <w:r w:rsidRPr="00797730">
        <w:rPr>
          <w:rFonts w:ascii="Times New Roman" w:hAnsi="Times New Roman" w:cs="Times New Roman"/>
          <w:sz w:val="18"/>
          <w:szCs w:val="18"/>
        </w:rPr>
        <w:t xml:space="preserve"> участ</w:t>
      </w:r>
      <w:r w:rsidR="00FC6FB7" w:rsidRPr="00797730">
        <w:rPr>
          <w:rFonts w:ascii="Times New Roman" w:hAnsi="Times New Roman" w:cs="Times New Roman"/>
          <w:sz w:val="18"/>
          <w:szCs w:val="18"/>
        </w:rPr>
        <w:t>ки</w:t>
      </w:r>
      <w:r w:rsidRPr="00797730">
        <w:rPr>
          <w:rFonts w:ascii="Times New Roman" w:hAnsi="Times New Roman" w:cs="Times New Roman"/>
          <w:sz w:val="18"/>
          <w:szCs w:val="18"/>
        </w:rPr>
        <w:t xml:space="preserve"> расположен</w:t>
      </w:r>
      <w:r w:rsidR="00FC6FB7" w:rsidRPr="00797730">
        <w:rPr>
          <w:rFonts w:ascii="Times New Roman" w:hAnsi="Times New Roman" w:cs="Times New Roman"/>
          <w:sz w:val="18"/>
          <w:szCs w:val="18"/>
        </w:rPr>
        <w:t>ы</w:t>
      </w:r>
      <w:r w:rsidRPr="00797730">
        <w:rPr>
          <w:rFonts w:ascii="Times New Roman" w:hAnsi="Times New Roman" w:cs="Times New Roman"/>
          <w:sz w:val="18"/>
          <w:szCs w:val="18"/>
        </w:rPr>
        <w:t xml:space="preserve"> в территориальной зоне Ж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"Зона застройки индивидуальными жилыми</w:t>
      </w:r>
      <w:r w:rsidR="00FC6FB7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домами". Установлен градостроительный регламент.</w:t>
      </w:r>
    </w:p>
    <w:p w:rsidR="00FC6FB7" w:rsidRPr="0079773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FC6FB7" w:rsidRPr="0079773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2.3 Блокированная жилая Застройка </w:t>
      </w: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имеющего одну или несколько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общих стен с соседними жилыми домами (количеством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этажей не более чем три, при общем количестве совмещенных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домов не более десяти и каждый из которых предназначен для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проживания одной семьи, имеет общую стену (общие стены)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без проемов с соседним домом или соседними домами,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расположен на отдельном земельном участке и имеет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выход на территорию общего пользования (жилые дома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блокированной застройки);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разведение декоративных и плодовых деревьев, овощных и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спортивных и детских площадок, площадок для отдыха.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2.1.1 Малоэтажная многоквартирная жилая застройка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малоэтажных многоквартирных домов (многоквартирные дома высотой до 4 этажей, включая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мансардный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помещениях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13.2 Ведение садоводства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 </w:t>
      </w:r>
      <w:r w:rsidRPr="00797730">
        <w:rPr>
          <w:rFonts w:ascii="Times New Roman" w:hAnsi="Times New Roman" w:cs="Times New Roman"/>
          <w:sz w:val="18"/>
          <w:szCs w:val="18"/>
        </w:rPr>
        <w:t>- 5/21 -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13.1 Ведение огородничества </w:t>
      </w:r>
      <w:r w:rsidRPr="00797730">
        <w:rPr>
          <w:rFonts w:ascii="Times New Roman" w:hAnsi="Times New Roman" w:cs="Times New Roman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производства и потребления (контейнерные площадки).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3.5.1 Дошкольное, начальное и среднее общее образование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образовател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ьные кружки и иные организации, </w:t>
      </w:r>
      <w:r w:rsidRPr="00797730">
        <w:rPr>
          <w:rFonts w:ascii="Times New Roman" w:hAnsi="Times New Roman" w:cs="Times New Roman"/>
          <w:sz w:val="18"/>
          <w:szCs w:val="18"/>
        </w:rPr>
        <w:t>осуществляющие деятельнос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ть по воспитанию, образованию и </w:t>
      </w:r>
      <w:r w:rsidRPr="00797730">
        <w:rPr>
          <w:rFonts w:ascii="Times New Roman" w:hAnsi="Times New Roman" w:cs="Times New Roman"/>
          <w:sz w:val="18"/>
          <w:szCs w:val="18"/>
        </w:rPr>
        <w:t>просвещению), в том числе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зданий, спортивных сооружений, </w:t>
      </w:r>
      <w:r w:rsidRPr="00797730">
        <w:rPr>
          <w:rFonts w:ascii="Times New Roman" w:hAnsi="Times New Roman" w:cs="Times New Roman"/>
          <w:sz w:val="18"/>
          <w:szCs w:val="18"/>
        </w:rPr>
        <w:t>предназначенных для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занятия обучающихся физической </w:t>
      </w:r>
      <w:r w:rsidRPr="00797730">
        <w:rPr>
          <w:rFonts w:ascii="Times New Roman" w:hAnsi="Times New Roman" w:cs="Times New Roman"/>
          <w:sz w:val="18"/>
          <w:szCs w:val="18"/>
        </w:rPr>
        <w:t>культурой и спортом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</w:t>
      </w:r>
      <w:r w:rsidR="00FC6FB7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о-поликлиническое 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797730">
        <w:rPr>
          <w:rFonts w:ascii="Times New Roman" w:hAnsi="Times New Roman" w:cs="Times New Roman"/>
          <w:sz w:val="18"/>
          <w:szCs w:val="18"/>
        </w:rPr>
        <w:t xml:space="preserve">предназначенных для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оказания гражданам амбулаторно - </w:t>
      </w:r>
      <w:r w:rsidRPr="00797730">
        <w:rPr>
          <w:rFonts w:ascii="Times New Roman" w:hAnsi="Times New Roman" w:cs="Times New Roman"/>
          <w:sz w:val="18"/>
          <w:szCs w:val="18"/>
        </w:rPr>
        <w:t>поликлинической м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едицинской помощи (поликлиники, </w:t>
      </w:r>
      <w:r w:rsidRPr="00797730">
        <w:rPr>
          <w:rFonts w:ascii="Times New Roman" w:hAnsi="Times New Roman" w:cs="Times New Roman"/>
          <w:sz w:val="18"/>
          <w:szCs w:val="18"/>
        </w:rPr>
        <w:t>фельдшерские пункты,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пункты здравоохранения, центры </w:t>
      </w:r>
      <w:r w:rsidRPr="00797730">
        <w:rPr>
          <w:rFonts w:ascii="Times New Roman" w:hAnsi="Times New Roman" w:cs="Times New Roman"/>
          <w:sz w:val="18"/>
          <w:szCs w:val="18"/>
        </w:rPr>
        <w:t>матери и ребенка, диагност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ические центры, молочные кухни, </w:t>
      </w:r>
      <w:r w:rsidRPr="00797730">
        <w:rPr>
          <w:rFonts w:ascii="Times New Roman" w:hAnsi="Times New Roman" w:cs="Times New Roman"/>
          <w:sz w:val="18"/>
          <w:szCs w:val="18"/>
        </w:rPr>
        <w:t>станции донорства крови, клинические лаборатории).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3.2 Социальное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здани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й, предназначенных для оказания </w:t>
      </w:r>
      <w:r w:rsidRPr="00797730">
        <w:rPr>
          <w:rFonts w:ascii="Times New Roman" w:hAnsi="Times New Roman" w:cs="Times New Roman"/>
          <w:sz w:val="18"/>
          <w:szCs w:val="18"/>
        </w:rPr>
        <w:t xml:space="preserve">гражданам социальной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помощи. </w:t>
      </w:r>
      <w:proofErr w:type="gramStart"/>
      <w:r w:rsidR="00FC6FB7" w:rsidRPr="00797730">
        <w:rPr>
          <w:rFonts w:ascii="Times New Roman" w:hAnsi="Times New Roman" w:cs="Times New Roman"/>
          <w:sz w:val="18"/>
          <w:szCs w:val="18"/>
        </w:rPr>
        <w:t xml:space="preserve">Содержание данного вида </w:t>
      </w:r>
      <w:r w:rsidRPr="00797730">
        <w:rPr>
          <w:rFonts w:ascii="Times New Roman" w:hAnsi="Times New Roman" w:cs="Times New Roman"/>
          <w:sz w:val="18"/>
          <w:szCs w:val="18"/>
        </w:rPr>
        <w:t>разрешенного использования включает в себ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я содержание </w:t>
      </w:r>
      <w:r w:rsidRPr="00797730">
        <w:rPr>
          <w:rFonts w:ascii="Times New Roman" w:hAnsi="Times New Roman" w:cs="Times New Roman"/>
          <w:sz w:val="18"/>
          <w:szCs w:val="18"/>
        </w:rPr>
        <w:t>видов разрешенного испол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ьзования с кодами 3.2.1 - 3.2.4 </w:t>
      </w:r>
      <w:r w:rsidRPr="00797730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земельных участков, утве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ржденный Приказом Росреестра от </w:t>
      </w:r>
      <w:r w:rsidRPr="00797730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3.1 Коммунальное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итального строительства в целях </w:t>
      </w:r>
      <w:r w:rsidRPr="00797730">
        <w:rPr>
          <w:rFonts w:ascii="Times New Roman" w:hAnsi="Times New Roman" w:cs="Times New Roman"/>
          <w:sz w:val="18"/>
          <w:szCs w:val="18"/>
        </w:rPr>
        <w:t xml:space="preserve">обеспечения физических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 юридических лиц коммунальными </w:t>
      </w:r>
      <w:r w:rsidRPr="00797730">
        <w:rPr>
          <w:rFonts w:ascii="Times New Roman" w:hAnsi="Times New Roman" w:cs="Times New Roman"/>
          <w:sz w:val="18"/>
          <w:szCs w:val="18"/>
        </w:rPr>
        <w:t>услугами, в частности: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тричества, газа, предоставления </w:t>
      </w:r>
      <w:r w:rsidRPr="00797730">
        <w:rPr>
          <w:rFonts w:ascii="Times New Roman" w:hAnsi="Times New Roman" w:cs="Times New Roman"/>
          <w:sz w:val="18"/>
          <w:szCs w:val="18"/>
        </w:rPr>
        <w:t>услуг связи;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 xml:space="preserve">• очистки и уборки объектов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недвижимости (котельных, </w:t>
      </w:r>
      <w:r w:rsidRPr="00797730">
        <w:rPr>
          <w:rFonts w:ascii="Times New Roman" w:hAnsi="Times New Roman" w:cs="Times New Roman"/>
          <w:sz w:val="18"/>
          <w:szCs w:val="18"/>
        </w:rPr>
        <w:t>водозаборов, очистны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797730">
        <w:rPr>
          <w:rFonts w:ascii="Times New Roman" w:hAnsi="Times New Roman" w:cs="Times New Roman"/>
          <w:sz w:val="18"/>
          <w:szCs w:val="18"/>
        </w:rPr>
        <w:t>водопроводов, линий электропередач, трансформаторных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797730">
        <w:rPr>
          <w:rFonts w:ascii="Times New Roman" w:hAnsi="Times New Roman" w:cs="Times New Roman"/>
          <w:sz w:val="18"/>
          <w:szCs w:val="18"/>
        </w:rPr>
        <w:t>канализаций, ст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797730">
        <w:rPr>
          <w:rFonts w:ascii="Times New Roman" w:hAnsi="Times New Roman" w:cs="Times New Roman"/>
          <w:sz w:val="18"/>
          <w:szCs w:val="18"/>
        </w:rPr>
        <w:t>обслуживания уборочн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ой и аварийной техники, а также </w:t>
      </w:r>
      <w:r w:rsidRPr="00797730">
        <w:rPr>
          <w:rFonts w:ascii="Times New Roman" w:hAnsi="Times New Roman" w:cs="Times New Roman"/>
          <w:sz w:val="18"/>
          <w:szCs w:val="18"/>
        </w:rPr>
        <w:t>зданий или помеще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ний, предназначенных для приема </w:t>
      </w:r>
      <w:r w:rsidRPr="00797730">
        <w:rPr>
          <w:rFonts w:ascii="Times New Roman" w:hAnsi="Times New Roman" w:cs="Times New Roman"/>
          <w:sz w:val="18"/>
          <w:szCs w:val="18"/>
        </w:rPr>
        <w:t>физических и юридических 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иц в связи с предоставлением им </w:t>
      </w:r>
      <w:r w:rsidRPr="00797730">
        <w:rPr>
          <w:rFonts w:ascii="Times New Roman" w:hAnsi="Times New Roman" w:cs="Times New Roman"/>
          <w:sz w:val="18"/>
          <w:szCs w:val="18"/>
        </w:rPr>
        <w:t>коммунальных услуг).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ля ведения личного подсобного хозяйства (приусадебный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земельный участок)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жилого д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ома, указанного в описании вида </w:t>
      </w:r>
      <w:r w:rsidRPr="00797730">
        <w:rPr>
          <w:rFonts w:ascii="Times New Roman" w:hAnsi="Times New Roman" w:cs="Times New Roman"/>
          <w:sz w:val="18"/>
          <w:szCs w:val="18"/>
        </w:rPr>
        <w:t>разрешенного использов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ания с кодом 2.1 (классификатор </w:t>
      </w:r>
      <w:r w:rsidRPr="00797730">
        <w:rPr>
          <w:rFonts w:ascii="Times New Roman" w:hAnsi="Times New Roman" w:cs="Times New Roman"/>
          <w:sz w:val="18"/>
          <w:szCs w:val="18"/>
        </w:rPr>
        <w:t>видов разрешенного использования земельных участко</w:t>
      </w:r>
      <w:r w:rsidRPr="004C355E">
        <w:rPr>
          <w:rFonts w:ascii="Times New Roman" w:hAnsi="Times New Roman" w:cs="Times New Roman"/>
          <w:sz w:val="18"/>
          <w:szCs w:val="18"/>
        </w:rPr>
        <w:t>в,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укции; </w:t>
      </w:r>
      <w:r w:rsidRPr="004C355E">
        <w:rPr>
          <w:rFonts w:ascii="Times New Roman" w:hAnsi="Times New Roman" w:cs="Times New Roman"/>
          <w:sz w:val="18"/>
          <w:szCs w:val="18"/>
        </w:rPr>
        <w:t>размещение гаража и 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ных вспомогательных сооружений; </w:t>
      </w:r>
      <w:r w:rsidRPr="004C355E">
        <w:rPr>
          <w:rFonts w:ascii="Times New Roman" w:hAnsi="Times New Roman" w:cs="Times New Roman"/>
          <w:sz w:val="18"/>
          <w:szCs w:val="18"/>
        </w:rPr>
        <w:t>содержание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сельскохозяйственных животных. </w:t>
      </w:r>
      <w:r w:rsidRPr="004C355E">
        <w:rPr>
          <w:rFonts w:ascii="Times New Roman" w:hAnsi="Times New Roman" w:cs="Times New Roman"/>
          <w:sz w:val="18"/>
          <w:szCs w:val="18"/>
        </w:rPr>
        <w:t>- 6/21 -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жилищного</w:t>
      </w:r>
      <w:proofErr w:type="gramEnd"/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строительства) Для индивидуального жилищного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дома (отдельно стоящего здания </w:t>
      </w:r>
      <w:r w:rsidRPr="004C355E">
        <w:rPr>
          <w:rFonts w:ascii="Times New Roman" w:hAnsi="Times New Roman" w:cs="Times New Roman"/>
          <w:sz w:val="18"/>
          <w:szCs w:val="18"/>
        </w:rPr>
        <w:t>количеством надземных этаж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ей не более чем три, высотой не </w:t>
      </w:r>
      <w:r w:rsidRPr="004C355E">
        <w:rPr>
          <w:rFonts w:ascii="Times New Roman" w:hAnsi="Times New Roman" w:cs="Times New Roman"/>
          <w:sz w:val="18"/>
          <w:szCs w:val="18"/>
        </w:rPr>
        <w:t>более двадцати метр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ов, которое состоит из комнат 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помещений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вспомогательного использования,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удов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летворения гражданами бытовых 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иных нужд, связанных с их проживанием в таком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здании, не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предназначенного для раздела на самостоятельные объекты</w:t>
      </w:r>
      <w:proofErr w:type="gramEnd"/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недвижимости); </w:t>
      </w:r>
      <w:r w:rsidR="00B766B7" w:rsidRPr="004C355E">
        <w:rPr>
          <w:rFonts w:ascii="Times New Roman" w:hAnsi="Times New Roman" w:cs="Times New Roman"/>
          <w:sz w:val="18"/>
          <w:szCs w:val="18"/>
        </w:rPr>
        <w:t>выращивани</w:t>
      </w:r>
      <w:r w:rsidRPr="004C355E">
        <w:rPr>
          <w:rFonts w:ascii="Times New Roman" w:hAnsi="Times New Roman" w:cs="Times New Roman"/>
          <w:sz w:val="18"/>
          <w:szCs w:val="18"/>
        </w:rPr>
        <w:t xml:space="preserve">е сельскохозяйственных культур; </w:t>
      </w:r>
      <w:r w:rsidR="00B766B7" w:rsidRPr="004C355E">
        <w:rPr>
          <w:rFonts w:ascii="Times New Roman" w:hAnsi="Times New Roman" w:cs="Times New Roman"/>
          <w:sz w:val="18"/>
          <w:szCs w:val="18"/>
        </w:rPr>
        <w:t>размещение индивид</w:t>
      </w:r>
      <w:r w:rsidRPr="004C355E">
        <w:rPr>
          <w:rFonts w:ascii="Times New Roman" w:hAnsi="Times New Roman" w:cs="Times New Roman"/>
          <w:sz w:val="18"/>
          <w:szCs w:val="18"/>
        </w:rPr>
        <w:t xml:space="preserve">уальных гаражей и хозяйственных </w:t>
      </w:r>
      <w:r w:rsidR="00B766B7" w:rsidRPr="004C355E">
        <w:rPr>
          <w:rFonts w:ascii="Times New Roman" w:hAnsi="Times New Roman" w:cs="Times New Roman"/>
          <w:sz w:val="18"/>
          <w:szCs w:val="18"/>
        </w:rPr>
        <w:t>построек.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3.1.2 Административные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здания организаций,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 Обеспечивающих предоставление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значенных для приема физических и юридических лиц в связи </w:t>
      </w:r>
      <w:r w:rsidRPr="004C355E">
        <w:rPr>
          <w:rFonts w:ascii="Times New Roman" w:hAnsi="Times New Roman" w:cs="Times New Roman"/>
          <w:sz w:val="18"/>
          <w:szCs w:val="18"/>
        </w:rPr>
        <w:t>с предоставлением им коммунальных услуг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оказ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ания населению или организациям </w:t>
      </w:r>
      <w:r w:rsidRPr="004C355E">
        <w:rPr>
          <w:rFonts w:ascii="Times New Roman" w:hAnsi="Times New Roman" w:cs="Times New Roman"/>
          <w:sz w:val="18"/>
          <w:szCs w:val="18"/>
        </w:rPr>
        <w:t>бытовых услуг: мастерские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мелкого ремонта, ателье, бани, </w:t>
      </w:r>
      <w:r w:rsidRPr="004C355E">
        <w:rPr>
          <w:rFonts w:ascii="Times New Roman" w:hAnsi="Times New Roman" w:cs="Times New Roman"/>
          <w:sz w:val="18"/>
          <w:szCs w:val="18"/>
        </w:rPr>
        <w:t>парикмахерские, прачечные, похоронные бюро.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3.6 Культурное развитие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сооружений, предназначенных для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куль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туры. 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вида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ания включает в себя содержание </w:t>
      </w:r>
      <w:r w:rsidRPr="004C355E">
        <w:rPr>
          <w:rFonts w:ascii="Times New Roman" w:hAnsi="Times New Roman" w:cs="Times New Roman"/>
          <w:sz w:val="18"/>
          <w:szCs w:val="18"/>
        </w:rPr>
        <w:t>видов разрешенного исп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ользования с кодами 3.6.1-3.6.3 </w:t>
      </w:r>
      <w:r w:rsidRPr="004C355E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земельных участков, утве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ржденный Приказом Росреестра от </w:t>
      </w:r>
      <w:r w:rsidRPr="004C355E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3.7 Религиозное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использование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даний и сооружений религиозного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использования. Содержание данного вида разрешенного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использования 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ключает в себя содержание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использования с кодами 3.7.1 - 3.7.2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</w:t>
      </w:r>
      <w:r w:rsidR="00FC6FB7"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 Амбулаторное ветеринарное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предназначенных для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оказания ветеринарных услуг без </w:t>
      </w:r>
      <w:r w:rsidRPr="004C355E">
        <w:rPr>
          <w:rFonts w:ascii="Times New Roman" w:hAnsi="Times New Roman" w:cs="Times New Roman"/>
          <w:sz w:val="18"/>
          <w:szCs w:val="18"/>
        </w:rPr>
        <w:t>содержания животных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с целью: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размещения объектов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управленческой деятельности, не </w:t>
      </w:r>
      <w:r w:rsidRPr="004C355E">
        <w:rPr>
          <w:rFonts w:ascii="Times New Roman" w:hAnsi="Times New Roman" w:cs="Times New Roman"/>
          <w:sz w:val="18"/>
          <w:szCs w:val="18"/>
        </w:rPr>
        <w:t>связанной с го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сударственным или муниципальным </w:t>
      </w:r>
      <w:r w:rsidRPr="004C355E">
        <w:rPr>
          <w:rFonts w:ascii="Times New Roman" w:hAnsi="Times New Roman" w:cs="Times New Roman"/>
          <w:sz w:val="18"/>
          <w:szCs w:val="18"/>
        </w:rPr>
        <w:t>управлением и оказанием усл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уг, а также с целью обеспечения </w:t>
      </w:r>
      <w:r w:rsidRPr="004C355E">
        <w:rPr>
          <w:rFonts w:ascii="Times New Roman" w:hAnsi="Times New Roman" w:cs="Times New Roman"/>
          <w:sz w:val="18"/>
          <w:szCs w:val="18"/>
        </w:rPr>
        <w:t>совершения сделок, не тре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бующих передачи товара в момент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ятельность </w:t>
      </w:r>
      <w:r w:rsidRPr="004C355E">
        <w:rPr>
          <w:rFonts w:ascii="Times New Roman" w:hAnsi="Times New Roman" w:cs="Times New Roman"/>
          <w:sz w:val="18"/>
          <w:szCs w:val="18"/>
        </w:rPr>
        <w:t>(за исключением банковской и страховой деятельности)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сооружений, предназначенных для организации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lastRenderedPageBreak/>
        <w:t>постоянной или временной то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рговли (ярмарка, рынок, базар), </w:t>
      </w:r>
      <w:r w:rsidRPr="004C355E">
        <w:rPr>
          <w:rFonts w:ascii="Times New Roman" w:hAnsi="Times New Roman" w:cs="Times New Roman"/>
          <w:sz w:val="18"/>
          <w:szCs w:val="18"/>
        </w:rPr>
        <w:t>с учетом того, что каждое из то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рговых мест не располагает </w:t>
      </w:r>
      <w:r w:rsidRPr="004C355E">
        <w:rPr>
          <w:rFonts w:ascii="Times New Roman" w:hAnsi="Times New Roman" w:cs="Times New Roman"/>
          <w:sz w:val="18"/>
          <w:szCs w:val="18"/>
        </w:rPr>
        <w:t>тор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говой площадью более 200 кв. м; </w:t>
      </w: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гаражей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 (или) стоянок для автомобилей </w:t>
      </w:r>
      <w:r w:rsidRPr="004C355E">
        <w:rPr>
          <w:rFonts w:ascii="Times New Roman" w:hAnsi="Times New Roman" w:cs="Times New Roman"/>
          <w:sz w:val="18"/>
          <w:szCs w:val="18"/>
        </w:rPr>
        <w:t>сотрудников и посетителей рынка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продажи товаров, торговая площ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адь </w:t>
      </w:r>
      <w:r w:rsidRPr="004C355E">
        <w:rPr>
          <w:rFonts w:ascii="Times New Roman" w:hAnsi="Times New Roman" w:cs="Times New Roman"/>
          <w:sz w:val="18"/>
          <w:szCs w:val="18"/>
        </w:rPr>
        <w:t>которых составляет до 5000 кв. м.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4.5 Банковская и страховая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деятельность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ных для размещения организаций, </w:t>
      </w:r>
      <w:r w:rsidRPr="004C355E">
        <w:rPr>
          <w:rFonts w:ascii="Times New Roman" w:hAnsi="Times New Roman" w:cs="Times New Roman"/>
          <w:sz w:val="18"/>
          <w:szCs w:val="18"/>
        </w:rPr>
        <w:t>оказывающих банковские и страховые услуги.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итального строительства в целях </w:t>
      </w:r>
      <w:r w:rsidRPr="004C355E">
        <w:rPr>
          <w:rFonts w:ascii="Times New Roman" w:hAnsi="Times New Roman" w:cs="Times New Roman"/>
          <w:sz w:val="18"/>
          <w:szCs w:val="18"/>
        </w:rPr>
        <w:t>устройства мест обществе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нного питания (рестораны, кафе, столовые, закусочные, бары). </w:t>
      </w:r>
      <w:r w:rsidRPr="004C355E">
        <w:rPr>
          <w:rFonts w:ascii="Times New Roman" w:hAnsi="Times New Roman" w:cs="Times New Roman"/>
          <w:sz w:val="18"/>
          <w:szCs w:val="18"/>
        </w:rPr>
        <w:t>- 7/21 -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4.7 Гостиничное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кже иных зданий, используемых с </w:t>
      </w:r>
      <w:r w:rsidRPr="004C355E">
        <w:rPr>
          <w:rFonts w:ascii="Times New Roman" w:hAnsi="Times New Roman" w:cs="Times New Roman"/>
          <w:sz w:val="18"/>
          <w:szCs w:val="18"/>
        </w:rPr>
        <w:t>целью извлечения предпринимательской вы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годы из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предоставления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жилого помещения для временного </w:t>
      </w:r>
      <w:r w:rsidRPr="004C355E">
        <w:rPr>
          <w:rFonts w:ascii="Times New Roman" w:hAnsi="Times New Roman" w:cs="Times New Roman"/>
          <w:sz w:val="18"/>
          <w:szCs w:val="18"/>
        </w:rPr>
        <w:t>проживания в них.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5.1.2 Обеспечение занятий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спортом в помещениях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сооружений для занятия спортом. 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5.1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.1 - 5.1.7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5.1.3 Площадки для занятий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спортом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площадок для за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нятия спортом и физкультурой на </w:t>
      </w:r>
      <w:r w:rsidRPr="004C355E">
        <w:rPr>
          <w:rFonts w:ascii="Times New Roman" w:hAnsi="Times New Roman" w:cs="Times New Roman"/>
          <w:sz w:val="18"/>
          <w:szCs w:val="18"/>
        </w:rPr>
        <w:t>открытом воздухе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(физкультурные площ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адки, беговые дорожки, поля для </w:t>
      </w:r>
      <w:r w:rsidRPr="004C355E">
        <w:rPr>
          <w:rFonts w:ascii="Times New Roman" w:hAnsi="Times New Roman" w:cs="Times New Roman"/>
          <w:sz w:val="18"/>
          <w:szCs w:val="18"/>
        </w:rPr>
        <w:t>спортивной игры)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8.3 Обеспечение внутреннего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правопорядка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необходимых для подготовки и поддержания в готовн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ости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</w:t>
      </w:r>
      <w:r w:rsidR="00FC6FB7" w:rsidRPr="004C355E">
        <w:rPr>
          <w:rFonts w:ascii="Times New Roman" w:hAnsi="Times New Roman" w:cs="Times New Roman"/>
          <w:sz w:val="18"/>
          <w:szCs w:val="18"/>
        </w:rPr>
        <w:t>гвардии</w:t>
      </w:r>
      <w:proofErr w:type="spell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</w:t>
      </w:r>
      <w:r w:rsidRPr="004C355E">
        <w:rPr>
          <w:rFonts w:ascii="Times New Roman" w:hAnsi="Times New Roman" w:cs="Times New Roman"/>
          <w:sz w:val="18"/>
          <w:szCs w:val="18"/>
        </w:rPr>
        <w:t>которых сущ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ествует военизированная служба; </w:t>
      </w:r>
      <w:r w:rsidRPr="004C355E">
        <w:rPr>
          <w:rFonts w:ascii="Times New Roman" w:hAnsi="Times New Roman" w:cs="Times New Roman"/>
          <w:sz w:val="18"/>
          <w:szCs w:val="18"/>
        </w:rPr>
        <w:t>размещение объектов гражданской обороны, за исключением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объектов гражданс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кой обороны, являющихся частями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производственных зданий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 xml:space="preserve">Обустройство мест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для занятия спортом, физической </w:t>
      </w:r>
      <w:r w:rsidRPr="004C355E">
        <w:rPr>
          <w:rFonts w:ascii="Times New Roman" w:hAnsi="Times New Roman" w:cs="Times New Roman"/>
          <w:sz w:val="18"/>
          <w:szCs w:val="18"/>
        </w:rPr>
        <w:t>культурой, пешими или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верховыми прогулками, отдыха и </w:t>
      </w:r>
      <w:r w:rsidRPr="004C355E">
        <w:rPr>
          <w:rFonts w:ascii="Times New Roman" w:hAnsi="Times New Roman" w:cs="Times New Roman"/>
          <w:sz w:val="18"/>
          <w:szCs w:val="18"/>
        </w:rPr>
        <w:t>туризма, наблюдения за при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родой, пикников, охоты, рыбалки и иной деятельности; </w:t>
      </w:r>
      <w:r w:rsidRPr="004C355E">
        <w:rPr>
          <w:rFonts w:ascii="Times New Roman" w:hAnsi="Times New Roman" w:cs="Times New Roman"/>
          <w:sz w:val="18"/>
          <w:szCs w:val="18"/>
        </w:rPr>
        <w:t>создание и уход за городс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кими лесами, скверами, прудами, </w:t>
      </w:r>
      <w:r w:rsidRPr="004C355E">
        <w:rPr>
          <w:rFonts w:ascii="Times New Roman" w:hAnsi="Times New Roman" w:cs="Times New Roman"/>
          <w:sz w:val="18"/>
          <w:szCs w:val="18"/>
        </w:rPr>
        <w:t>озерами, водохр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анилищами, пляжами, </w:t>
      </w:r>
      <w:r w:rsidRPr="004C355E">
        <w:rPr>
          <w:rFonts w:ascii="Times New Roman" w:hAnsi="Times New Roman" w:cs="Times New Roman"/>
          <w:sz w:val="18"/>
          <w:szCs w:val="18"/>
        </w:rPr>
        <w:t xml:space="preserve">а также </w:t>
      </w:r>
      <w:r w:rsidR="00FC6FB7" w:rsidRPr="004C355E">
        <w:rPr>
          <w:rFonts w:ascii="Times New Roman" w:hAnsi="Times New Roman" w:cs="Times New Roman"/>
          <w:sz w:val="18"/>
          <w:szCs w:val="18"/>
        </w:rPr>
        <w:t>обустройство мест отдыха в них.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1.1, 5.1.3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использования земельных участ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9F4DF9" w:rsidRPr="004C355E" w:rsidRDefault="009F4DF9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3.1.1 Предоставление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ужений, обеспечивающих поставку </w:t>
      </w:r>
      <w:r w:rsidRPr="004C355E">
        <w:rPr>
          <w:rFonts w:ascii="Times New Roman" w:hAnsi="Times New Roman" w:cs="Times New Roman"/>
          <w:sz w:val="18"/>
          <w:szCs w:val="18"/>
        </w:rPr>
        <w:t>воды, тепла, электричества, г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аза, отвод канализационных </w:t>
      </w:r>
      <w:r w:rsidRPr="004C355E">
        <w:rPr>
          <w:rFonts w:ascii="Times New Roman" w:hAnsi="Times New Roman" w:cs="Times New Roman"/>
          <w:sz w:val="18"/>
          <w:szCs w:val="18"/>
        </w:rPr>
        <w:t>стоков, очистку и уборку об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ъектов недвижимости (котельных, </w:t>
      </w:r>
      <w:r w:rsidRPr="004C355E">
        <w:rPr>
          <w:rFonts w:ascii="Times New Roman" w:hAnsi="Times New Roman" w:cs="Times New Roman"/>
          <w:sz w:val="18"/>
          <w:szCs w:val="18"/>
        </w:rPr>
        <w:t>водозаборов, очистны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4C355E">
        <w:rPr>
          <w:rFonts w:ascii="Times New Roman" w:hAnsi="Times New Roman" w:cs="Times New Roman"/>
          <w:sz w:val="18"/>
          <w:szCs w:val="18"/>
        </w:rPr>
        <w:t>водопроводов, линий э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лектропередач, трансформаторных </w:t>
      </w:r>
      <w:r w:rsidRPr="004C355E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4C355E">
        <w:rPr>
          <w:rFonts w:ascii="Times New Roman" w:hAnsi="Times New Roman" w:cs="Times New Roman"/>
          <w:sz w:val="18"/>
          <w:szCs w:val="18"/>
        </w:rPr>
        <w:t>канализаций, ст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4C355E">
        <w:rPr>
          <w:rFonts w:ascii="Times New Roman" w:hAnsi="Times New Roman" w:cs="Times New Roman"/>
          <w:sz w:val="18"/>
          <w:szCs w:val="18"/>
        </w:rPr>
        <w:t>обслуживания уборочной 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аварийной техники, сооружений, </w:t>
      </w:r>
      <w:r w:rsidRPr="004C355E">
        <w:rPr>
          <w:rFonts w:ascii="Times New Roman" w:hAnsi="Times New Roman" w:cs="Times New Roman"/>
          <w:sz w:val="18"/>
          <w:szCs w:val="18"/>
        </w:rPr>
        <w:t>необходимых для сбора и плавки снега).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 и (или) максимальные) размеры </w:t>
      </w:r>
      <w:r w:rsidRPr="004C355E">
        <w:rPr>
          <w:rFonts w:ascii="Times New Roman" w:hAnsi="Times New Roman" w:cs="Times New Roman"/>
          <w:sz w:val="18"/>
          <w:szCs w:val="18"/>
        </w:rPr>
        <w:t>земельного участка: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тающих на </w:t>
      </w:r>
      <w:r w:rsidRPr="004C355E">
        <w:rPr>
          <w:rFonts w:ascii="Times New Roman" w:hAnsi="Times New Roman" w:cs="Times New Roman"/>
          <w:sz w:val="18"/>
          <w:szCs w:val="18"/>
        </w:rPr>
        <w:t>твёрдом топливе — 0,7-4,3 га в зависимости от мощности.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 для котельных, работающих на </w:t>
      </w:r>
      <w:r w:rsidRPr="004C355E">
        <w:rPr>
          <w:rFonts w:ascii="Times New Roman" w:hAnsi="Times New Roman" w:cs="Times New Roman"/>
          <w:sz w:val="18"/>
          <w:szCs w:val="18"/>
        </w:rPr>
        <w:t>газовом топливе, — 0,3-3,5 га в зависимости от мощности.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 для жилищно-эксплуатационных </w:t>
      </w:r>
      <w:r w:rsidRPr="004C355E">
        <w:rPr>
          <w:rFonts w:ascii="Times New Roman" w:hAnsi="Times New Roman" w:cs="Times New Roman"/>
          <w:sz w:val="18"/>
          <w:szCs w:val="18"/>
        </w:rPr>
        <w:t>организаций: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чета 1 объект на 5 км городских </w:t>
      </w:r>
      <w:r w:rsidRPr="004C355E">
        <w:rPr>
          <w:rFonts w:ascii="Times New Roman" w:hAnsi="Times New Roman" w:cs="Times New Roman"/>
          <w:sz w:val="18"/>
          <w:szCs w:val="18"/>
        </w:rPr>
        <w:t>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ая база (из расчета 1 объект на </w:t>
      </w:r>
      <w:r w:rsidRPr="004C355E">
        <w:rPr>
          <w:rFonts w:ascii="Times New Roman" w:hAnsi="Times New Roman" w:cs="Times New Roman"/>
          <w:sz w:val="18"/>
          <w:szCs w:val="18"/>
        </w:rPr>
        <w:t>каждые 100 км городских коллекторов), площадью 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1500 м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>(1,0 га на объект).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нное помещение для обслуживания - 8/21 - </w:t>
      </w:r>
      <w:r w:rsidRPr="004C355E">
        <w:rPr>
          <w:rFonts w:ascii="Times New Roman" w:hAnsi="Times New Roman" w:cs="Times New Roman"/>
          <w:sz w:val="18"/>
          <w:szCs w:val="18"/>
        </w:rPr>
        <w:t>внутриквартирных колл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екторов (из расчета 1 объект на </w:t>
      </w:r>
      <w:r w:rsidRPr="004C355E">
        <w:rPr>
          <w:rFonts w:ascii="Times New Roman" w:hAnsi="Times New Roman" w:cs="Times New Roman"/>
          <w:sz w:val="18"/>
          <w:szCs w:val="18"/>
        </w:rPr>
        <w:t>каждый административны</w:t>
      </w:r>
      <w:r w:rsidR="00FC6FB7" w:rsidRPr="004C355E">
        <w:rPr>
          <w:rFonts w:ascii="Times New Roman" w:hAnsi="Times New Roman" w:cs="Times New Roman"/>
          <w:sz w:val="18"/>
          <w:szCs w:val="18"/>
        </w:rPr>
        <w:t>й округ), площадью в 500-700 м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>(0,25-0,3 га).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12.0 Земельные участки (территории) общего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пользования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Земель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ные участки общего пользования. </w:t>
      </w:r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включает в себ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12.0.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1 - 12.0.2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12.2 Специальная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деятельность</w:t>
      </w:r>
    </w:p>
    <w:p w:rsidR="00B766B7" w:rsidRPr="004C355E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Размещение, хранение, захор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онение, утилизация, накопление, </w:t>
      </w:r>
      <w:r w:rsidRPr="004C355E">
        <w:rPr>
          <w:rFonts w:ascii="Times New Roman" w:hAnsi="Times New Roman" w:cs="Times New Roman"/>
          <w:sz w:val="18"/>
          <w:szCs w:val="18"/>
        </w:rPr>
        <w:t>обработка, обезвр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еживание отходов производства и </w:t>
      </w:r>
      <w:r w:rsidRPr="004C355E">
        <w:rPr>
          <w:rFonts w:ascii="Times New Roman" w:hAnsi="Times New Roman" w:cs="Times New Roman"/>
          <w:sz w:val="18"/>
          <w:szCs w:val="18"/>
        </w:rPr>
        <w:t>потребления, медицинских отходов, биологических отх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одов, </w:t>
      </w:r>
      <w:r w:rsidRPr="004C355E">
        <w:rPr>
          <w:rFonts w:ascii="Times New Roman" w:hAnsi="Times New Roman" w:cs="Times New Roman"/>
          <w:sz w:val="18"/>
          <w:szCs w:val="18"/>
        </w:rPr>
        <w:t>радиоактивных отходов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, веществ, разрушающих озоновый </w:t>
      </w:r>
      <w:r w:rsidRPr="004C355E">
        <w:rPr>
          <w:rFonts w:ascii="Times New Roman" w:hAnsi="Times New Roman" w:cs="Times New Roman"/>
          <w:sz w:val="18"/>
          <w:szCs w:val="18"/>
        </w:rPr>
        <w:t>слой, а также размещен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ие объектов размещения отходов, </w:t>
      </w:r>
      <w:r w:rsidRPr="004C355E">
        <w:rPr>
          <w:rFonts w:ascii="Times New Roman" w:hAnsi="Times New Roman" w:cs="Times New Roman"/>
          <w:sz w:val="18"/>
          <w:szCs w:val="18"/>
        </w:rPr>
        <w:t>захоронения, хранени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я, обезвреживания таких отходов </w:t>
      </w:r>
      <w:r w:rsidRPr="004C355E">
        <w:rPr>
          <w:rFonts w:ascii="Times New Roman" w:hAnsi="Times New Roman" w:cs="Times New Roman"/>
          <w:sz w:val="18"/>
          <w:szCs w:val="18"/>
        </w:rPr>
        <w:t>(скотомо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гильников, мусоросжигательных и </w:t>
      </w:r>
      <w:r w:rsidRPr="004C355E">
        <w:rPr>
          <w:rFonts w:ascii="Times New Roman" w:hAnsi="Times New Roman" w:cs="Times New Roman"/>
          <w:sz w:val="18"/>
          <w:szCs w:val="18"/>
        </w:rPr>
        <w:t>мусороперераб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атывающих заводов, полигонов по </w:t>
      </w:r>
      <w:r w:rsidRPr="004C355E">
        <w:rPr>
          <w:rFonts w:ascii="Times New Roman" w:hAnsi="Times New Roman" w:cs="Times New Roman"/>
          <w:sz w:val="18"/>
          <w:szCs w:val="18"/>
        </w:rPr>
        <w:t xml:space="preserve">захоронению и сортировке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бытового мусора и отходов, мест </w:t>
      </w:r>
      <w:r w:rsidRPr="004C355E">
        <w:rPr>
          <w:rFonts w:ascii="Times New Roman" w:hAnsi="Times New Roman" w:cs="Times New Roman"/>
          <w:sz w:val="18"/>
          <w:szCs w:val="18"/>
        </w:rPr>
        <w:t>сбора вещей для их вторичной переработки).</w:t>
      </w:r>
      <w:proofErr w:type="gramEnd"/>
    </w:p>
    <w:p w:rsidR="00B766B7" w:rsidRPr="004C355E" w:rsidRDefault="00B766B7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(Ж 4):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2. При вводе объекта капитального строительства в эксплуатацию, не требующего проведения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какой-либо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до 5%.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lastRenderedPageBreak/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застройке.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правовыми актами порядке: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строительства;</w:t>
      </w:r>
    </w:p>
    <w:p w:rsidR="00B766B7" w:rsidRPr="004C355E" w:rsidRDefault="00FC6FB7" w:rsidP="00FC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B766B7" w:rsidRPr="004C355E" w:rsidRDefault="00B766B7" w:rsidP="00FC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FC6FB7" w:rsidRPr="004C355E" w:rsidRDefault="00FC6FB7" w:rsidP="009F4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 w:rsidR="009F4DF9"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991BDD" w:rsidRPr="00340872" w:rsidRDefault="00991BDD" w:rsidP="00991BDD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991BDD" w:rsidRPr="00130A2E" w:rsidTr="00991BDD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1BDD" w:rsidRPr="00130A2E" w:rsidTr="00991BDD">
        <w:trPr>
          <w:trHeight w:val="3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91BDD" w:rsidRPr="00130A2E" w:rsidTr="00991BDD">
        <w:trPr>
          <w:trHeight w:val="472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0,3га.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1BDD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ведения личного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 земельного участка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границ смежных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991BDD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Коммунальное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поликлиническое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объекты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объекты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общеобразовательног</w:t>
            </w:r>
            <w:proofErr w:type="spell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E71675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Ведение 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границ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Блокированная жилая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земель общего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4F86" w:rsidRPr="00130A2E" w:rsidTr="00014BFD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014BFD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Административные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организаций,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Бытовое 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Религиозное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Гостиничное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занятий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помещениях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Площадки для занятий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991BDD" w:rsidRPr="00016B3B" w:rsidRDefault="00016B3B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 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991BDD" w:rsidTr="00F94A03">
        <w:tc>
          <w:tcPr>
            <w:tcW w:w="1586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991BDD" w:rsidTr="00F94A03">
        <w:tc>
          <w:tcPr>
            <w:tcW w:w="1586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991BDD" w:rsidTr="00F94A03">
        <w:tc>
          <w:tcPr>
            <w:tcW w:w="1586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991BDD" w:rsidTr="00F94A03">
        <w:tc>
          <w:tcPr>
            <w:tcW w:w="1586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B766B7" w:rsidRPr="00F94A03" w:rsidRDefault="00F94A03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lastRenderedPageBreak/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</w:t>
      </w:r>
    </w:p>
    <w:p w:rsidR="00F94A03" w:rsidRDefault="00F94A03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852"/>
        <w:gridCol w:w="93"/>
        <w:gridCol w:w="1114"/>
        <w:gridCol w:w="1045"/>
        <w:gridCol w:w="49"/>
        <w:gridCol w:w="1052"/>
        <w:gridCol w:w="49"/>
        <w:gridCol w:w="739"/>
        <w:gridCol w:w="615"/>
        <w:gridCol w:w="49"/>
        <w:gridCol w:w="1123"/>
        <w:gridCol w:w="49"/>
        <w:gridCol w:w="1267"/>
        <w:gridCol w:w="127"/>
      </w:tblGrid>
      <w:tr w:rsidR="00446546" w:rsidTr="00446546">
        <w:tc>
          <w:tcPr>
            <w:tcW w:w="1651" w:type="dxa"/>
            <w:vMerge w:val="restart"/>
          </w:tcPr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F94A03" w:rsidRPr="00446546" w:rsidRDefault="00F94A03" w:rsidP="00F94A03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F94A03" w:rsidRPr="00446546" w:rsidRDefault="00F94A03" w:rsidP="00F94A03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3"/>
            <w:vMerge w:val="restart"/>
          </w:tcPr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F94A03" w:rsidRPr="00446546" w:rsidRDefault="00F94A03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F94A03" w:rsidRPr="00446546" w:rsidRDefault="00F94A03" w:rsidP="00F94A03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F94A03" w:rsidRPr="00446546" w:rsidRDefault="00F94A03" w:rsidP="00E7167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446546" w:rsidRPr="00446546" w:rsidTr="00446546">
        <w:tc>
          <w:tcPr>
            <w:tcW w:w="1651" w:type="dxa"/>
            <w:vMerge/>
          </w:tcPr>
          <w:p w:rsidR="00446546" w:rsidRPr="00446546" w:rsidRDefault="00446546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46546" w:rsidRPr="00446546" w:rsidRDefault="00446546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446546" w:rsidRPr="00446546" w:rsidRDefault="00446546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 w:val="restart"/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446546" w:rsidRPr="00446546" w:rsidRDefault="00446546" w:rsidP="00446546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446546" w:rsidRPr="00446546" w:rsidRDefault="00446546" w:rsidP="00446546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3"/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446546" w:rsidRPr="00446546" w:rsidRDefault="00446546" w:rsidP="00446546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446546" w:rsidRPr="00446546" w:rsidTr="00446546">
        <w:tc>
          <w:tcPr>
            <w:tcW w:w="1651" w:type="dxa"/>
            <w:vMerge/>
          </w:tcPr>
          <w:p w:rsidR="00446546" w:rsidRPr="00446546" w:rsidRDefault="00446546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46546" w:rsidRPr="00446546" w:rsidRDefault="00446546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446546" w:rsidRPr="00446546" w:rsidRDefault="00446546" w:rsidP="00F94A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/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446546" w:rsidRPr="00446546" w:rsidRDefault="00446546" w:rsidP="00E71675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46546" w:rsidTr="00446546">
        <w:tc>
          <w:tcPr>
            <w:tcW w:w="1651" w:type="dxa"/>
            <w:vMerge/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446546" w:rsidRPr="00446546" w:rsidRDefault="00446546" w:rsidP="00E716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446546" w:rsidRPr="00446546" w:rsidRDefault="00446546" w:rsidP="00446546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446546" w:rsidRPr="00446546" w:rsidRDefault="00446546" w:rsidP="00446546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отношение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Иные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Минимальные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446546" w:rsidRPr="00446546" w:rsidRDefault="00446546" w:rsidP="004465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3"/>
            <w:vMerge/>
          </w:tcPr>
          <w:p w:rsidR="00446546" w:rsidRPr="00E210BF" w:rsidRDefault="00446546" w:rsidP="00E71675">
            <w:pPr>
              <w:jc w:val="both"/>
              <w:rPr>
                <w:sz w:val="16"/>
                <w:szCs w:val="18"/>
              </w:rPr>
            </w:pPr>
          </w:p>
        </w:tc>
      </w:tr>
      <w:tr w:rsidR="00446546" w:rsidTr="00446546">
        <w:trPr>
          <w:gridAfter w:val="1"/>
          <w:wAfter w:w="127" w:type="dxa"/>
        </w:trPr>
        <w:tc>
          <w:tcPr>
            <w:tcW w:w="1700" w:type="dxa"/>
            <w:gridSpan w:val="2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52" w:type="dxa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301" w:type="dxa"/>
            <w:gridSpan w:val="4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01" w:type="dxa"/>
            <w:gridSpan w:val="2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72" w:type="dxa"/>
            <w:gridSpan w:val="2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7" w:type="dxa"/>
          </w:tcPr>
          <w:p w:rsidR="00F94A03" w:rsidRPr="00E210BF" w:rsidRDefault="00F94A03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F94A03" w:rsidRDefault="00F94A03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5B7ECD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70C79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0038B" w:rsidRDefault="008874D3" w:rsidP="00C0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0404B6">
        <w:rPr>
          <w:rFonts w:ascii="Times New Roman" w:hAnsi="Times New Roman" w:cs="Times New Roman"/>
          <w:b/>
          <w:sz w:val="18"/>
          <w:szCs w:val="18"/>
        </w:rPr>
        <w:t>1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Положения о создании охранных зон стационарных пунктов наблюдений за состоянием окружающей природной среды, её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загрязнением" от 27.08.1999 № 972 выдан: Правительство Российской Федерации; Содержание ограничения (обременения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proofErr w:type="gramStart"/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Ограничения использования объектов недвижимости в границах охранной зоны стационарного пункта наблюдения за состоянием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окружающей природной среды, её загрязнением в соответствии с Постановлением Правительства РФ от 27 августа 1999 г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№972 "Об утверждении Положения о создании охранных зон стационарных пунктов наблюдений за состоянием окружающей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природной среды, её загрязнением"; Реестровый номер границы: 59:18-6.290;</w:t>
      </w:r>
      <w:proofErr w:type="gramEnd"/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 xml:space="preserve"> Вид объекта реестра границ: Зона с особыми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Охранная зона стационарного пункта наблюдения за состоянием</w:t>
      </w:r>
      <w:r w:rsidR="00C0038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0038B" w:rsidRPr="00C0038B">
        <w:rPr>
          <w:rFonts w:ascii="Times New Roman" w:eastAsia="TimesNewRomanPSMT" w:hAnsi="Times New Roman" w:cs="Times New Roman"/>
          <w:sz w:val="18"/>
          <w:szCs w:val="18"/>
        </w:rPr>
        <w:t xml:space="preserve">окружающей природной среды, её загрязнением; </w:t>
      </w:r>
    </w:p>
    <w:p w:rsidR="00007BEF" w:rsidRPr="00C0038B" w:rsidRDefault="00C0038B" w:rsidP="00C0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0038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стационарного пункта наблюдений за состоянием окружающей природной среды</w:t>
      </w:r>
    </w:p>
    <w:p w:rsidR="00ED6C2C" w:rsidRDefault="00ED6C2C" w:rsidP="00C0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D6C2C" w:rsidRDefault="00C0038B" w:rsidP="00C0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0038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утверждении проекта зон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охраны" от 19.11.2021 № 30-01-02-1606 выдан: Министерство природных ресурсов, лесного хозяйства и 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экологи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 "О введении в действие санитарных правил и норм "Зоны санитарной охраны источников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назначения. СанПиН 2.1.4.1110-02" от 14.03.2002 № 10 выдан: Главный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государственный врач Российской Федерации; Содержание ограничения (обременения): Режимы хозяйственного </w:t>
      </w:r>
      <w:proofErr w:type="gramStart"/>
      <w:r w:rsidRPr="00C0038B">
        <w:rPr>
          <w:rFonts w:ascii="Times New Roman" w:eastAsia="TimesNewRomanPSMT" w:hAnsi="Times New Roman" w:cs="Times New Roman"/>
          <w:sz w:val="18"/>
          <w:szCs w:val="18"/>
        </w:rPr>
        <w:t>использования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зон санитарной охраны источников водоснабжения</w:t>
      </w:r>
      <w:proofErr w:type="gramEnd"/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 Согласно СанПиН 2.1.4.1110-02 по третьему поясу: 3.2.2.3. Запрещение закачки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. 3.2.2.4.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C0038B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C0038B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 </w:t>
      </w:r>
      <w:proofErr w:type="gramStart"/>
      <w:r w:rsidRPr="00C0038B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59:18-6.1745; Вид объекта реестра границ:</w:t>
      </w:r>
      <w:proofErr w:type="gramEnd"/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III пояса водозаборной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скважины № 9 ООО "Уралводоканал", микрорайон Задобрянка, </w:t>
      </w:r>
      <w:proofErr w:type="spellStart"/>
      <w:r w:rsidRPr="00C0038B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C0038B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C0038B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C0038B">
        <w:rPr>
          <w:rFonts w:ascii="Times New Roman" w:eastAsia="TimesNewRomanPSMT" w:hAnsi="Times New Roman" w:cs="Times New Roman"/>
          <w:sz w:val="18"/>
          <w:szCs w:val="18"/>
        </w:rPr>
        <w:t xml:space="preserve">, Пермский край; </w:t>
      </w:r>
    </w:p>
    <w:p w:rsidR="00C0038B" w:rsidRPr="004575AD" w:rsidRDefault="00C0038B" w:rsidP="00C0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bookmarkStart w:id="0" w:name="_GoBack"/>
      <w:r w:rsidRPr="004575A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</w:t>
      </w:r>
      <w:r w:rsidR="00ED6C2C" w:rsidRPr="004575A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575AD">
        <w:rPr>
          <w:rFonts w:ascii="Times New Roman" w:eastAsia="TimesNewRomanPSMT" w:hAnsi="Times New Roman" w:cs="Times New Roman"/>
          <w:b/>
          <w:i/>
          <w:sz w:val="18"/>
          <w:szCs w:val="18"/>
        </w:rPr>
        <w:t>источников водоснабжения и водопроводов питьевого назначения</w:t>
      </w:r>
    </w:p>
    <w:bookmarkEnd w:id="0"/>
    <w:p w:rsidR="00C0038B" w:rsidRDefault="00C0038B" w:rsidP="0004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6C2C" w:rsidRDefault="00200F87" w:rsidP="00ED6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0404B6">
        <w:rPr>
          <w:rFonts w:ascii="Times New Roman" w:hAnsi="Times New Roman" w:cs="Times New Roman"/>
          <w:b/>
          <w:sz w:val="18"/>
          <w:szCs w:val="18"/>
        </w:rPr>
        <w:t>2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182891"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 w:rsidR="00ED6C2C">
        <w:rPr>
          <w:rFonts w:ascii="Cambria Math" w:eastAsia="TimesNewRomanPSMT" w:hAnsi="Cambria Math" w:cs="Cambria Math"/>
          <w:sz w:val="18"/>
          <w:szCs w:val="18"/>
        </w:rPr>
        <w:t>«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ED6C2C">
        <w:rPr>
          <w:rFonts w:ascii="Cambria Math" w:eastAsia="TimesNewRomanPSMT" w:hAnsi="Cambria Math" w:cs="Cambria Math"/>
          <w:sz w:val="18"/>
          <w:szCs w:val="18"/>
        </w:rPr>
        <w:t>»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102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регулирования плодородия почв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"); 9)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организаций для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59:18-6.1044; Вид объекта реестра границ:</w:t>
      </w:r>
      <w:proofErr w:type="gramEnd"/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 малых рек, впадающих в Камское</w:t>
      </w:r>
      <w:r w:rsid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D6C2C" w:rsidRPr="00ED6C2C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007BEF" w:rsidRPr="00ED6C2C" w:rsidRDefault="00ED6C2C" w:rsidP="00ED6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ED6C2C">
        <w:rPr>
          <w:rFonts w:ascii="Times New Roman" w:eastAsia="TimesNewRomanPSMT" w:hAnsi="Times New Roman" w:cs="Times New Roman"/>
          <w:b/>
          <w:sz w:val="18"/>
          <w:szCs w:val="18"/>
        </w:rPr>
        <w:t>Тип зоны: Прибрежная защитная полоса</w:t>
      </w:r>
    </w:p>
    <w:p w:rsidR="00ED6C2C" w:rsidRPr="00ED6C2C" w:rsidRDefault="00ED6C2C" w:rsidP="00ED6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D6C2C" w:rsidRDefault="00ED6C2C" w:rsidP="00ED6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D6C2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ED6C2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D6C2C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ED6C2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102 установлены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 сточных вод в целях регулирования плодородия почв;</w:t>
      </w:r>
      <w:proofErr w:type="gram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ED6C2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ED6C2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ED6C2C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D6C2C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ED6C2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законодательством и законодательством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59:18-6.1040; Вид объекта реестра границ:</w:t>
      </w:r>
      <w:proofErr w:type="gram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ED6C2C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D6C2C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ED6C2C" w:rsidRPr="00ED6C2C" w:rsidRDefault="00ED6C2C" w:rsidP="00ED6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D6C2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ED6C2C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ED6C2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правила охраны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газораспределительных сетей, утвержденные Постановлением от 20.11.2000 № 878 выдан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>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Охранная зона газопровода низкого давления к жилым домам в поселке Дивья по улицам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Пионерская, Коммунистическая, Первомайская, Высоковольтная, Комсомольская, переулок Первомайский; </w:t>
      </w:r>
      <w:proofErr w:type="gramEnd"/>
    </w:p>
    <w:p w:rsidR="00B12842" w:rsidRP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3417E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59.18.2.143</w:t>
      </w:r>
    </w:p>
    <w:p w:rsidR="0033417E" w:rsidRP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3417E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33417E">
        <w:rPr>
          <w:rFonts w:ascii="Cambria Math" w:eastAsia="TimesNewRomanPSMT" w:hAnsi="Cambria Math" w:cs="Cambria Math"/>
          <w:sz w:val="18"/>
          <w:szCs w:val="18"/>
        </w:rPr>
        <w:t>≫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lastRenderedPageBreak/>
        <w:t>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102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судоремонтных организаций, инфраструктуры внутренних водных путей при условии соблюдения требований законодательства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вобласти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"); 9)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организаций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59:18-6.1044; Вид объекта реестра границ: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33417E" w:rsidRP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3417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33417E" w:rsidRP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3417E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102 установлены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сточных вод в целях регулирования плодородия почв;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автозаправочные станции, склады горюче-смазочных материалов размещены на территориях портов, судостроительных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3417E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законодательством и законодательством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59:18-6.1040; Вид объекта реестра границ:</w:t>
      </w:r>
      <w:proofErr w:type="gram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33417E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3417E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33417E" w:rsidRDefault="0033417E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3417E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3417E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3417E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A45A9C" w:rsidRDefault="00A45A9C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BC7067" w:rsidRDefault="00A45A9C" w:rsidP="00E7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E716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7167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приказ </w:t>
      </w:r>
      <w:r w:rsidR="00E71675">
        <w:rPr>
          <w:rFonts w:ascii="Cambria Math" w:eastAsia="TimesNewRomanPSMT" w:hAnsi="Cambria Math" w:cs="Cambria Math"/>
          <w:sz w:val="18"/>
          <w:szCs w:val="18"/>
        </w:rPr>
        <w:t>«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Об утверждении границ</w:t>
      </w:r>
      <w:r w:rsidR="00E7167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 газопроводов ЗАО </w:t>
      </w:r>
      <w:r w:rsidR="00E71675">
        <w:rPr>
          <w:rFonts w:ascii="Cambria Math" w:eastAsia="TimesNewRomanPSMT" w:hAnsi="Cambria Math" w:cs="Cambria Math"/>
          <w:sz w:val="18"/>
          <w:szCs w:val="18"/>
        </w:rPr>
        <w:t>«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Газпром газораспределение Пермь</w:t>
      </w:r>
      <w:r w:rsidR="00E71675">
        <w:rPr>
          <w:rFonts w:ascii="Cambria Math" w:eastAsia="TimesNewRomanPSMT" w:hAnsi="Cambria Math" w:cs="Cambria Math"/>
          <w:sz w:val="18"/>
          <w:szCs w:val="18"/>
        </w:rPr>
        <w:t>»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 от 18.08.2014 № СЭД-31-02-2-02-759 выдан: Министерство</w:t>
      </w:r>
      <w:r w:rsidR="00E7167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по управлению имуществом и земельным отношениям Пермского края; Содержание ограничения (обременения): Ширина охранной</w:t>
      </w:r>
      <w:r w:rsidR="00E7167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зоны газопровода определена в соответствии с Постановлением Правительства РФ от 20 ноября 2000 №878 </w:t>
      </w:r>
      <w:r w:rsidR="00E71675">
        <w:rPr>
          <w:rFonts w:ascii="Cambria Math" w:eastAsia="TimesNewRomanPSMT" w:hAnsi="Cambria Math" w:cs="Cambria Math"/>
          <w:sz w:val="18"/>
          <w:szCs w:val="18"/>
        </w:rPr>
        <w:t>«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Об утверждении</w:t>
      </w:r>
      <w:r w:rsidR="00E7167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Правил охраны газораспределительных сетей</w:t>
      </w:r>
      <w:r w:rsidR="00BC7067">
        <w:rPr>
          <w:rFonts w:ascii="Cambria Math" w:eastAsia="TimesNewRomanPSMT" w:hAnsi="Cambria Math" w:cs="Cambria Math"/>
          <w:sz w:val="18"/>
          <w:szCs w:val="18"/>
        </w:rPr>
        <w:t>»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. На земельные участки, входящие в охранные з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оны газораспределительных сетей налагаются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(обременения), которыми запрещается: а) строить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 объекты жилищно-гражданского и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производственного назначения; б) сносить и реконструировать мосты, коллекторы, автомобильные и железн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ые дороги с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расположенными на них газораспределительными сетями без предварительного выноса этих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 газопроводов по согласованию с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эксплуатационными организациями; в) разрушать берегоукрепительные сооружения, водопр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опускные устройства, земляные и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иные сооружения, предохраняющие газораспределительные сети от разрушений; г) пер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емещать, повреждать, засыпать и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уничтожать опознавательные знаки, контрольно-измерительные пункты и другие устройства 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газораспределительных сетей; д)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устраивать свалки и склады, разливать растворы кислот, солей, щелочей и других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 химически активных веществ; е)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огораживать и перегораживать охранные зоны, препятствовать доступу персонала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 эксплуатационных организаций к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газораспределительным сетям, проведению обслуживания и устранению повреждений 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газораспределительных сетей; ж)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разводить огонь и размещать источники огня; з) рыть погреба, копать и обрабатыват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ь почву сельскохозяйственными и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мелиоративными орудиями и механизмами на глубину более 0,3 метра; </w:t>
      </w:r>
      <w:proofErr w:type="gramStart"/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и) открывать калитки и двери газорегуляторных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пунктов, станций катодной и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lastRenderedPageBreak/>
        <w:t>дренажной защиты, люки подземных колодцев, включать или отк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лючать электроснабжение средств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связи, освещения и систем телемеханики; к) набрасывать, приставлять и привязывать к о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порам и надземным газопроводам,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ограждениям и зданиям газораспределительных сетей посторонние предметы, лестницы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, влезать на них; л) самовольно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>подключаться к газораспределительным сетям.; Реестровый номер границы: 59:18-6.222;</w:t>
      </w:r>
      <w:proofErr w:type="gramEnd"/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C7067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</w:t>
      </w:r>
      <w:r w:rsidR="00E71675" w:rsidRPr="00E71675">
        <w:rPr>
          <w:rFonts w:ascii="Times New Roman" w:eastAsia="TimesNewRomanPSMT" w:hAnsi="Times New Roman" w:cs="Times New Roman"/>
          <w:sz w:val="18"/>
          <w:szCs w:val="18"/>
        </w:rPr>
        <w:t xml:space="preserve">зона газопровода низкого давления ШРП-стан-с/сторона; </w:t>
      </w:r>
    </w:p>
    <w:p w:rsidR="00A45A9C" w:rsidRPr="0076679B" w:rsidRDefault="00E71675" w:rsidP="00E7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6679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71675" w:rsidRPr="00BC7067" w:rsidRDefault="00E71675" w:rsidP="00E7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</w:p>
    <w:p w:rsidR="0076679B" w:rsidRDefault="00E71675" w:rsidP="00E7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7167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утверждении границ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охранных зон газопроводов АО "Газпром газораспределение Пермь" от 28.09.2016 № СЭД-31-0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2-0-02-1153 выдан: Министерство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по управлению имуществом и земельным отношениям Пермского края; Содержание ограничен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ия (обременения): Ограничение в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использовании объектов недвижимости в границах зоны с особыми усл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>о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виями использо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вания газоснабжения жилых домов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устанавливается в соответствии Постановление Правительства Российской Федерации от 2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0.11.2000 № 878 "Об утверждении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>правил охраны газораспределительных сетей"; Реестровый номер границы: 59:18-6.94; Вид з</w:t>
      </w:r>
      <w:r w:rsidR="0076679B">
        <w:rPr>
          <w:rFonts w:ascii="Times New Roman" w:eastAsia="TimesNewRomanPSMT" w:hAnsi="Times New Roman" w:cs="Times New Roman"/>
          <w:sz w:val="18"/>
          <w:szCs w:val="18"/>
        </w:rPr>
        <w:t xml:space="preserve">оны по документу: Охранная зона </w:t>
      </w:r>
      <w:r w:rsidRPr="00E71675">
        <w:rPr>
          <w:rFonts w:ascii="Times New Roman" w:eastAsia="TimesNewRomanPSMT" w:hAnsi="Times New Roman" w:cs="Times New Roman"/>
          <w:sz w:val="18"/>
          <w:szCs w:val="18"/>
        </w:rPr>
        <w:t xml:space="preserve">газоснабжения жилых домов; </w:t>
      </w:r>
    </w:p>
    <w:p w:rsidR="00E71675" w:rsidRPr="0076679B" w:rsidRDefault="00E71675" w:rsidP="00E7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6679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6679B" w:rsidRDefault="0076679B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Pr="00052477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76679B" w:rsidRP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5247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52477" w:rsidRP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77DCA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524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A77DCA">
        <w:rPr>
          <w:rFonts w:ascii="Cambria Math" w:eastAsia="TimesNewRomanPSMT" w:hAnsi="Cambria Math" w:cs="Cambria Math"/>
          <w:sz w:val="18"/>
          <w:szCs w:val="18"/>
        </w:rPr>
        <w:t>«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A77DCA">
        <w:rPr>
          <w:rFonts w:ascii="Cambria Math" w:eastAsia="TimesNewRomanPSMT" w:hAnsi="Cambria Math" w:cs="Cambria Math"/>
          <w:sz w:val="18"/>
          <w:szCs w:val="18"/>
        </w:rPr>
        <w:t>»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07.12.2021 № 08/2507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proofErr w:type="gramStart"/>
      <w:r w:rsidR="00A77DCA">
        <w:rPr>
          <w:rFonts w:ascii="Cambria Math" w:eastAsia="TimesNewRomanPSMT" w:hAnsi="Cambria Math" w:cs="Cambria Math"/>
          <w:sz w:val="18"/>
          <w:szCs w:val="18"/>
        </w:rPr>
        <w:t>«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="00A77DCA">
        <w:rPr>
          <w:rFonts w:ascii="Cambria Math" w:eastAsia="TimesNewRomanPSMT" w:hAnsi="Cambria Math" w:cs="Cambria Math"/>
          <w:sz w:val="18"/>
          <w:szCs w:val="18"/>
        </w:rPr>
        <w:t>»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8.Вохранных зонах запрещается осуществлять любые действия, которые могут нарушить безопасную работу объектов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 физических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или юридических лиц, а также повлечь нанесение экологического ущерба и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 w:rsidR="00A77DC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052477" w:rsidRPr="00A77DCA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77DC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052477" w:rsidRP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A3902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524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выдан: Правительство Российской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lastRenderedPageBreak/>
        <w:t>Федерации; постановление "Об утверждении правил установления на местности границ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052477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9A39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052477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052477" w:rsidRPr="009A3902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390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A3902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A390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52477" w:rsidRP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2122F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524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052477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="000D060F">
        <w:rPr>
          <w:rFonts w:ascii="Cambria Math" w:eastAsia="TimesNewRomanPSMT" w:hAnsi="Cambria Math" w:cs="Cambria Math"/>
          <w:sz w:val="18"/>
          <w:szCs w:val="18"/>
        </w:rPr>
        <w:t>«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="000D060F">
        <w:rPr>
          <w:rFonts w:ascii="Cambria Math" w:eastAsia="TimesNewRomanPSMT" w:hAnsi="Cambria Math" w:cs="Cambria Math"/>
          <w:sz w:val="18"/>
          <w:szCs w:val="18"/>
        </w:rPr>
        <w:t>»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, ИНН</w:t>
      </w:r>
      <w:r w:rsidR="000D060F">
        <w:rPr>
          <w:rFonts w:ascii="Times New Roman" w:eastAsia="TimesNewRomanPSMT" w:hAnsi="Times New Roman" w:cs="Times New Roman"/>
          <w:sz w:val="18"/>
          <w:szCs w:val="18"/>
        </w:rPr>
        <w:t xml:space="preserve"> 6671163413,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="000D060F">
        <w:rPr>
          <w:rFonts w:ascii="Cambria Math" w:eastAsia="TimesNewRomanPSMT" w:hAnsi="Cambria Math" w:cs="Cambria Math"/>
          <w:sz w:val="18"/>
          <w:szCs w:val="18"/>
        </w:rPr>
        <w:t>«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 w:rsidR="0072122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 w:rsidR="0072122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="0072122F">
        <w:rPr>
          <w:rFonts w:ascii="Cambria Math" w:eastAsia="TimesNewRomanPSMT" w:hAnsi="Cambria Math" w:cs="Cambria Math"/>
          <w:sz w:val="18"/>
          <w:szCs w:val="18"/>
        </w:rPr>
        <w:t>»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</w:t>
      </w:r>
      <w:r w:rsidR="0072122F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 w:rsidR="0072122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 w:rsidR="0072122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52477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052477" w:rsidRPr="0072122F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2122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04B69" w:rsidRDefault="0072122F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C929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C929E2">
        <w:rPr>
          <w:rFonts w:ascii="Cambria Math" w:eastAsia="TimesNewRomanPSMT" w:hAnsi="Cambria Math" w:cs="Cambria Math"/>
          <w:sz w:val="18"/>
          <w:szCs w:val="18"/>
        </w:rPr>
        <w:t>«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C929E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C929E2" w:rsidRPr="00C929E2">
        <w:rPr>
          <w:rFonts w:ascii="Cambria Math" w:eastAsia="TimesNewRomanPSMT" w:hAnsi="Cambria Math" w:cs="Cambria Math"/>
          <w:sz w:val="18"/>
          <w:szCs w:val="18"/>
        </w:rPr>
        <w:t>≫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 w:rsidR="00C929E2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ВЛ-35 </w:t>
      </w:r>
      <w:proofErr w:type="spellStart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929E2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 w:rsidR="00C929E2">
        <w:rPr>
          <w:rFonts w:ascii="Cambria Math" w:eastAsia="TimesNewRomanPSMT" w:hAnsi="Cambria Math" w:cs="Cambria Math"/>
          <w:sz w:val="18"/>
          <w:szCs w:val="18"/>
        </w:rPr>
        <w:t>»</w:t>
      </w:r>
      <w:r w:rsid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59:18-6.158; Вид зоны по</w:t>
      </w:r>
      <w:r w:rsidR="00D04B6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ВЛ-35 </w:t>
      </w:r>
      <w:proofErr w:type="spellStart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04B69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 w:rsidR="00D04B69">
        <w:rPr>
          <w:rFonts w:ascii="Cambria Math" w:eastAsia="TimesNewRomanPSMT" w:hAnsi="Cambria Math" w:cs="Cambria Math"/>
          <w:sz w:val="18"/>
          <w:szCs w:val="18"/>
        </w:rPr>
        <w:t>»</w:t>
      </w:r>
      <w:r w:rsidR="00C929E2" w:rsidRPr="00C929E2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52477" w:rsidRPr="00D04B69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04B6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C929E2" w:rsidRPr="00C929E2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44BCB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>правила охраны магистральных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трубопроводов, утвержденные постановлением Госгортехнадзора России от 22.04.1992 № 9 выдан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>: Госгортехнадзор России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Содержание ограничения (обременения): Установлены ограничения (обременения) в границах охранной зоны нефтепровода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системы сбора нефти, "Полазненское" месторождение в соответствии с пунктами 1, 4, 5 Правил охраны магистральных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трубопроводов; Реестровый номер границы: 59:18-6.128; Вид объекта реестра границ: Зона с особыми условиями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Охранная зона нефтепровода системы сбора нефти, "Полазненское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"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месторождение; </w:t>
      </w:r>
    </w:p>
    <w:p w:rsidR="00C929E2" w:rsidRPr="00144BCB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44BC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C929E2" w:rsidRPr="00C929E2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44BCB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Правил охраны линий и сооружений связи Российской Федерации" от 09.06.1995 № 578 выдан: Правительство РФ; Содержание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 w:rsidR="00144BCB">
        <w:rPr>
          <w:rFonts w:ascii="Cambria Math" w:eastAsia="TimesNewRomanPSMT" w:hAnsi="Cambria Math" w:cs="Cambria Math"/>
          <w:sz w:val="18"/>
          <w:szCs w:val="18"/>
        </w:rPr>
        <w:t>«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 w:rsidR="00144BCB">
        <w:rPr>
          <w:rFonts w:ascii="Cambria Math" w:eastAsia="TimesNewRomanPSMT" w:hAnsi="Cambria Math" w:cs="Cambria Math"/>
          <w:sz w:val="18"/>
          <w:szCs w:val="18"/>
        </w:rPr>
        <w:t>»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границах Добрянского района Пермского края запрещается производить всякого рода действия, которые могут нарушить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нормальную работу линий связи и линий радиофикации, а также совершать иные действия, которые могут причинить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повреждения сооружениям связи и радиофикации (Правила охраны линий и сооружений связи Российской Федерации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утвержденные Постановлением Правительства РФ от 09.06.1995 г. № 578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>); Реестровый номер границы: 59:18-6.594; Вид зоны</w:t>
      </w:r>
      <w:r w:rsidR="00144B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Охранная зона Кабельной линии связи </w:t>
      </w:r>
      <w:r w:rsidR="00144BCB">
        <w:rPr>
          <w:rFonts w:ascii="Cambria Math" w:eastAsia="TimesNewRomanPSMT" w:hAnsi="Cambria Math" w:cs="Cambria Math"/>
          <w:sz w:val="18"/>
          <w:szCs w:val="18"/>
        </w:rPr>
        <w:t>«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 w:rsidR="00144BCB">
        <w:rPr>
          <w:rFonts w:ascii="Cambria Math" w:eastAsia="TimesNewRomanPSMT" w:hAnsi="Cambria Math" w:cs="Cambria Math"/>
          <w:sz w:val="18"/>
          <w:szCs w:val="18"/>
        </w:rPr>
        <w:t>»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 в границах Добрянского района Пермского края; </w:t>
      </w:r>
    </w:p>
    <w:p w:rsidR="00C929E2" w:rsidRPr="00144BCB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44BC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линий и сооружений связи и линий и сооружений радиофикации</w:t>
      </w:r>
    </w:p>
    <w:p w:rsidR="00C929E2" w:rsidRPr="00C929E2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17F11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правила охраны магистральных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трубопроводов от 22.04.1992 № 9 выдан: Госгортехнадзор Российской Федерации; Содержание ограничения (обременения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в использовании объектов недвижимости в границах охранной зоны нефтепровода системы сбора нефти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"Полазненское" месторождение установлены пунктами 4.3, 4.4 Правил охраны магистральных трубопроводов, утвержденные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Постановлением Госгортехнадзора России от 22.04.1992 № 9.. В охранных зонах трубопроводов запрещается производить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всякого рода действия, могущие нарушить нормальную эксплуатацию трубопроводов либо привести к их повреждению, в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частности: а) перемещать, засыпать и ломать опознавательные и сигнальные знаки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>контрольно - измерительные пункты; б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открывать люки, калитки и двери необслуживаемых усилительных пунктов кабельной связи, ограждений узлов линейной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арматуры, станций катодной и дренажной защиты, линейных и смотровых колодцев и других линейных устройств, открывать и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закрывать краны и задвижки, отключать или включать средства связи, энергоснабжения и телемеханики трубопроводов; в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устраивать всякого рода свалки, выливать растворы кислот, солей и щелочей;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>г) разрушать берегоукрепительные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сооружения, водопропускные устройства, земляные и иные сооружения (устройства), предохраняющие трубопроводы от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разрушения, а прилегающую территорию и окружающую местность - от аварийного разлива транспортируемой продукции; д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бросать якоря, проходить с отданными якорями, цепями, лотами, волокушами и тралами, производить дноуглубительные и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землечерпальные работы; е) разводить огонь и размещать какие-либо открытые или закрытые источники огня.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>В охранных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зонах трубопроводов без письменного разрешения предприятий трубопроводного транспорта запрещается: а) возводить любые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постройки и сооружения; б) высаживать деревья и кустарники всех видов, складировать корма, удобрения, материалы, сено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и солому, располагать коновязи, содержать скот, выделять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lastRenderedPageBreak/>
        <w:t>рыбопромысловые участки, производить добычу рыбы, а также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водных животных и растений, устраивать водопои, производить колку и заготовку льда;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 в) сооружать проезды и переезды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через трассы трубопроводов, устраивать стоянки автомобильного транспорта, тракторов и механизмов, размещать сады и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огороды; г) производить мелиоративные земляные работы, сооружать оросительные и осушительные системы; д) производить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всякого рода открытые и подземные, горные, строительные, монтажные и взрывные работы, планировку грунта. Письменное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разрешение на производство взрывных работ в охранных зонах трубопроводов выдается только после представления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предприятием, производящим эти работы, соответствующих материалов, предусмотренных действующими Едиными правилами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безопасности при взрывных работах; е) производить </w:t>
      </w:r>
      <w:proofErr w:type="spellStart"/>
      <w:r w:rsidRPr="00C929E2">
        <w:rPr>
          <w:rFonts w:ascii="Times New Roman" w:eastAsia="TimesNewRomanPSMT" w:hAnsi="Times New Roman" w:cs="Times New Roman"/>
          <w:sz w:val="18"/>
          <w:szCs w:val="18"/>
        </w:rPr>
        <w:t>геологосъемочные</w:t>
      </w:r>
      <w:proofErr w:type="spell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>геолого - разведочные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>, поисковые, геодезические и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другие изыскательские работы, связанные с устройством скважин, шурфов и взятием проб грунта (кроме почвенных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образцов). Предприятия и организации, получившие письменное разрешение на ведение в охранных зонах трубопроводов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работ, обязаны выполнять их с соблюдением условий, обеспечивающих сохранность трубопроводов и опознавательных знаков, несут ответственность за повреждение последних</w:t>
      </w:r>
      <w:proofErr w:type="gramStart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C929E2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59:18-6.128; Вид объекта реестра границ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Зона с особыми условиями использования территории; Вид зоны по документу: Охранная зона нефтепровода системы сбора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нефти, "Полазненское" месторождение; </w:t>
      </w:r>
    </w:p>
    <w:p w:rsidR="00C929E2" w:rsidRPr="00317F11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17F1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C929E2" w:rsidRPr="00C929E2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17F11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отсутствуют Российской Федерации; Срок действия: не установлен; реквизиты документа-основания: межевой план земельного участка от</w:t>
      </w:r>
      <w:r w:rsidR="00317F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C929E2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; Содержание ограничения (обременения): </w:t>
      </w:r>
    </w:p>
    <w:p w:rsidR="00C929E2" w:rsidRPr="00317F11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17F11">
        <w:rPr>
          <w:rFonts w:ascii="Times New Roman" w:eastAsia="TimesNewRomanPSMT" w:hAnsi="Times New Roman" w:cs="Times New Roman"/>
          <w:b/>
          <w:i/>
          <w:sz w:val="18"/>
          <w:szCs w:val="18"/>
        </w:rPr>
        <w:t>Особый режим использования</w:t>
      </w:r>
      <w:r w:rsidR="00317F11" w:rsidRPr="00317F1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317F11">
        <w:rPr>
          <w:rFonts w:ascii="Times New Roman" w:eastAsia="TimesNewRomanPSMT" w:hAnsi="Times New Roman" w:cs="Times New Roman"/>
          <w:b/>
          <w:i/>
          <w:sz w:val="18"/>
          <w:szCs w:val="18"/>
        </w:rPr>
        <w:t>земли. Охранная зона нефтепровода</w:t>
      </w:r>
    </w:p>
    <w:p w:rsidR="00C929E2" w:rsidRPr="00C929E2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763F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92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79773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межевой план земельного участка от</w:t>
      </w:r>
      <w:r w:rsidR="008576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C929E2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C929E2">
        <w:rPr>
          <w:rFonts w:ascii="Times New Roman" w:eastAsia="TimesNewRomanPSMT" w:hAnsi="Times New Roman" w:cs="Times New Roman"/>
          <w:sz w:val="18"/>
          <w:szCs w:val="18"/>
        </w:rPr>
        <w:t xml:space="preserve">; Содержание ограничения (обременения): </w:t>
      </w:r>
    </w:p>
    <w:p w:rsidR="00C929E2" w:rsidRPr="0085763F" w:rsidRDefault="00C929E2" w:rsidP="00C9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5763F">
        <w:rPr>
          <w:rFonts w:ascii="Times New Roman" w:eastAsia="TimesNewRomanPSMT" w:hAnsi="Times New Roman" w:cs="Times New Roman"/>
          <w:b/>
          <w:i/>
          <w:sz w:val="18"/>
          <w:szCs w:val="18"/>
        </w:rPr>
        <w:t>Особый режим использования</w:t>
      </w:r>
      <w:r w:rsidR="0085763F" w:rsidRPr="008576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8576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земли. Охранная зона ЛЭП 35 </w:t>
      </w:r>
      <w:proofErr w:type="spellStart"/>
      <w:r w:rsidRPr="0085763F">
        <w:rPr>
          <w:rFonts w:ascii="Times New Roman" w:eastAsia="TimesNewRomanPSMT" w:hAnsi="Times New Roman" w:cs="Times New Roman"/>
          <w:b/>
          <w:i/>
          <w:sz w:val="18"/>
          <w:szCs w:val="18"/>
        </w:rPr>
        <w:t>кВ.</w:t>
      </w:r>
      <w:proofErr w:type="spellEnd"/>
    </w:p>
    <w:p w:rsidR="00C929E2" w:rsidRDefault="00C929E2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2122F" w:rsidRPr="009E19E2" w:rsidRDefault="0072122F" w:rsidP="009E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9E19E2" w:rsidRPr="009E19E2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9E19E2">
        <w:rPr>
          <w:rFonts w:ascii="Cambria Math" w:eastAsia="TimesNewRomanPSMT" w:hAnsi="Cambria Math" w:cs="Cambria Math"/>
          <w:sz w:val="18"/>
          <w:szCs w:val="18"/>
        </w:rPr>
        <w:t>«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9E19E2" w:rsidRPr="009E19E2">
        <w:rPr>
          <w:rFonts w:ascii="Cambria Math" w:eastAsia="TimesNewRomanPSMT" w:hAnsi="Cambria Math" w:cs="Cambria Math"/>
          <w:sz w:val="18"/>
          <w:szCs w:val="18"/>
        </w:rPr>
        <w:t>≫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59:18-6.105; Вид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зоны по документу: Охранная зона ВЛ-10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; Тип зоны: Охранная зона инженерных</w:t>
      </w:r>
      <w:r w:rsidR="009E19E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E19E2" w:rsidRPr="009E19E2">
        <w:rPr>
          <w:rFonts w:ascii="Times New Roman" w:eastAsia="TimesNewRomanPSMT" w:hAnsi="Times New Roman" w:cs="Times New Roman"/>
          <w:sz w:val="18"/>
          <w:szCs w:val="18"/>
        </w:rPr>
        <w:t>коммуникаций</w:t>
      </w:r>
    </w:p>
    <w:p w:rsid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 w:rsidR="003D4CFF">
        <w:rPr>
          <w:rFonts w:ascii="Times New Roman" w:hAnsi="Times New Roman" w:cs="Times New Roman"/>
          <w:sz w:val="18"/>
          <w:szCs w:val="18"/>
        </w:rPr>
        <w:t xml:space="preserve"> (форм</w:t>
      </w:r>
      <w:r w:rsidR="00DD5999">
        <w:rPr>
          <w:rFonts w:ascii="Times New Roman" w:hAnsi="Times New Roman" w:cs="Times New Roman"/>
          <w:sz w:val="18"/>
          <w:szCs w:val="18"/>
        </w:rPr>
        <w:t>ы</w:t>
      </w:r>
      <w:r w:rsidR="003D4CFF">
        <w:rPr>
          <w:rFonts w:ascii="Times New Roman" w:hAnsi="Times New Roman" w:cs="Times New Roman"/>
          <w:sz w:val="18"/>
          <w:szCs w:val="18"/>
        </w:rPr>
        <w:t xml:space="preserve"> заяв</w:t>
      </w:r>
      <w:r w:rsidR="00DD5999">
        <w:rPr>
          <w:rFonts w:ascii="Times New Roman" w:hAnsi="Times New Roman" w:cs="Times New Roman"/>
          <w:sz w:val="18"/>
          <w:szCs w:val="18"/>
        </w:rPr>
        <w:t>ок</w:t>
      </w:r>
      <w:r w:rsidR="003D4CFF">
        <w:rPr>
          <w:rFonts w:ascii="Times New Roman" w:hAnsi="Times New Roman" w:cs="Times New Roman"/>
          <w:sz w:val="18"/>
          <w:szCs w:val="18"/>
        </w:rPr>
        <w:t xml:space="preserve"> дополнительно на 20</w:t>
      </w:r>
      <w:r w:rsidR="00DD5999">
        <w:rPr>
          <w:rFonts w:ascii="Times New Roman" w:hAnsi="Times New Roman" w:cs="Times New Roman"/>
          <w:sz w:val="18"/>
          <w:szCs w:val="18"/>
        </w:rPr>
        <w:t xml:space="preserve"> и 21</w:t>
      </w:r>
      <w:r w:rsidR="003D4CFF">
        <w:rPr>
          <w:rFonts w:ascii="Times New Roman" w:hAnsi="Times New Roman" w:cs="Times New Roman"/>
          <w:sz w:val="18"/>
          <w:szCs w:val="18"/>
        </w:rPr>
        <w:t xml:space="preserve"> страниц</w:t>
      </w:r>
      <w:r w:rsidR="00DD5999">
        <w:rPr>
          <w:rFonts w:ascii="Times New Roman" w:hAnsi="Times New Roman" w:cs="Times New Roman"/>
          <w:sz w:val="18"/>
          <w:szCs w:val="18"/>
        </w:rPr>
        <w:t>ах</w:t>
      </w:r>
      <w:r w:rsidR="003D4CFF">
        <w:rPr>
          <w:rFonts w:ascii="Times New Roman" w:hAnsi="Times New Roman" w:cs="Times New Roman"/>
          <w:sz w:val="18"/>
          <w:szCs w:val="18"/>
        </w:rPr>
        <w:t xml:space="preserve"> настоящего извещения, также размещен</w:t>
      </w:r>
      <w:r w:rsidR="00DD5999">
        <w:rPr>
          <w:rFonts w:ascii="Times New Roman" w:hAnsi="Times New Roman" w:cs="Times New Roman"/>
          <w:sz w:val="18"/>
          <w:szCs w:val="18"/>
        </w:rPr>
        <w:t>ы</w:t>
      </w:r>
      <w:r w:rsidR="003D4CFF">
        <w:rPr>
          <w:rFonts w:ascii="Times New Roman" w:hAnsi="Times New Roman" w:cs="Times New Roman"/>
          <w:sz w:val="18"/>
          <w:szCs w:val="18"/>
        </w:rPr>
        <w:t xml:space="preserve"> на сайте </w:t>
      </w:r>
      <w:proofErr w:type="spellStart"/>
      <w:r w:rsidR="003D4CFF">
        <w:rPr>
          <w:rFonts w:ascii="Times New Roman" w:hAnsi="Times New Roman" w:cs="Times New Roman"/>
          <w:sz w:val="18"/>
          <w:szCs w:val="18"/>
          <w:lang w:val="en-US"/>
        </w:rPr>
        <w:t>torgi</w:t>
      </w:r>
      <w:proofErr w:type="spellEnd"/>
      <w:r w:rsidR="003D4CFF" w:rsidRPr="003D4CFF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3D4CFF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="003D4CFF">
        <w:rPr>
          <w:rFonts w:ascii="Times New Roman" w:hAnsi="Times New Roman" w:cs="Times New Roman"/>
          <w:sz w:val="18"/>
          <w:szCs w:val="18"/>
        </w:rPr>
        <w:t xml:space="preserve">, на сайте </w:t>
      </w:r>
      <w:r w:rsidR="003D4CFF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3D4CFF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3D4CFF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="003D4CFF"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Pr="0048318F">
        <w:rPr>
          <w:rFonts w:ascii="Times New Roman" w:hAnsi="Times New Roman" w:cs="Times New Roman"/>
          <w:sz w:val="18"/>
          <w:szCs w:val="18"/>
        </w:rPr>
        <w:t>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48318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48318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</w:t>
      </w:r>
      <w:r w:rsidR="00714DD3" w:rsidRPr="0048318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48318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48318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48318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48318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48318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48318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48318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8318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48318F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48318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</w:t>
      </w:r>
      <w:r w:rsidR="000720F3" w:rsidRPr="0048318F">
        <w:rPr>
          <w:rFonts w:ascii="Times New Roman" w:hAnsi="Times New Roman" w:cs="Times New Roman"/>
          <w:sz w:val="18"/>
          <w:szCs w:val="18"/>
        </w:rPr>
        <w:lastRenderedPageBreak/>
        <w:t xml:space="preserve">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48318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70C79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70C7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48318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48318F">
        <w:rPr>
          <w:rFonts w:ascii="Times New Roman" w:hAnsi="Times New Roman" w:cs="Times New Roman"/>
          <w:sz w:val="18"/>
          <w:szCs w:val="18"/>
        </w:rPr>
        <w:t>Советская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48318F">
        <w:rPr>
          <w:rFonts w:ascii="Times New Roman" w:hAnsi="Times New Roman" w:cs="Times New Roman"/>
          <w:sz w:val="18"/>
          <w:szCs w:val="18"/>
        </w:rPr>
        <w:t>14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8318F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48318F">
        <w:rPr>
          <w:rFonts w:ascii="Times New Roman" w:hAnsi="Times New Roman" w:cs="Times New Roman"/>
          <w:sz w:val="18"/>
          <w:szCs w:val="18"/>
        </w:rPr>
        <w:t>.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48318F">
        <w:rPr>
          <w:rFonts w:ascii="Times New Roman" w:hAnsi="Times New Roman" w:cs="Times New Roman"/>
          <w:sz w:val="18"/>
          <w:szCs w:val="18"/>
        </w:rPr>
        <w:t>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48318F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48318F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)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48318F">
        <w:rPr>
          <w:rFonts w:ascii="Times New Roman" w:hAnsi="Times New Roman" w:cs="Times New Roman"/>
          <w:sz w:val="18"/>
          <w:szCs w:val="18"/>
        </w:rPr>
        <w:t xml:space="preserve">: </w:t>
      </w:r>
      <w:r w:rsidR="00D70C79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70C7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8E684F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48318F">
        <w:rPr>
          <w:rFonts w:ascii="Times New Roman" w:hAnsi="Times New Roman" w:cs="Times New Roman"/>
          <w:sz w:val="18"/>
          <w:szCs w:val="18"/>
        </w:rPr>
        <w:t>,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597CEB" w:rsidRPr="0048318F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</w:t>
      </w:r>
      <w:r w:rsidR="005879D2">
        <w:rPr>
          <w:rFonts w:ascii="Times New Roman" w:hAnsi="Times New Roman" w:cs="Times New Roman"/>
          <w:sz w:val="18"/>
          <w:szCs w:val="18"/>
        </w:rPr>
        <w:t>аренды/</w:t>
      </w:r>
      <w:r w:rsidRPr="009A2D41">
        <w:rPr>
          <w:rFonts w:ascii="Times New Roman" w:hAnsi="Times New Roman" w:cs="Times New Roman"/>
          <w:sz w:val="18"/>
          <w:szCs w:val="18"/>
        </w:rPr>
        <w:t xml:space="preserve">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9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</w:t>
      </w:r>
      <w:r w:rsidR="005879D2">
        <w:rPr>
          <w:rFonts w:ascii="Times New Roman" w:hAnsi="Times New Roman" w:cs="Times New Roman"/>
          <w:b/>
          <w:sz w:val="18"/>
          <w:szCs w:val="18"/>
          <w:u w:val="single"/>
        </w:rPr>
        <w:t>ых дней), тел. (34265) 2-78-61, либо по запросу на эл. почту.</w:t>
      </w:r>
    </w:p>
    <w:p w:rsidR="00425AA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5879D2">
        <w:rPr>
          <w:rFonts w:ascii="Times New Roman" w:hAnsi="Times New Roman" w:cs="Times New Roman"/>
          <w:sz w:val="18"/>
          <w:szCs w:val="18"/>
        </w:rPr>
        <w:t>19</w:t>
      </w:r>
      <w:r w:rsidR="00643FAC">
        <w:rPr>
          <w:rFonts w:ascii="Times New Roman" w:hAnsi="Times New Roman" w:cs="Times New Roman"/>
          <w:sz w:val="18"/>
          <w:szCs w:val="18"/>
        </w:rPr>
        <w:t>.0</w:t>
      </w:r>
      <w:r w:rsidR="005879D2">
        <w:rPr>
          <w:rFonts w:ascii="Times New Roman" w:hAnsi="Times New Roman" w:cs="Times New Roman"/>
          <w:sz w:val="18"/>
          <w:szCs w:val="18"/>
        </w:rPr>
        <w:t>9</w:t>
      </w:r>
      <w:r w:rsidR="00A77C0D">
        <w:rPr>
          <w:rFonts w:ascii="Times New Roman" w:hAnsi="Times New Roman" w:cs="Times New Roman"/>
          <w:sz w:val="18"/>
          <w:szCs w:val="18"/>
        </w:rPr>
        <w:t>.</w:t>
      </w:r>
      <w:r w:rsidR="00D74A0D" w:rsidRPr="009A2D41">
        <w:rPr>
          <w:rFonts w:ascii="Times New Roman" w:hAnsi="Times New Roman" w:cs="Times New Roman"/>
          <w:sz w:val="18"/>
          <w:szCs w:val="18"/>
        </w:rPr>
        <w:t>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643FAC">
        <w:rPr>
          <w:rFonts w:ascii="Times New Roman" w:hAnsi="Times New Roman" w:cs="Times New Roman"/>
          <w:sz w:val="18"/>
          <w:szCs w:val="18"/>
        </w:rPr>
        <w:t>8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p w:rsidR="00797730" w:rsidRDefault="00797730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6F229B" w:rsidRPr="006F229B" w:rsidTr="001867F0">
        <w:trPr>
          <w:trHeight w:val="785"/>
        </w:trPr>
        <w:tc>
          <w:tcPr>
            <w:tcW w:w="3160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</w:tcPr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</w:tc>
      </w:tr>
    </w:tbl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F229B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6F229B">
        <w:rPr>
          <w:rFonts w:ascii="Times New Roman" w:hAnsi="Times New Roman" w:cs="Times New Roman"/>
          <w:b/>
          <w:sz w:val="24"/>
          <w:szCs w:val="24"/>
        </w:rPr>
        <w:t>права на заключение договора аренды земельного участка с кадастровым номером</w:t>
      </w:r>
      <w:proofErr w:type="gramEnd"/>
      <w:r w:rsidRPr="006F229B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____________________________________________________________________,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r w:rsidRPr="006F229B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 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приму участие в аукционе, открытом по составу участников и форме подачи предложений по цене по продаже права на заключение договора аренды</w:t>
      </w:r>
      <w:r w:rsidRPr="006F2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29B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</w:t>
      </w: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6F229B" w:rsidRPr="006F229B" w:rsidRDefault="006F229B" w:rsidP="006F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6F229B" w:rsidRPr="006F229B" w:rsidRDefault="006F229B" w:rsidP="006F229B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6F229B" w:rsidRPr="006F229B" w:rsidRDefault="006F229B" w:rsidP="006F229B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6F229B" w:rsidRPr="006F229B" w:rsidRDefault="006F229B" w:rsidP="006F22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2024 г. в ____ ч. ___ мин., по адресу: г. Добрянка,                             ул. Советская, 14, кабинет 207;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аренды земельного участка в соответствии с условиями аукциона.</w:t>
      </w:r>
    </w:p>
    <w:p w:rsidR="006F229B" w:rsidRPr="006F229B" w:rsidRDefault="006F229B" w:rsidP="006F229B">
      <w:pPr>
        <w:pStyle w:val="1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>Я</w:t>
      </w:r>
      <w:r w:rsidRPr="006F229B">
        <w:rPr>
          <w:rFonts w:ascii="Times New Roman" w:hAnsi="Times New Roman"/>
          <w:color w:val="auto"/>
          <w:sz w:val="24"/>
          <w:szCs w:val="24"/>
        </w:rPr>
        <w:t>,___________________________________________________________________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u w:val="single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</w:r>
      <w:r w:rsidRPr="006F229B">
        <w:rPr>
          <w:rFonts w:ascii="Times New Roman" w:hAnsi="Times New Roman"/>
          <w:sz w:val="24"/>
          <w:szCs w:val="24"/>
        </w:rPr>
        <w:t>аренды</w:t>
      </w:r>
      <w:r w:rsidRPr="006F229B">
        <w:rPr>
          <w:rFonts w:ascii="Times New Roman" w:hAnsi="Times New Roman"/>
          <w:color w:val="auto"/>
          <w:sz w:val="24"/>
          <w:szCs w:val="24"/>
        </w:rPr>
        <w:t xml:space="preserve"> земельного участка, внесенный задаток в сумме </w:t>
      </w:r>
      <w:r w:rsidRPr="006F229B">
        <w:rPr>
          <w:rFonts w:ascii="Times New Roman" w:hAnsi="Times New Roman"/>
          <w:b/>
          <w:color w:val="auto"/>
          <w:sz w:val="24"/>
          <w:szCs w:val="24"/>
        </w:rPr>
        <w:t>________</w:t>
      </w:r>
      <w:r w:rsidRPr="006F229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F229B">
        <w:rPr>
          <w:rFonts w:ascii="Times New Roman" w:hAnsi="Times New Roman"/>
          <w:sz w:val="24"/>
          <w:szCs w:val="24"/>
        </w:rPr>
        <w:t>руб</w:t>
      </w:r>
      <w:proofErr w:type="gramStart"/>
      <w:r w:rsidRPr="006F229B">
        <w:rPr>
          <w:rFonts w:ascii="Times New Roman" w:hAnsi="Times New Roman"/>
          <w:sz w:val="24"/>
          <w:szCs w:val="24"/>
        </w:rPr>
        <w:t>. (______________________________________________________</w:t>
      </w:r>
      <w:r w:rsidRPr="006F229B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 xml:space="preserve">    цифрами</w:t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  <w:t>прописью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 xml:space="preserve">не возвращается и остается в распоряжении Организатора </w:t>
      </w:r>
      <w:r w:rsidRPr="006F229B">
        <w:rPr>
          <w:rFonts w:ascii="Times New Roman" w:hAnsi="Times New Roman"/>
          <w:sz w:val="24"/>
          <w:szCs w:val="24"/>
        </w:rPr>
        <w:t>аукциона</w:t>
      </w:r>
      <w:r w:rsidRPr="006F229B">
        <w:rPr>
          <w:rFonts w:ascii="Times New Roman" w:hAnsi="Times New Roman"/>
          <w:color w:val="auto"/>
          <w:sz w:val="24"/>
          <w:szCs w:val="24"/>
        </w:rPr>
        <w:t>.</w:t>
      </w:r>
    </w:p>
    <w:p w:rsidR="006F229B" w:rsidRPr="006F229B" w:rsidRDefault="006F229B" w:rsidP="006F229B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 не возвращается и остается в распоряжении Организатора аукциона.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Приложения: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Реквизиты претендента для возврата задатка: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lastRenderedPageBreak/>
        <w:t>Реквизиты претендента на участие в аукционе: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Паспорт: ______________________, № __________________________, выдан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Серия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место регистрации: ______________________________________________, место жительства: ________________________________________________, ИНН ________________________, контактные телефоны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 xml:space="preserve"> ___________________</w:t>
      </w:r>
      <w:proofErr w:type="gramEnd"/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229B" w:rsidRPr="006F229B" w:rsidRDefault="006F229B" w:rsidP="006F2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Подпись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6F229B" w:rsidRPr="006F229B" w:rsidRDefault="006F229B" w:rsidP="006F229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Заявке присвоен № ________ дата «___» _____ 2024 г. Время: ___ час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>ин.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городского округа тел. (34265) 27861, 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29B">
        <w:rPr>
          <w:rFonts w:ascii="Times New Roman" w:hAnsi="Times New Roman" w:cs="Times New Roman"/>
          <w:sz w:val="24"/>
          <w:szCs w:val="24"/>
        </w:rPr>
        <w:t>-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29B">
        <w:rPr>
          <w:rFonts w:ascii="Times New Roman" w:hAnsi="Times New Roman" w:cs="Times New Roman"/>
          <w:sz w:val="24"/>
          <w:szCs w:val="24"/>
        </w:rPr>
        <w:t>: uizo@dobrraion.ru.</w:t>
      </w:r>
    </w:p>
    <w:p w:rsidR="00797730" w:rsidRDefault="00797730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1419"/>
        <w:gridCol w:w="5040"/>
      </w:tblGrid>
      <w:tr w:rsidR="006F229B" w:rsidRPr="006F229B" w:rsidTr="001867F0">
        <w:tc>
          <w:tcPr>
            <w:tcW w:w="3189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ПРОДАВЦУ</w:t>
            </w: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ind w:lef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F229B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6F229B">
        <w:rPr>
          <w:rFonts w:ascii="Times New Roman" w:hAnsi="Times New Roman" w:cs="Times New Roman"/>
          <w:b/>
          <w:sz w:val="24"/>
          <w:szCs w:val="24"/>
        </w:rPr>
        <w:t>в собственность земельного участка с кадастровым номером</w:t>
      </w:r>
      <w:proofErr w:type="gramEnd"/>
      <w:r w:rsidRPr="006F229B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________________________________________________________________,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r w:rsidRPr="006F229B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приму участие в аукционе, открытом по составу участников и форме подачи предложений по цене по продаже в собственность </w:t>
      </w:r>
      <w:r w:rsidRPr="006F229B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_________________________.</w:t>
      </w:r>
      <w:r w:rsidRPr="006F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9B" w:rsidRPr="006F229B" w:rsidRDefault="006F229B" w:rsidP="006F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6F229B" w:rsidRPr="006F229B" w:rsidRDefault="006F229B" w:rsidP="006F229B">
      <w:pPr>
        <w:pStyle w:val="1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6F229B" w:rsidRPr="006F229B" w:rsidRDefault="006F229B" w:rsidP="006F229B">
      <w:pPr>
        <w:pStyle w:val="1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6F229B" w:rsidRPr="006F229B" w:rsidRDefault="006F229B" w:rsidP="006F22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2024 г. в ____ ч. ___ мин., по адресу: г. Добрянка,                              ул. Советская, 14, кабинет 207;</w:t>
      </w:r>
    </w:p>
    <w:p w:rsidR="006F229B" w:rsidRPr="006F229B" w:rsidRDefault="006F229B" w:rsidP="006F22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</w:r>
    </w:p>
    <w:p w:rsidR="006F229B" w:rsidRPr="006F229B" w:rsidRDefault="006F229B" w:rsidP="006F229B">
      <w:pPr>
        <w:pStyle w:val="1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>Я,___________________________________________________________________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6F229B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купли-продажи земельного участка, внесенный задаток в сумме </w:t>
      </w:r>
      <w:r w:rsidRPr="006F229B">
        <w:rPr>
          <w:rFonts w:ascii="Times New Roman" w:hAnsi="Times New Roman"/>
          <w:b/>
          <w:color w:val="auto"/>
          <w:sz w:val="24"/>
          <w:szCs w:val="24"/>
        </w:rPr>
        <w:t>_______________</w:t>
      </w:r>
      <w:r w:rsidRPr="006F229B">
        <w:rPr>
          <w:rFonts w:ascii="Times New Roman" w:hAnsi="Times New Roman"/>
          <w:color w:val="auto"/>
          <w:sz w:val="24"/>
          <w:szCs w:val="24"/>
        </w:rPr>
        <w:t xml:space="preserve"> руб. (________________________________________</w:t>
      </w:r>
      <w:proofErr w:type="gramEnd"/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u w:val="single"/>
        </w:rPr>
      </w:pPr>
      <w:r w:rsidRPr="006F229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6F229B">
        <w:rPr>
          <w:rFonts w:ascii="Times New Roman" w:hAnsi="Times New Roman"/>
          <w:sz w:val="24"/>
          <w:szCs w:val="24"/>
          <w:u w:val="single"/>
        </w:rPr>
        <w:t>)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 xml:space="preserve">    цифрами</w:t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  <w:t>прописью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 xml:space="preserve">не возвращается и остается в распоряжении Организатора </w:t>
      </w:r>
      <w:r w:rsidRPr="006F229B">
        <w:rPr>
          <w:rFonts w:ascii="Times New Roman" w:hAnsi="Times New Roman"/>
          <w:sz w:val="24"/>
          <w:szCs w:val="24"/>
        </w:rPr>
        <w:t>аукциона</w:t>
      </w:r>
      <w:r w:rsidRPr="006F229B">
        <w:rPr>
          <w:rFonts w:ascii="Times New Roman" w:hAnsi="Times New Roman"/>
          <w:color w:val="auto"/>
          <w:sz w:val="24"/>
          <w:szCs w:val="24"/>
        </w:rPr>
        <w:t>.</w:t>
      </w:r>
    </w:p>
    <w:p w:rsidR="006F229B" w:rsidRPr="006F229B" w:rsidRDefault="006F229B" w:rsidP="006F229B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 не возвращается и остается в распоряжении Организатора аукциона.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Приложения: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lastRenderedPageBreak/>
        <w:t>Реквизиты претендента для возврата задатка: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Паспорт: ___________, № _____________, выдан______________________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Серия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_________________________________________________,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29B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Подпись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6F229B" w:rsidRDefault="006F229B" w:rsidP="006F229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Заявке присвоен № ________ дата «___» _____ 2024 г. Время: ___ час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>ин.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городского округа тел. (34265) 27861, 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29B">
        <w:rPr>
          <w:rFonts w:ascii="Times New Roman" w:hAnsi="Times New Roman" w:cs="Times New Roman"/>
          <w:sz w:val="24"/>
          <w:szCs w:val="24"/>
        </w:rPr>
        <w:t>-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29B">
        <w:rPr>
          <w:rFonts w:ascii="Times New Roman" w:hAnsi="Times New Roman" w:cs="Times New Roman"/>
          <w:sz w:val="24"/>
          <w:szCs w:val="24"/>
        </w:rPr>
        <w:t>: uizo@dobrraion.ru.</w:t>
      </w:r>
    </w:p>
    <w:p w:rsidR="006F229B" w:rsidRPr="00F55D7D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6F229B" w:rsidRPr="00F55D7D" w:rsidSect="00181A8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911"/>
    <w:multiLevelType w:val="hybridMultilevel"/>
    <w:tmpl w:val="03B21E54"/>
    <w:lvl w:ilvl="0" w:tplc="84DEB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DAF"/>
    <w:multiLevelType w:val="hybridMultilevel"/>
    <w:tmpl w:val="E38AC654"/>
    <w:lvl w:ilvl="0" w:tplc="2662C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5558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9"/>
  </w:num>
  <w:num w:numId="5">
    <w:abstractNumId w:val="9"/>
  </w:num>
  <w:num w:numId="6">
    <w:abstractNumId w:val="18"/>
  </w:num>
  <w:num w:numId="7">
    <w:abstractNumId w:val="3"/>
  </w:num>
  <w:num w:numId="8">
    <w:abstractNumId w:val="14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17"/>
  </w:num>
  <w:num w:numId="15">
    <w:abstractNumId w:val="7"/>
  </w:num>
  <w:num w:numId="16">
    <w:abstractNumId w:val="15"/>
  </w:num>
  <w:num w:numId="17">
    <w:abstractNumId w:val="10"/>
  </w:num>
  <w:num w:numId="18">
    <w:abstractNumId w:val="2"/>
  </w:num>
  <w:num w:numId="19">
    <w:abstractNumId w:val="5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07BEF"/>
    <w:rsid w:val="0001145A"/>
    <w:rsid w:val="00012768"/>
    <w:rsid w:val="00014BFD"/>
    <w:rsid w:val="0001616B"/>
    <w:rsid w:val="00016AC4"/>
    <w:rsid w:val="00016B3B"/>
    <w:rsid w:val="0002459D"/>
    <w:rsid w:val="00025C39"/>
    <w:rsid w:val="00031016"/>
    <w:rsid w:val="00034614"/>
    <w:rsid w:val="0003572B"/>
    <w:rsid w:val="000404B6"/>
    <w:rsid w:val="00042B44"/>
    <w:rsid w:val="00043014"/>
    <w:rsid w:val="00044F53"/>
    <w:rsid w:val="00051235"/>
    <w:rsid w:val="00052477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3CE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60F"/>
    <w:rsid w:val="000D0990"/>
    <w:rsid w:val="000D22A7"/>
    <w:rsid w:val="000D54C1"/>
    <w:rsid w:val="000E04FD"/>
    <w:rsid w:val="000E1C8A"/>
    <w:rsid w:val="000E1FE5"/>
    <w:rsid w:val="000E232F"/>
    <w:rsid w:val="000E2903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03C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44BCB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927"/>
    <w:rsid w:val="00185266"/>
    <w:rsid w:val="00185EBD"/>
    <w:rsid w:val="00186040"/>
    <w:rsid w:val="001870E8"/>
    <w:rsid w:val="00190A85"/>
    <w:rsid w:val="00191B2B"/>
    <w:rsid w:val="00192711"/>
    <w:rsid w:val="00193462"/>
    <w:rsid w:val="00195352"/>
    <w:rsid w:val="00195988"/>
    <w:rsid w:val="001A1966"/>
    <w:rsid w:val="001A348E"/>
    <w:rsid w:val="001B06A5"/>
    <w:rsid w:val="001B169D"/>
    <w:rsid w:val="001B362A"/>
    <w:rsid w:val="001B4BA1"/>
    <w:rsid w:val="001C0382"/>
    <w:rsid w:val="001C49D2"/>
    <w:rsid w:val="001C58C9"/>
    <w:rsid w:val="001C5B3C"/>
    <w:rsid w:val="001C5BB2"/>
    <w:rsid w:val="001C6331"/>
    <w:rsid w:val="001C6956"/>
    <w:rsid w:val="001C7641"/>
    <w:rsid w:val="001D79A8"/>
    <w:rsid w:val="001D7DBC"/>
    <w:rsid w:val="001E060B"/>
    <w:rsid w:val="001E133E"/>
    <w:rsid w:val="001E1F75"/>
    <w:rsid w:val="001E2424"/>
    <w:rsid w:val="001E266C"/>
    <w:rsid w:val="001E37DF"/>
    <w:rsid w:val="001E4414"/>
    <w:rsid w:val="001E53CB"/>
    <w:rsid w:val="001F15DA"/>
    <w:rsid w:val="001F6C06"/>
    <w:rsid w:val="001F7648"/>
    <w:rsid w:val="001F7BC1"/>
    <w:rsid w:val="0020038B"/>
    <w:rsid w:val="0020049C"/>
    <w:rsid w:val="00200F87"/>
    <w:rsid w:val="00201EAD"/>
    <w:rsid w:val="00201F94"/>
    <w:rsid w:val="00206061"/>
    <w:rsid w:val="00207332"/>
    <w:rsid w:val="00210670"/>
    <w:rsid w:val="0021379C"/>
    <w:rsid w:val="0021685F"/>
    <w:rsid w:val="00216DF0"/>
    <w:rsid w:val="00220D8B"/>
    <w:rsid w:val="00222953"/>
    <w:rsid w:val="0022459E"/>
    <w:rsid w:val="0022617A"/>
    <w:rsid w:val="00227162"/>
    <w:rsid w:val="0023186C"/>
    <w:rsid w:val="0023268E"/>
    <w:rsid w:val="00233F06"/>
    <w:rsid w:val="00236088"/>
    <w:rsid w:val="0023622F"/>
    <w:rsid w:val="00236412"/>
    <w:rsid w:val="00236E67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56AB7"/>
    <w:rsid w:val="00260898"/>
    <w:rsid w:val="002609AA"/>
    <w:rsid w:val="002613E2"/>
    <w:rsid w:val="00262261"/>
    <w:rsid w:val="002634BA"/>
    <w:rsid w:val="00263572"/>
    <w:rsid w:val="00264CC9"/>
    <w:rsid w:val="00266F33"/>
    <w:rsid w:val="0027025D"/>
    <w:rsid w:val="00270267"/>
    <w:rsid w:val="00270D29"/>
    <w:rsid w:val="00271831"/>
    <w:rsid w:val="00271969"/>
    <w:rsid w:val="00274402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0309"/>
    <w:rsid w:val="002B0777"/>
    <w:rsid w:val="002B437E"/>
    <w:rsid w:val="002C03FB"/>
    <w:rsid w:val="002C1668"/>
    <w:rsid w:val="002C21A8"/>
    <w:rsid w:val="002C3410"/>
    <w:rsid w:val="002C6277"/>
    <w:rsid w:val="002C6777"/>
    <w:rsid w:val="002D10DA"/>
    <w:rsid w:val="002D3838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E7EA0"/>
    <w:rsid w:val="002F0599"/>
    <w:rsid w:val="002F22CD"/>
    <w:rsid w:val="002F4C54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17F11"/>
    <w:rsid w:val="0032108D"/>
    <w:rsid w:val="003251EA"/>
    <w:rsid w:val="00327251"/>
    <w:rsid w:val="003275AC"/>
    <w:rsid w:val="00331DBA"/>
    <w:rsid w:val="00333BE1"/>
    <w:rsid w:val="0033417E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86BFF"/>
    <w:rsid w:val="00390DC4"/>
    <w:rsid w:val="00391E24"/>
    <w:rsid w:val="00392C5F"/>
    <w:rsid w:val="003971DB"/>
    <w:rsid w:val="00397F0F"/>
    <w:rsid w:val="003A26EB"/>
    <w:rsid w:val="003A2C3C"/>
    <w:rsid w:val="003A2DA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17C6"/>
    <w:rsid w:val="003D1CE9"/>
    <w:rsid w:val="003D2E59"/>
    <w:rsid w:val="003D3D57"/>
    <w:rsid w:val="003D4CFF"/>
    <w:rsid w:val="003E3464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46546"/>
    <w:rsid w:val="0045148C"/>
    <w:rsid w:val="00451C97"/>
    <w:rsid w:val="004546B3"/>
    <w:rsid w:val="00456421"/>
    <w:rsid w:val="0045680D"/>
    <w:rsid w:val="004575AD"/>
    <w:rsid w:val="004612CC"/>
    <w:rsid w:val="004628B0"/>
    <w:rsid w:val="00464293"/>
    <w:rsid w:val="00465781"/>
    <w:rsid w:val="00465BD0"/>
    <w:rsid w:val="00470105"/>
    <w:rsid w:val="00474E89"/>
    <w:rsid w:val="0047670B"/>
    <w:rsid w:val="00476A2B"/>
    <w:rsid w:val="0047758E"/>
    <w:rsid w:val="0048318F"/>
    <w:rsid w:val="004838A8"/>
    <w:rsid w:val="004843F1"/>
    <w:rsid w:val="00484F3C"/>
    <w:rsid w:val="004858C7"/>
    <w:rsid w:val="00486F22"/>
    <w:rsid w:val="004876DF"/>
    <w:rsid w:val="00491277"/>
    <w:rsid w:val="0049265F"/>
    <w:rsid w:val="00494F86"/>
    <w:rsid w:val="0049600B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355E"/>
    <w:rsid w:val="004C53C1"/>
    <w:rsid w:val="004D0D69"/>
    <w:rsid w:val="004D1444"/>
    <w:rsid w:val="004D43B0"/>
    <w:rsid w:val="004D5F2A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1B96"/>
    <w:rsid w:val="00513FDF"/>
    <w:rsid w:val="00515E9A"/>
    <w:rsid w:val="00517981"/>
    <w:rsid w:val="00523F0D"/>
    <w:rsid w:val="00532428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1401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879D2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45FE"/>
    <w:rsid w:val="005C6697"/>
    <w:rsid w:val="005D0796"/>
    <w:rsid w:val="005D0918"/>
    <w:rsid w:val="005D2639"/>
    <w:rsid w:val="005D2A06"/>
    <w:rsid w:val="005D5776"/>
    <w:rsid w:val="005D6686"/>
    <w:rsid w:val="005D6A92"/>
    <w:rsid w:val="005D6EA4"/>
    <w:rsid w:val="005E3482"/>
    <w:rsid w:val="005E3C9D"/>
    <w:rsid w:val="005E551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28F4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CC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64B"/>
    <w:rsid w:val="00666ED6"/>
    <w:rsid w:val="006721DF"/>
    <w:rsid w:val="006730F6"/>
    <w:rsid w:val="00674515"/>
    <w:rsid w:val="0067480E"/>
    <w:rsid w:val="0068400A"/>
    <w:rsid w:val="0068419A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2D75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F1325"/>
    <w:rsid w:val="006F21AA"/>
    <w:rsid w:val="006F229B"/>
    <w:rsid w:val="006F2631"/>
    <w:rsid w:val="006F6767"/>
    <w:rsid w:val="006F79C5"/>
    <w:rsid w:val="00704971"/>
    <w:rsid w:val="007060C4"/>
    <w:rsid w:val="0070709E"/>
    <w:rsid w:val="00712A40"/>
    <w:rsid w:val="00714C6D"/>
    <w:rsid w:val="00714DD3"/>
    <w:rsid w:val="0072122F"/>
    <w:rsid w:val="00722DAF"/>
    <w:rsid w:val="00722EF8"/>
    <w:rsid w:val="0072394C"/>
    <w:rsid w:val="00723F0E"/>
    <w:rsid w:val="00724AE9"/>
    <w:rsid w:val="00724F22"/>
    <w:rsid w:val="007254A9"/>
    <w:rsid w:val="00731CAD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D08"/>
    <w:rsid w:val="007613CB"/>
    <w:rsid w:val="0076227C"/>
    <w:rsid w:val="007623CB"/>
    <w:rsid w:val="0076382A"/>
    <w:rsid w:val="00763B76"/>
    <w:rsid w:val="00765616"/>
    <w:rsid w:val="0076679B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330"/>
    <w:rsid w:val="00794FC6"/>
    <w:rsid w:val="00795A65"/>
    <w:rsid w:val="00797730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33E5"/>
    <w:rsid w:val="007B5CB2"/>
    <w:rsid w:val="007B61FF"/>
    <w:rsid w:val="007B63C3"/>
    <w:rsid w:val="007C141C"/>
    <w:rsid w:val="007C1F70"/>
    <w:rsid w:val="007C26C4"/>
    <w:rsid w:val="007C4EF5"/>
    <w:rsid w:val="007C5382"/>
    <w:rsid w:val="007C5807"/>
    <w:rsid w:val="007C59AB"/>
    <w:rsid w:val="007C6C64"/>
    <w:rsid w:val="007D1657"/>
    <w:rsid w:val="007D2D15"/>
    <w:rsid w:val="007D3CF4"/>
    <w:rsid w:val="007D52E2"/>
    <w:rsid w:val="007D55E3"/>
    <w:rsid w:val="007E1379"/>
    <w:rsid w:val="007E2FE8"/>
    <w:rsid w:val="007E4C8A"/>
    <w:rsid w:val="007E6F03"/>
    <w:rsid w:val="007F15E7"/>
    <w:rsid w:val="007F48EB"/>
    <w:rsid w:val="008062B3"/>
    <w:rsid w:val="008100DC"/>
    <w:rsid w:val="008101B5"/>
    <w:rsid w:val="00810E56"/>
    <w:rsid w:val="00815ADA"/>
    <w:rsid w:val="008170ED"/>
    <w:rsid w:val="00822095"/>
    <w:rsid w:val="00823460"/>
    <w:rsid w:val="008252AF"/>
    <w:rsid w:val="008259EC"/>
    <w:rsid w:val="008270B7"/>
    <w:rsid w:val="00827464"/>
    <w:rsid w:val="00833806"/>
    <w:rsid w:val="00834090"/>
    <w:rsid w:val="00842B2A"/>
    <w:rsid w:val="00843269"/>
    <w:rsid w:val="00844DA6"/>
    <w:rsid w:val="00850F48"/>
    <w:rsid w:val="008517C6"/>
    <w:rsid w:val="0085416A"/>
    <w:rsid w:val="0085763F"/>
    <w:rsid w:val="00857FEB"/>
    <w:rsid w:val="00863C6B"/>
    <w:rsid w:val="008703FB"/>
    <w:rsid w:val="0087187F"/>
    <w:rsid w:val="008720E0"/>
    <w:rsid w:val="00875233"/>
    <w:rsid w:val="008766F5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A7FC9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5DB9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44F78"/>
    <w:rsid w:val="00950A6C"/>
    <w:rsid w:val="00950ADA"/>
    <w:rsid w:val="00956801"/>
    <w:rsid w:val="0095689E"/>
    <w:rsid w:val="00957275"/>
    <w:rsid w:val="009575FF"/>
    <w:rsid w:val="0096042B"/>
    <w:rsid w:val="00960752"/>
    <w:rsid w:val="00962390"/>
    <w:rsid w:val="0096511E"/>
    <w:rsid w:val="009712C3"/>
    <w:rsid w:val="00972324"/>
    <w:rsid w:val="00976AE6"/>
    <w:rsid w:val="009770E2"/>
    <w:rsid w:val="00981258"/>
    <w:rsid w:val="00981400"/>
    <w:rsid w:val="009829D9"/>
    <w:rsid w:val="00982D47"/>
    <w:rsid w:val="009847F5"/>
    <w:rsid w:val="00984F04"/>
    <w:rsid w:val="00991BDD"/>
    <w:rsid w:val="00992132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902"/>
    <w:rsid w:val="009A3B2C"/>
    <w:rsid w:val="009A72BB"/>
    <w:rsid w:val="009B01C1"/>
    <w:rsid w:val="009B1296"/>
    <w:rsid w:val="009B20EC"/>
    <w:rsid w:val="009B495C"/>
    <w:rsid w:val="009B69E0"/>
    <w:rsid w:val="009C3C49"/>
    <w:rsid w:val="009C4FBD"/>
    <w:rsid w:val="009D1521"/>
    <w:rsid w:val="009D2157"/>
    <w:rsid w:val="009D24C8"/>
    <w:rsid w:val="009D2E9C"/>
    <w:rsid w:val="009D70C4"/>
    <w:rsid w:val="009E07A1"/>
    <w:rsid w:val="009E19E2"/>
    <w:rsid w:val="009E26A7"/>
    <w:rsid w:val="009E5533"/>
    <w:rsid w:val="009F260A"/>
    <w:rsid w:val="009F30CC"/>
    <w:rsid w:val="009F4DF9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1A2"/>
    <w:rsid w:val="00A158CC"/>
    <w:rsid w:val="00A23A5C"/>
    <w:rsid w:val="00A2405F"/>
    <w:rsid w:val="00A2424A"/>
    <w:rsid w:val="00A30F98"/>
    <w:rsid w:val="00A33F96"/>
    <w:rsid w:val="00A403C5"/>
    <w:rsid w:val="00A40889"/>
    <w:rsid w:val="00A416D4"/>
    <w:rsid w:val="00A43E67"/>
    <w:rsid w:val="00A45597"/>
    <w:rsid w:val="00A45A9C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4C67"/>
    <w:rsid w:val="00A56136"/>
    <w:rsid w:val="00A56487"/>
    <w:rsid w:val="00A57821"/>
    <w:rsid w:val="00A60475"/>
    <w:rsid w:val="00A61038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77C0D"/>
    <w:rsid w:val="00A77DCA"/>
    <w:rsid w:val="00A81E69"/>
    <w:rsid w:val="00A81F3E"/>
    <w:rsid w:val="00A825A4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0FAB"/>
    <w:rsid w:val="00AC2032"/>
    <w:rsid w:val="00AD009D"/>
    <w:rsid w:val="00AD46DA"/>
    <w:rsid w:val="00AD6B52"/>
    <w:rsid w:val="00AE0735"/>
    <w:rsid w:val="00AE1AB1"/>
    <w:rsid w:val="00AE1FF9"/>
    <w:rsid w:val="00AE55E7"/>
    <w:rsid w:val="00AE5651"/>
    <w:rsid w:val="00AF255B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1A18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421B"/>
    <w:rsid w:val="00B45E15"/>
    <w:rsid w:val="00B47A6E"/>
    <w:rsid w:val="00B50025"/>
    <w:rsid w:val="00B524EC"/>
    <w:rsid w:val="00B5388D"/>
    <w:rsid w:val="00B54B78"/>
    <w:rsid w:val="00B60037"/>
    <w:rsid w:val="00B61D46"/>
    <w:rsid w:val="00B66FC4"/>
    <w:rsid w:val="00B677C0"/>
    <w:rsid w:val="00B71016"/>
    <w:rsid w:val="00B71F8C"/>
    <w:rsid w:val="00B721CF"/>
    <w:rsid w:val="00B72478"/>
    <w:rsid w:val="00B763DD"/>
    <w:rsid w:val="00B766B7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1562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C7067"/>
    <w:rsid w:val="00BD2C19"/>
    <w:rsid w:val="00BD3198"/>
    <w:rsid w:val="00BD43C7"/>
    <w:rsid w:val="00BD5261"/>
    <w:rsid w:val="00BD7D30"/>
    <w:rsid w:val="00BE0AB7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038B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4BB2"/>
    <w:rsid w:val="00C365C2"/>
    <w:rsid w:val="00C4153F"/>
    <w:rsid w:val="00C457D2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317F"/>
    <w:rsid w:val="00C74330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9E2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696"/>
    <w:rsid w:val="00CD7B5F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4B69"/>
    <w:rsid w:val="00D05147"/>
    <w:rsid w:val="00D06DB8"/>
    <w:rsid w:val="00D11AAE"/>
    <w:rsid w:val="00D1261C"/>
    <w:rsid w:val="00D130BE"/>
    <w:rsid w:val="00D145D3"/>
    <w:rsid w:val="00D15EDA"/>
    <w:rsid w:val="00D169AC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15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6D4F"/>
    <w:rsid w:val="00D676D3"/>
    <w:rsid w:val="00D67FF8"/>
    <w:rsid w:val="00D70C79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978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C5430"/>
    <w:rsid w:val="00DD39A6"/>
    <w:rsid w:val="00DD3E32"/>
    <w:rsid w:val="00DD5999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05BC"/>
    <w:rsid w:val="00E071D0"/>
    <w:rsid w:val="00E121DD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01F"/>
    <w:rsid w:val="00E44FEF"/>
    <w:rsid w:val="00E461B3"/>
    <w:rsid w:val="00E4751A"/>
    <w:rsid w:val="00E5082F"/>
    <w:rsid w:val="00E518AD"/>
    <w:rsid w:val="00E527EC"/>
    <w:rsid w:val="00E52931"/>
    <w:rsid w:val="00E5356A"/>
    <w:rsid w:val="00E54338"/>
    <w:rsid w:val="00E54A4F"/>
    <w:rsid w:val="00E54AB5"/>
    <w:rsid w:val="00E576BB"/>
    <w:rsid w:val="00E6100E"/>
    <w:rsid w:val="00E649FF"/>
    <w:rsid w:val="00E66977"/>
    <w:rsid w:val="00E70A80"/>
    <w:rsid w:val="00E71675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87B53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1540"/>
    <w:rsid w:val="00ED19A9"/>
    <w:rsid w:val="00ED2534"/>
    <w:rsid w:val="00ED2F59"/>
    <w:rsid w:val="00ED3599"/>
    <w:rsid w:val="00ED6C2C"/>
    <w:rsid w:val="00ED754E"/>
    <w:rsid w:val="00ED76C4"/>
    <w:rsid w:val="00ED76E7"/>
    <w:rsid w:val="00ED7744"/>
    <w:rsid w:val="00EE0C73"/>
    <w:rsid w:val="00EE27DE"/>
    <w:rsid w:val="00EE7523"/>
    <w:rsid w:val="00EF0EE3"/>
    <w:rsid w:val="00EF0F70"/>
    <w:rsid w:val="00EF1823"/>
    <w:rsid w:val="00EF2B17"/>
    <w:rsid w:val="00EF4EE9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423F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A03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17BC"/>
    <w:rsid w:val="00FC5F72"/>
    <w:rsid w:val="00FC6FB7"/>
    <w:rsid w:val="00FD0FBF"/>
    <w:rsid w:val="00FD148F"/>
    <w:rsid w:val="00FD1D1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73;&#1088;&#1103;&#1085;&#1082;&#1072;.&#1088;&#1091;&#1089;/" TargetMode="External"/><Relationship Id="rId3" Type="http://schemas.openxmlformats.org/officeDocument/2006/relationships/styles" Target="styles.xml"/><Relationship Id="rId7" Type="http://schemas.openxmlformats.org/officeDocument/2006/relationships/hyperlink" Target="https://egrp365.org/reestr?egrp=59:18:3630201:1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br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855D-76B7-40F1-AD47-6FBBD638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23</Pages>
  <Words>16487</Words>
  <Characters>93981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110248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173</cp:revision>
  <cp:lastPrinted>2020-03-12T10:27:00Z</cp:lastPrinted>
  <dcterms:created xsi:type="dcterms:W3CDTF">2024-03-15T09:37:00Z</dcterms:created>
  <dcterms:modified xsi:type="dcterms:W3CDTF">2024-09-10T10:47:00Z</dcterms:modified>
</cp:coreProperties>
</file>