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A4" w:rsidRDefault="00B137F4" w:rsidP="00B137F4">
      <w:pPr>
        <w:pStyle w:val="a3"/>
        <w:ind w:firstLine="709"/>
        <w:jc w:val="right"/>
        <w:rPr>
          <w:szCs w:val="28"/>
        </w:rPr>
      </w:pPr>
      <w:r>
        <w:rPr>
          <w:szCs w:val="28"/>
        </w:rPr>
        <w:t>Приложение</w:t>
      </w:r>
    </w:p>
    <w:p w:rsidR="00DE48A4" w:rsidRDefault="00DE48A4" w:rsidP="00B137F4">
      <w:pPr>
        <w:pStyle w:val="a3"/>
        <w:ind w:firstLine="709"/>
        <w:rPr>
          <w:szCs w:val="28"/>
        </w:rPr>
      </w:pPr>
      <w:r w:rsidRPr="00DE48A4">
        <w:rPr>
          <w:szCs w:val="28"/>
        </w:rPr>
        <w:t>Постановлением администрации Добрянского городского округа от 18</w:t>
      </w:r>
      <w:r>
        <w:rPr>
          <w:szCs w:val="28"/>
        </w:rPr>
        <w:t>.11.</w:t>
      </w:r>
      <w:r w:rsidRPr="00DE48A4">
        <w:rPr>
          <w:szCs w:val="28"/>
        </w:rPr>
        <w:t xml:space="preserve">2021 № 2413 «Об утверждении перечня муниципальных услуг, предоставляемых администрацией Добрянского городского округа и отраслевыми (функциональными) органами администрации Добрянского городского округа» </w:t>
      </w:r>
      <w:r>
        <w:rPr>
          <w:szCs w:val="28"/>
        </w:rPr>
        <w:t>в</w:t>
      </w:r>
      <w:r w:rsidRPr="00DE48A4">
        <w:rPr>
          <w:szCs w:val="28"/>
        </w:rPr>
        <w:t>ыдача разрешени</w:t>
      </w:r>
      <w:r>
        <w:rPr>
          <w:szCs w:val="28"/>
        </w:rPr>
        <w:t>я</w:t>
      </w:r>
      <w:r w:rsidRPr="00DE48A4">
        <w:rPr>
          <w:szCs w:val="28"/>
        </w:rPr>
        <w:t xml:space="preserve"> на право вырубки зеленых насаждений</w:t>
      </w:r>
      <w:r>
        <w:rPr>
          <w:szCs w:val="28"/>
        </w:rPr>
        <w:t xml:space="preserve"> </w:t>
      </w:r>
      <w:r w:rsidR="00B534F7">
        <w:rPr>
          <w:szCs w:val="28"/>
        </w:rPr>
        <w:t xml:space="preserve">определено как оказание </w:t>
      </w:r>
      <w:r>
        <w:rPr>
          <w:szCs w:val="28"/>
        </w:rPr>
        <w:t>муниципальной услуг</w:t>
      </w:r>
      <w:r w:rsidR="00B534F7">
        <w:rPr>
          <w:szCs w:val="28"/>
        </w:rPr>
        <w:t>и</w:t>
      </w:r>
      <w:r>
        <w:rPr>
          <w:szCs w:val="28"/>
        </w:rPr>
        <w:t>.</w:t>
      </w:r>
    </w:p>
    <w:p w:rsidR="003F1652" w:rsidRPr="004804F0" w:rsidRDefault="003F1652" w:rsidP="00B137F4">
      <w:pPr>
        <w:pStyle w:val="a3"/>
        <w:ind w:firstLine="709"/>
        <w:rPr>
          <w:szCs w:val="28"/>
        </w:rPr>
      </w:pPr>
      <w:r w:rsidRPr="005D41EE">
        <w:rPr>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4804F0">
        <w:rPr>
          <w:szCs w:val="28"/>
        </w:rPr>
        <w:t>, подлежащи</w:t>
      </w:r>
      <w:r w:rsidR="00B534F7">
        <w:rPr>
          <w:szCs w:val="28"/>
        </w:rPr>
        <w:t>й</w:t>
      </w:r>
      <w:r w:rsidRPr="004804F0">
        <w:rPr>
          <w:szCs w:val="28"/>
        </w:rPr>
        <w:t xml:space="preserve"> представлению заявителем самостоятельно:</w:t>
      </w:r>
    </w:p>
    <w:p w:rsidR="00B534F7" w:rsidRDefault="00B534F7" w:rsidP="00B137F4">
      <w:pPr>
        <w:pStyle w:val="a3"/>
        <w:numPr>
          <w:ilvl w:val="0"/>
          <w:numId w:val="2"/>
        </w:numPr>
        <w:ind w:left="0" w:firstLine="0"/>
        <w:rPr>
          <w:szCs w:val="28"/>
        </w:rPr>
      </w:pPr>
      <w:bookmarkStart w:id="0" w:name="Par114"/>
      <w:bookmarkEnd w:id="0"/>
      <w:r>
        <w:rPr>
          <w:szCs w:val="28"/>
        </w:rPr>
        <w:t>З</w:t>
      </w:r>
      <w:r w:rsidR="003F1652" w:rsidRPr="005D41EE">
        <w:rPr>
          <w:szCs w:val="28"/>
        </w:rPr>
        <w:t xml:space="preserve">аявление о выдаче разрешения на право вырубки зеленых насаждений, по форме согласно приложению </w:t>
      </w:r>
      <w:r w:rsidR="003F1652" w:rsidRPr="00B56672">
        <w:rPr>
          <w:szCs w:val="28"/>
        </w:rPr>
        <w:t>2</w:t>
      </w:r>
      <w:r>
        <w:rPr>
          <w:szCs w:val="28"/>
        </w:rPr>
        <w:t>;</w:t>
      </w:r>
      <w:r w:rsidR="003F1652">
        <w:rPr>
          <w:szCs w:val="28"/>
        </w:rPr>
        <w:t xml:space="preserve"> </w:t>
      </w:r>
    </w:p>
    <w:p w:rsidR="003F1652" w:rsidRPr="00B56672" w:rsidRDefault="00B534F7" w:rsidP="00B137F4">
      <w:pPr>
        <w:pStyle w:val="a3"/>
        <w:numPr>
          <w:ilvl w:val="0"/>
          <w:numId w:val="2"/>
        </w:numPr>
        <w:ind w:left="0" w:firstLine="0"/>
        <w:rPr>
          <w:szCs w:val="28"/>
        </w:rPr>
      </w:pPr>
      <w:r>
        <w:rPr>
          <w:szCs w:val="28"/>
        </w:rPr>
        <w:t>Д</w:t>
      </w:r>
      <w:r w:rsidR="003F1652" w:rsidRPr="00B56672">
        <w:rPr>
          <w:szCs w:val="28"/>
        </w:rPr>
        <w:t>окумент, удостоверяющий личность заявителя (представителя заявителя);</w:t>
      </w:r>
    </w:p>
    <w:p w:rsidR="003F1652" w:rsidRPr="00B56672" w:rsidRDefault="00B534F7" w:rsidP="00B137F4">
      <w:pPr>
        <w:pStyle w:val="a3"/>
        <w:numPr>
          <w:ilvl w:val="0"/>
          <w:numId w:val="2"/>
        </w:numPr>
        <w:ind w:left="709" w:hanging="709"/>
        <w:rPr>
          <w:szCs w:val="28"/>
        </w:rPr>
      </w:pPr>
      <w:r>
        <w:rPr>
          <w:szCs w:val="28"/>
        </w:rPr>
        <w:t>Д</w:t>
      </w:r>
      <w:r w:rsidR="003F1652" w:rsidRPr="00B56672">
        <w:rPr>
          <w:szCs w:val="28"/>
        </w:rPr>
        <w:t>окумент, подтверждающий полномочия представителя заявителя;</w:t>
      </w:r>
    </w:p>
    <w:p w:rsidR="003F1652" w:rsidRPr="00B56672" w:rsidRDefault="00B534F7" w:rsidP="00B137F4">
      <w:pPr>
        <w:pStyle w:val="a3"/>
        <w:numPr>
          <w:ilvl w:val="0"/>
          <w:numId w:val="2"/>
        </w:numPr>
        <w:ind w:left="709" w:hanging="709"/>
        <w:rPr>
          <w:szCs w:val="28"/>
        </w:rPr>
      </w:pPr>
      <w:proofErr w:type="spellStart"/>
      <w:r>
        <w:rPr>
          <w:szCs w:val="28"/>
        </w:rPr>
        <w:t>Д</w:t>
      </w:r>
      <w:r w:rsidR="003F1652" w:rsidRPr="00B56672">
        <w:rPr>
          <w:szCs w:val="28"/>
        </w:rPr>
        <w:t>ендроплан</w:t>
      </w:r>
      <w:proofErr w:type="spellEnd"/>
      <w:r w:rsidR="003F1652" w:rsidRPr="00B56672">
        <w:rPr>
          <w:szCs w:val="28"/>
        </w:rPr>
        <w:t>;</w:t>
      </w:r>
    </w:p>
    <w:p w:rsidR="003F1652" w:rsidRPr="00B56672" w:rsidRDefault="00B534F7" w:rsidP="00B137F4">
      <w:pPr>
        <w:pStyle w:val="a3"/>
        <w:numPr>
          <w:ilvl w:val="0"/>
          <w:numId w:val="2"/>
        </w:numPr>
        <w:ind w:left="709" w:hanging="709"/>
        <w:rPr>
          <w:szCs w:val="28"/>
        </w:rPr>
      </w:pPr>
      <w:proofErr w:type="spellStart"/>
      <w:r>
        <w:rPr>
          <w:szCs w:val="28"/>
        </w:rPr>
        <w:t>П</w:t>
      </w:r>
      <w:r w:rsidR="003F1652" w:rsidRPr="00B56672">
        <w:rPr>
          <w:szCs w:val="28"/>
        </w:rPr>
        <w:t>еречетная</w:t>
      </w:r>
      <w:proofErr w:type="spellEnd"/>
      <w:r w:rsidR="003F1652" w:rsidRPr="00B56672">
        <w:rPr>
          <w:szCs w:val="28"/>
        </w:rPr>
        <w:t xml:space="preserve"> ведомость зеленых насаждений, подлежащих вырубке;</w:t>
      </w:r>
    </w:p>
    <w:p w:rsidR="003F1652" w:rsidRPr="005D41EE" w:rsidRDefault="00B534F7" w:rsidP="00B137F4">
      <w:pPr>
        <w:pStyle w:val="a3"/>
        <w:numPr>
          <w:ilvl w:val="0"/>
          <w:numId w:val="2"/>
        </w:numPr>
        <w:ind w:left="0" w:firstLine="0"/>
        <w:rPr>
          <w:szCs w:val="28"/>
        </w:rPr>
      </w:pPr>
      <w:r>
        <w:rPr>
          <w:szCs w:val="28"/>
        </w:rPr>
        <w:t>А</w:t>
      </w:r>
      <w:r w:rsidR="003F1652" w:rsidRPr="005D41EE">
        <w:rPr>
          <w:szCs w:val="28"/>
        </w:rPr>
        <w:t>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 ч. линейных объектов);</w:t>
      </w:r>
    </w:p>
    <w:p w:rsidR="003F1652" w:rsidRPr="00B56672" w:rsidRDefault="00B534F7" w:rsidP="00B137F4">
      <w:pPr>
        <w:pStyle w:val="a3"/>
        <w:numPr>
          <w:ilvl w:val="0"/>
          <w:numId w:val="2"/>
        </w:numPr>
        <w:ind w:left="0" w:firstLine="0"/>
        <w:rPr>
          <w:szCs w:val="28"/>
        </w:rPr>
      </w:pPr>
      <w:r>
        <w:rPr>
          <w:szCs w:val="28"/>
        </w:rPr>
        <w:t>З</w:t>
      </w:r>
      <w:r w:rsidR="003F1652" w:rsidRPr="00B56672">
        <w:rPr>
          <w:szCs w:val="28"/>
        </w:rPr>
        <w:t>аключение о нарушении естественного освещения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p>
    <w:p w:rsidR="003F1652" w:rsidRPr="00B56672" w:rsidRDefault="003F1652" w:rsidP="00B137F4">
      <w:pPr>
        <w:pStyle w:val="a3"/>
        <w:numPr>
          <w:ilvl w:val="0"/>
          <w:numId w:val="2"/>
        </w:numPr>
        <w:ind w:left="0" w:firstLine="0"/>
        <w:rPr>
          <w:szCs w:val="28"/>
        </w:rPr>
      </w:pPr>
      <w:r w:rsidRPr="00B56672">
        <w:rPr>
          <w:szCs w:val="28"/>
        </w:rPr>
        <w:t>Заключение о нарушении строительных,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 и правил, вызванных произрастанием зеленых насаждений);</w:t>
      </w:r>
    </w:p>
    <w:p w:rsidR="003F1652" w:rsidRPr="00B56672" w:rsidRDefault="003F1652" w:rsidP="00B137F4">
      <w:pPr>
        <w:pStyle w:val="a3"/>
        <w:numPr>
          <w:ilvl w:val="0"/>
          <w:numId w:val="2"/>
        </w:numPr>
        <w:ind w:left="0" w:firstLine="0"/>
        <w:rPr>
          <w:szCs w:val="28"/>
        </w:rPr>
      </w:pPr>
      <w:r w:rsidRPr="00B56672">
        <w:rPr>
          <w:szCs w:val="28"/>
        </w:rPr>
        <w:t>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rsidR="003F1652" w:rsidRDefault="003F1652" w:rsidP="00B137F4">
      <w:pPr>
        <w:pStyle w:val="a3"/>
        <w:numPr>
          <w:ilvl w:val="0"/>
          <w:numId w:val="2"/>
        </w:numPr>
        <w:ind w:left="0" w:firstLine="0"/>
        <w:rPr>
          <w:szCs w:val="28"/>
        </w:rPr>
      </w:pPr>
      <w:proofErr w:type="gramStart"/>
      <w:r w:rsidRPr="005D41EE">
        <w:rPr>
          <w:szCs w:val="28"/>
        </w:rPr>
        <w:t>Схема движения транспорта и пешеходов (в случае обращения за получением разрешения на вырубку зеленых насаждений, проводимой на проезжей части)</w:t>
      </w:r>
      <w:r>
        <w:rPr>
          <w:szCs w:val="28"/>
        </w:rPr>
        <w:t>;</w:t>
      </w:r>
      <w:proofErr w:type="gramEnd"/>
    </w:p>
    <w:p w:rsidR="003F1652" w:rsidRPr="00B56672" w:rsidRDefault="00B534F7" w:rsidP="00B137F4">
      <w:pPr>
        <w:pStyle w:val="a3"/>
        <w:numPr>
          <w:ilvl w:val="0"/>
          <w:numId w:val="2"/>
        </w:numPr>
        <w:ind w:left="0" w:firstLine="0"/>
        <w:rPr>
          <w:szCs w:val="28"/>
        </w:rPr>
      </w:pPr>
      <w:r>
        <w:rPr>
          <w:szCs w:val="28"/>
        </w:rPr>
        <w:t>О</w:t>
      </w:r>
      <w:r w:rsidR="003F1652" w:rsidRPr="00B56672">
        <w:rPr>
          <w:szCs w:val="28"/>
        </w:rPr>
        <w:t xml:space="preserve">ригинал заверенного перевода </w:t>
      </w:r>
      <w:proofErr w:type="gramStart"/>
      <w:r w:rsidR="003F1652" w:rsidRPr="00B56672">
        <w:rPr>
          <w:szCs w:val="28"/>
        </w:rPr>
        <w:t xml:space="preserve">на русский язык документов </w:t>
      </w:r>
      <w:r w:rsidR="003F1652" w:rsidRPr="00B56672">
        <w:rPr>
          <w:szCs w:val="28"/>
        </w:rPr>
        <w:br/>
        <w:t xml:space="preserve">о государственной регистрации юридического лица в соответствии </w:t>
      </w:r>
      <w:r w:rsidR="003F1652" w:rsidRPr="00B56672">
        <w:rPr>
          <w:szCs w:val="28"/>
        </w:rPr>
        <w:br/>
      </w:r>
      <w:r w:rsidR="003F1652" w:rsidRPr="00B56672">
        <w:rPr>
          <w:szCs w:val="28"/>
        </w:rPr>
        <w:lastRenderedPageBreak/>
        <w:t>с законодательством иностранного государства в случае</w:t>
      </w:r>
      <w:proofErr w:type="gramEnd"/>
      <w:r w:rsidR="003F1652" w:rsidRPr="00B56672">
        <w:rPr>
          <w:szCs w:val="28"/>
        </w:rPr>
        <w:t>, если заявителем является иностранное юридическое лицо;</w:t>
      </w:r>
    </w:p>
    <w:p w:rsidR="003F1652" w:rsidRPr="00B56672" w:rsidRDefault="00B534F7" w:rsidP="00B137F4">
      <w:pPr>
        <w:pStyle w:val="ConsPlusTitle"/>
        <w:numPr>
          <w:ilvl w:val="0"/>
          <w:numId w:val="2"/>
        </w:numPr>
        <w:tabs>
          <w:tab w:val="left" w:pos="0"/>
        </w:tabs>
        <w:suppressAutoHyphens w:val="0"/>
        <w:spacing w:line="276" w:lineRule="auto"/>
        <w:ind w:left="709" w:hanging="709"/>
        <w:jc w:val="both"/>
        <w:rPr>
          <w:rFonts w:ascii="Times New Roman" w:hAnsi="Times New Roman" w:cs="Times New Roman"/>
          <w:b w:val="0"/>
          <w:bCs w:val="0"/>
          <w:sz w:val="28"/>
          <w:szCs w:val="28"/>
        </w:rPr>
      </w:pPr>
      <w:r>
        <w:rPr>
          <w:rFonts w:ascii="Times New Roman" w:hAnsi="Times New Roman" w:cs="Times New Roman"/>
          <w:b w:val="0"/>
          <w:bCs w:val="0"/>
          <w:sz w:val="28"/>
          <w:szCs w:val="28"/>
        </w:rPr>
        <w:t>Г</w:t>
      </w:r>
      <w:r w:rsidR="003F1652" w:rsidRPr="00B56672">
        <w:rPr>
          <w:rFonts w:ascii="Times New Roman" w:hAnsi="Times New Roman" w:cs="Times New Roman"/>
          <w:b w:val="0"/>
          <w:bCs w:val="0"/>
          <w:sz w:val="28"/>
          <w:szCs w:val="28"/>
        </w:rPr>
        <w:t>рафик производства работ;</w:t>
      </w:r>
    </w:p>
    <w:p w:rsidR="003F1652" w:rsidRPr="00B56672" w:rsidRDefault="00B534F7" w:rsidP="00B137F4">
      <w:pPr>
        <w:pStyle w:val="ConsPlusTitle"/>
        <w:numPr>
          <w:ilvl w:val="0"/>
          <w:numId w:val="2"/>
        </w:numPr>
        <w:tabs>
          <w:tab w:val="left" w:pos="0"/>
        </w:tabs>
        <w:spacing w:line="276" w:lineRule="auto"/>
        <w:ind w:left="0"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003F1652" w:rsidRPr="00B56672">
        <w:rPr>
          <w:rFonts w:ascii="Times New Roman" w:hAnsi="Times New Roman" w:cs="Times New Roman"/>
          <w:b w:val="0"/>
          <w:bCs w:val="0"/>
          <w:sz w:val="28"/>
          <w:szCs w:val="28"/>
        </w:rPr>
        <w:t>равоустанавливающий документ на земельный участок (за исключением случаев, когда снос (перенос) зеленых насаждений осуществляется на землях общего пользования или осуществляется подрядной организацией, на основании заключенного муниципального контракта), права на который не зарегистрированы в ЕГРН, либо документ, подтверждающий предоставление земельного участка, на котором планируется снос (перенос) зеленых насаждений;</w:t>
      </w:r>
    </w:p>
    <w:p w:rsidR="003F1652" w:rsidRPr="00B56672" w:rsidRDefault="00B534F7" w:rsidP="00B137F4">
      <w:pPr>
        <w:pStyle w:val="ConsPlusTitle"/>
        <w:numPr>
          <w:ilvl w:val="0"/>
          <w:numId w:val="2"/>
        </w:numPr>
        <w:tabs>
          <w:tab w:val="left" w:pos="0"/>
        </w:tabs>
        <w:spacing w:line="276" w:lineRule="auto"/>
        <w:ind w:left="0"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003F1652" w:rsidRPr="00B56672">
        <w:rPr>
          <w:rFonts w:ascii="Times New Roman" w:hAnsi="Times New Roman" w:cs="Times New Roman"/>
          <w:b w:val="0"/>
          <w:bCs w:val="0"/>
          <w:sz w:val="28"/>
          <w:szCs w:val="28"/>
        </w:rPr>
        <w:t xml:space="preserve">равоустанавливающие документы на здание, строение, сооружение в случае, если права на него не зарегистрированы в ЕГРН; </w:t>
      </w:r>
    </w:p>
    <w:p w:rsidR="003F1652" w:rsidRPr="00141C89" w:rsidRDefault="00B534F7" w:rsidP="00B137F4">
      <w:pPr>
        <w:pStyle w:val="ConsPlusTitle"/>
        <w:numPr>
          <w:ilvl w:val="0"/>
          <w:numId w:val="2"/>
        </w:numPr>
        <w:tabs>
          <w:tab w:val="left" w:pos="0"/>
        </w:tabs>
        <w:spacing w:line="276" w:lineRule="auto"/>
        <w:ind w:left="0"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003F1652" w:rsidRPr="00B56672">
        <w:rPr>
          <w:rFonts w:ascii="Times New Roman" w:hAnsi="Times New Roman" w:cs="Times New Roman"/>
          <w:b w:val="0"/>
          <w:bCs w:val="0"/>
          <w:sz w:val="28"/>
          <w:szCs w:val="28"/>
        </w:rPr>
        <w:t>оложительное решение общего собрания собственников помещений многоквартирного дома на вырубку и (или) пересадку зеленых насаждений, проведенного в порядке, установленном жилищным законодательством (если зеленые насаждения, подлежащие вырубке и (или) пересадке находятся на земельном участке, на котором расположен многоквартирный дом). Если дерево, подлежащее вырубке, находится в аварийном состоянии, положительного решения общего собрания собственников помещений многоквартирного дома на вырубку зеленых насаждений не требуется;</w:t>
      </w:r>
    </w:p>
    <w:p w:rsidR="003F1652" w:rsidRPr="005D41EE" w:rsidRDefault="003F1652" w:rsidP="00B137F4">
      <w:pPr>
        <w:pStyle w:val="a3"/>
        <w:ind w:firstLine="709"/>
        <w:rPr>
          <w:szCs w:val="28"/>
        </w:rPr>
      </w:pPr>
      <w:bookmarkStart w:id="1" w:name="Par129"/>
      <w:bookmarkStart w:id="2" w:name="Par130"/>
      <w:bookmarkEnd w:id="1"/>
      <w:bookmarkEnd w:id="2"/>
      <w:r w:rsidRPr="005D41EE">
        <w:rPr>
          <w:szCs w:val="28"/>
        </w:rPr>
        <w:t>При обращении в электронной форме заявитель обязан указать способ получения результата услуги:</w:t>
      </w:r>
    </w:p>
    <w:p w:rsidR="003F1652" w:rsidRPr="005D41EE" w:rsidRDefault="003F1652" w:rsidP="00B137F4">
      <w:pPr>
        <w:pStyle w:val="a3"/>
        <w:ind w:firstLine="709"/>
        <w:rPr>
          <w:szCs w:val="28"/>
        </w:rPr>
      </w:pPr>
      <w:r w:rsidRPr="005D41EE">
        <w:rPr>
          <w:szCs w:val="28"/>
        </w:rPr>
        <w:t>личное получение в уполномоченном органе;</w:t>
      </w:r>
    </w:p>
    <w:p w:rsidR="003F1652" w:rsidRPr="005D41EE" w:rsidRDefault="003F1652" w:rsidP="00B137F4">
      <w:pPr>
        <w:pStyle w:val="a3"/>
        <w:ind w:firstLine="709"/>
        <w:rPr>
          <w:szCs w:val="28"/>
        </w:rPr>
      </w:pPr>
      <w:r w:rsidRPr="005D41EE">
        <w:rPr>
          <w:szCs w:val="28"/>
        </w:rPr>
        <w:t>личное получение в МФЦ при наличии соответствующего соглашения;</w:t>
      </w:r>
    </w:p>
    <w:p w:rsidR="003F1652" w:rsidRPr="005D41EE" w:rsidRDefault="003F1652" w:rsidP="00B137F4">
      <w:pPr>
        <w:pStyle w:val="a3"/>
        <w:ind w:firstLine="709"/>
        <w:rPr>
          <w:szCs w:val="28"/>
        </w:rPr>
      </w:pPr>
      <w:r w:rsidRPr="005D41EE">
        <w:rPr>
          <w:szCs w:val="28"/>
        </w:rPr>
        <w:t>получение результата услуги в электронной форме, заверенного электронной подписью уполномоченного лица, в личном кабинете на Едином портале;</w:t>
      </w:r>
    </w:p>
    <w:p w:rsidR="003F1652" w:rsidRDefault="003F1652" w:rsidP="00B137F4">
      <w:pPr>
        <w:pStyle w:val="a3"/>
        <w:ind w:firstLine="709"/>
        <w:rPr>
          <w:szCs w:val="28"/>
        </w:rPr>
      </w:pPr>
      <w:r w:rsidRPr="005D41EE">
        <w:rPr>
          <w:szCs w:val="28"/>
        </w:rPr>
        <w:t>почтовое отправление.</w:t>
      </w:r>
    </w:p>
    <w:p w:rsidR="00535FBF" w:rsidRDefault="00535FBF" w:rsidP="00535FBF">
      <w:pPr>
        <w:pStyle w:val="a3"/>
        <w:ind w:firstLine="0"/>
        <w:rPr>
          <w:noProof/>
          <w:lang w:eastAsia="ru-RU"/>
        </w:rPr>
      </w:pPr>
    </w:p>
    <w:p w:rsidR="003F1652" w:rsidRDefault="003F1652" w:rsidP="00535FBF">
      <w:pPr>
        <w:pStyle w:val="a3"/>
        <w:rPr>
          <w:szCs w:val="28"/>
        </w:rPr>
      </w:pPr>
      <w:r>
        <w:rPr>
          <w:szCs w:val="28"/>
        </w:rPr>
        <w:br w:type="page"/>
      </w:r>
    </w:p>
    <w:p w:rsidR="003F1652" w:rsidRPr="00747045" w:rsidRDefault="003F1652" w:rsidP="003F1652">
      <w:pPr>
        <w:autoSpaceDE w:val="0"/>
        <w:autoSpaceDN w:val="0"/>
        <w:adjustRightInd w:val="0"/>
        <w:spacing w:after="0" w:line="240" w:lineRule="auto"/>
        <w:ind w:left="709"/>
        <w:jc w:val="right"/>
        <w:rPr>
          <w:rFonts w:ascii="Times New Roman" w:eastAsia="Times New Roman" w:hAnsi="Times New Roman" w:cs="Times New Roman"/>
          <w:color w:val="000000"/>
          <w:sz w:val="20"/>
          <w:szCs w:val="20"/>
          <w:lang w:eastAsia="ru-RU"/>
        </w:rPr>
      </w:pPr>
      <w:r w:rsidRPr="00747045">
        <w:rPr>
          <w:rFonts w:ascii="Times New Roman" w:eastAsia="Times New Roman" w:hAnsi="Times New Roman" w:cs="Times New Roman"/>
          <w:color w:val="000000"/>
          <w:sz w:val="20"/>
          <w:szCs w:val="20"/>
          <w:lang w:eastAsia="ru-RU"/>
        </w:rPr>
        <w:lastRenderedPageBreak/>
        <w:t>Приложение 2</w:t>
      </w:r>
    </w:p>
    <w:p w:rsidR="003F1652" w:rsidRPr="00747045" w:rsidRDefault="003F1652" w:rsidP="003F1652">
      <w:pPr>
        <w:autoSpaceDE w:val="0"/>
        <w:autoSpaceDN w:val="0"/>
        <w:adjustRightInd w:val="0"/>
        <w:spacing w:after="0" w:line="240" w:lineRule="auto"/>
        <w:ind w:left="709"/>
        <w:jc w:val="right"/>
        <w:rPr>
          <w:rFonts w:ascii="Times New Roman" w:eastAsia="Times New Roman" w:hAnsi="Times New Roman" w:cs="Times New Roman"/>
          <w:color w:val="000000"/>
          <w:sz w:val="20"/>
          <w:szCs w:val="20"/>
          <w:lang w:eastAsia="ru-RU"/>
        </w:rPr>
      </w:pPr>
      <w:r w:rsidRPr="00747045">
        <w:rPr>
          <w:rFonts w:ascii="Times New Roman" w:eastAsia="Times New Roman" w:hAnsi="Times New Roman" w:cs="Times New Roman"/>
          <w:color w:val="000000"/>
          <w:sz w:val="20"/>
          <w:szCs w:val="20"/>
          <w:lang w:eastAsia="ru-RU"/>
        </w:rPr>
        <w:t>к Административному регламенту</w:t>
      </w:r>
    </w:p>
    <w:p w:rsidR="003F1652" w:rsidRPr="00747045" w:rsidRDefault="003F1652" w:rsidP="003F1652">
      <w:pPr>
        <w:autoSpaceDE w:val="0"/>
        <w:autoSpaceDN w:val="0"/>
        <w:adjustRightInd w:val="0"/>
        <w:spacing w:after="0" w:line="240" w:lineRule="auto"/>
        <w:ind w:left="709"/>
        <w:jc w:val="right"/>
        <w:rPr>
          <w:rFonts w:ascii="Times New Roman" w:eastAsia="Times New Roman" w:hAnsi="Times New Roman" w:cs="Times New Roman"/>
          <w:color w:val="000000"/>
          <w:sz w:val="20"/>
          <w:szCs w:val="20"/>
          <w:lang w:eastAsia="ru-RU"/>
        </w:rPr>
      </w:pPr>
      <w:r w:rsidRPr="00747045">
        <w:rPr>
          <w:rFonts w:ascii="Times New Roman" w:eastAsia="Times New Roman" w:hAnsi="Times New Roman" w:cs="Times New Roman"/>
          <w:color w:val="000000"/>
          <w:sz w:val="20"/>
          <w:szCs w:val="20"/>
          <w:lang w:eastAsia="ru-RU"/>
        </w:rPr>
        <w:t xml:space="preserve">предоставления </w:t>
      </w:r>
      <w:proofErr w:type="gramStart"/>
      <w:r w:rsidRPr="00747045">
        <w:rPr>
          <w:rFonts w:ascii="Times New Roman" w:eastAsia="Times New Roman" w:hAnsi="Times New Roman" w:cs="Times New Roman"/>
          <w:color w:val="000000"/>
          <w:sz w:val="20"/>
          <w:szCs w:val="20"/>
          <w:lang w:eastAsia="ru-RU"/>
        </w:rPr>
        <w:t>муниципальной</w:t>
      </w:r>
      <w:proofErr w:type="gramEnd"/>
      <w:r w:rsidRPr="00747045">
        <w:rPr>
          <w:rFonts w:ascii="Times New Roman" w:eastAsia="Times New Roman" w:hAnsi="Times New Roman" w:cs="Times New Roman"/>
          <w:color w:val="000000"/>
          <w:sz w:val="20"/>
          <w:szCs w:val="20"/>
          <w:lang w:eastAsia="ru-RU"/>
        </w:rPr>
        <w:t xml:space="preserve"> </w:t>
      </w:r>
    </w:p>
    <w:p w:rsidR="003F1652" w:rsidRPr="00747045" w:rsidRDefault="003F1652" w:rsidP="003F1652">
      <w:pPr>
        <w:autoSpaceDE w:val="0"/>
        <w:autoSpaceDN w:val="0"/>
        <w:adjustRightInd w:val="0"/>
        <w:spacing w:after="0" w:line="240" w:lineRule="auto"/>
        <w:ind w:left="709"/>
        <w:jc w:val="right"/>
        <w:rPr>
          <w:rFonts w:ascii="Times New Roman" w:eastAsia="Times New Roman" w:hAnsi="Times New Roman" w:cs="Times New Roman"/>
          <w:color w:val="000000"/>
          <w:sz w:val="20"/>
          <w:szCs w:val="20"/>
          <w:lang w:eastAsia="ru-RU"/>
        </w:rPr>
      </w:pPr>
      <w:r w:rsidRPr="00747045">
        <w:rPr>
          <w:rFonts w:ascii="Times New Roman" w:eastAsia="Times New Roman" w:hAnsi="Times New Roman" w:cs="Times New Roman"/>
          <w:color w:val="000000"/>
          <w:sz w:val="20"/>
          <w:szCs w:val="20"/>
          <w:lang w:eastAsia="ru-RU"/>
        </w:rPr>
        <w:t xml:space="preserve">услуги «Выдача разрешения </w:t>
      </w:r>
      <w:proofErr w:type="gramStart"/>
      <w:r w:rsidRPr="00747045">
        <w:rPr>
          <w:rFonts w:ascii="Times New Roman" w:eastAsia="Times New Roman" w:hAnsi="Times New Roman" w:cs="Times New Roman"/>
          <w:color w:val="000000"/>
          <w:sz w:val="20"/>
          <w:szCs w:val="20"/>
          <w:lang w:eastAsia="ru-RU"/>
        </w:rPr>
        <w:t>на</w:t>
      </w:r>
      <w:proofErr w:type="gramEnd"/>
      <w:r w:rsidRPr="00747045">
        <w:rPr>
          <w:rFonts w:ascii="Times New Roman" w:eastAsia="Times New Roman" w:hAnsi="Times New Roman" w:cs="Times New Roman"/>
          <w:color w:val="000000"/>
          <w:sz w:val="20"/>
          <w:szCs w:val="20"/>
          <w:lang w:eastAsia="ru-RU"/>
        </w:rPr>
        <w:t xml:space="preserve"> </w:t>
      </w:r>
    </w:p>
    <w:p w:rsidR="003F1652" w:rsidRPr="00747045" w:rsidRDefault="003F1652" w:rsidP="003F1652">
      <w:pPr>
        <w:autoSpaceDE w:val="0"/>
        <w:autoSpaceDN w:val="0"/>
        <w:adjustRightInd w:val="0"/>
        <w:spacing w:after="0" w:line="240" w:lineRule="auto"/>
        <w:ind w:left="709"/>
        <w:jc w:val="right"/>
        <w:rPr>
          <w:rFonts w:ascii="Times New Roman" w:eastAsia="Times New Roman" w:hAnsi="Times New Roman" w:cs="Times New Roman"/>
          <w:color w:val="000000"/>
          <w:sz w:val="20"/>
          <w:szCs w:val="20"/>
          <w:lang w:eastAsia="ru-RU"/>
        </w:rPr>
      </w:pPr>
      <w:r w:rsidRPr="00747045">
        <w:rPr>
          <w:rFonts w:ascii="Times New Roman" w:eastAsia="Times New Roman" w:hAnsi="Times New Roman" w:cs="Times New Roman"/>
          <w:color w:val="000000"/>
          <w:sz w:val="20"/>
          <w:szCs w:val="20"/>
          <w:lang w:eastAsia="ru-RU"/>
        </w:rPr>
        <w:t>вырубку зеленых насаждений»</w:t>
      </w:r>
    </w:p>
    <w:p w:rsidR="003F1652" w:rsidRPr="00590D71" w:rsidRDefault="003F1652" w:rsidP="003F1652">
      <w:pPr>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3F1652" w:rsidRPr="00747045" w:rsidRDefault="003F1652" w:rsidP="00B137F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47045">
        <w:rPr>
          <w:rFonts w:ascii="Times New Roman" w:eastAsia="Times New Roman" w:hAnsi="Times New Roman" w:cs="Times New Roman"/>
          <w:color w:val="000000"/>
          <w:sz w:val="28"/>
          <w:szCs w:val="28"/>
          <w:lang w:eastAsia="ru-RU"/>
        </w:rPr>
        <w:t xml:space="preserve">Форма заявления о выдаче разрешения на право вырубки </w:t>
      </w:r>
      <w:r w:rsidR="00B137F4" w:rsidRPr="00747045">
        <w:rPr>
          <w:rFonts w:ascii="Times New Roman" w:eastAsia="Times New Roman" w:hAnsi="Times New Roman" w:cs="Times New Roman"/>
          <w:color w:val="000000"/>
          <w:sz w:val="28"/>
          <w:szCs w:val="28"/>
          <w:lang w:eastAsia="ru-RU"/>
        </w:rPr>
        <w:br/>
      </w:r>
      <w:r w:rsidRPr="00747045">
        <w:rPr>
          <w:rFonts w:ascii="Times New Roman" w:eastAsia="Times New Roman" w:hAnsi="Times New Roman" w:cs="Times New Roman"/>
          <w:color w:val="000000"/>
          <w:sz w:val="28"/>
          <w:szCs w:val="28"/>
          <w:lang w:eastAsia="ru-RU"/>
        </w:rPr>
        <w:t>зеленых насаждений</w:t>
      </w:r>
    </w:p>
    <w:p w:rsidR="003F1652" w:rsidRPr="00590D71" w:rsidRDefault="003F1652" w:rsidP="003F165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418"/>
        <w:gridCol w:w="4677"/>
      </w:tblGrid>
      <w:tr w:rsidR="00590D71" w:rsidRPr="00590D71" w:rsidTr="00747045">
        <w:tc>
          <w:tcPr>
            <w:tcW w:w="3652" w:type="dxa"/>
          </w:tcPr>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c>
          <w:tcPr>
            <w:tcW w:w="6095" w:type="dxa"/>
            <w:gridSpan w:val="2"/>
          </w:tcPr>
          <w:p w:rsidR="00590D71" w:rsidRDefault="00590D71"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Кому: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proofErr w:type="gramStart"/>
            <w:r w:rsidRPr="00590D71">
              <w:rPr>
                <w:rFonts w:ascii="Times New Roman" w:eastAsia="Times New Roman" w:hAnsi="Times New Roman" w:cs="Times New Roman"/>
                <w:color w:val="000000"/>
                <w:sz w:val="20"/>
                <w:szCs w:val="20"/>
                <w:lang w:eastAsia="ru-RU"/>
              </w:rPr>
              <w:t>(наименование уполномоченного органа исполнительной</w:t>
            </w:r>
            <w:proofErr w:type="gramEnd"/>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власти субъекта Российской Федерации или органа местного</w:t>
            </w:r>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8"/>
                <w:szCs w:val="28"/>
                <w:lang w:eastAsia="ru-RU"/>
              </w:rPr>
            </w:pPr>
            <w:r w:rsidRPr="00590D71">
              <w:rPr>
                <w:rFonts w:ascii="Times New Roman" w:eastAsia="Times New Roman" w:hAnsi="Times New Roman" w:cs="Times New Roman"/>
                <w:color w:val="000000"/>
                <w:sz w:val="20"/>
                <w:szCs w:val="20"/>
                <w:lang w:eastAsia="ru-RU"/>
              </w:rPr>
              <w:t>самоуправления)</w:t>
            </w:r>
          </w:p>
        </w:tc>
      </w:tr>
      <w:tr w:rsidR="00590D71" w:rsidRPr="00590D71" w:rsidTr="00747045">
        <w:tc>
          <w:tcPr>
            <w:tcW w:w="3652" w:type="dxa"/>
          </w:tcPr>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c>
          <w:tcPr>
            <w:tcW w:w="6095" w:type="dxa"/>
            <w:gridSpan w:val="2"/>
          </w:tcPr>
          <w:p w:rsidR="00590D71" w:rsidRDefault="00590D71"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Данные заявителя (ФЛ), представителя (ФЛ)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(ФИО)</w:t>
            </w:r>
          </w:p>
          <w:p w:rsidR="00590D71" w:rsidRDefault="00590D71"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(Наименование документа, удостоверяющего личность)</w:t>
            </w:r>
          </w:p>
          <w:p w:rsidR="00590D71" w:rsidRDefault="00590D71"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Серия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lang w:eastAsia="ru-RU"/>
              </w:rPr>
              <w:t xml:space="preserve"> номер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Default="00590D71" w:rsidP="00590D71">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Дата выдачи</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sidRPr="00590D71">
              <w:rPr>
                <w:rFonts w:ascii="Times New Roman" w:eastAsia="Times New Roman" w:hAnsi="Times New Roman" w:cs="Times New Roman"/>
                <w:color w:val="000000"/>
                <w:sz w:val="28"/>
                <w:szCs w:val="28"/>
                <w:lang w:eastAsia="ru-RU"/>
              </w:rPr>
              <w:t xml:space="preserve">, кем </w:t>
            </w:r>
            <w:proofErr w:type="gramStart"/>
            <w:r w:rsidRPr="00590D71">
              <w:rPr>
                <w:rFonts w:ascii="Times New Roman" w:eastAsia="Times New Roman" w:hAnsi="Times New Roman" w:cs="Times New Roman"/>
                <w:color w:val="000000"/>
                <w:sz w:val="28"/>
                <w:szCs w:val="28"/>
                <w:lang w:eastAsia="ru-RU"/>
              </w:rPr>
              <w:t>выдан</w:t>
            </w:r>
            <w:proofErr w:type="gramEnd"/>
            <w:r w:rsidRPr="00590D7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747045" w:rsidRDefault="00747045" w:rsidP="00590D71">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Default="00590D71" w:rsidP="00590D71">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(телефон)</w:t>
            </w:r>
          </w:p>
          <w:p w:rsidR="00590D71" w:rsidRPr="00590D71" w:rsidRDefault="00590D71" w:rsidP="00590D71">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(электронная почта)</w:t>
            </w:r>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p>
        </w:tc>
      </w:tr>
      <w:tr w:rsidR="00590D71" w:rsidRPr="00590D71" w:rsidTr="00747045">
        <w:tc>
          <w:tcPr>
            <w:tcW w:w="3652" w:type="dxa"/>
          </w:tcPr>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c>
          <w:tcPr>
            <w:tcW w:w="6095" w:type="dxa"/>
            <w:gridSpan w:val="2"/>
          </w:tcPr>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r>
      <w:tr w:rsidR="00590D71" w:rsidRPr="00590D71" w:rsidTr="00747045">
        <w:tc>
          <w:tcPr>
            <w:tcW w:w="3652" w:type="dxa"/>
          </w:tcPr>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c>
          <w:tcPr>
            <w:tcW w:w="6095" w:type="dxa"/>
            <w:gridSpan w:val="2"/>
          </w:tcPr>
          <w:p w:rsid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Данные заявителя (</w:t>
            </w:r>
            <w:r>
              <w:rPr>
                <w:rFonts w:ascii="Times New Roman" w:eastAsia="Times New Roman" w:hAnsi="Times New Roman" w:cs="Times New Roman"/>
                <w:color w:val="000000"/>
                <w:sz w:val="28"/>
                <w:szCs w:val="28"/>
                <w:lang w:eastAsia="ru-RU"/>
              </w:rPr>
              <w:t>ИП</w:t>
            </w:r>
            <w:r>
              <w:rPr>
                <w:rFonts w:ascii="Times New Roman" w:eastAsia="Times New Roman" w:hAnsi="Times New Roman" w:cs="Times New Roman"/>
                <w:color w:val="000000"/>
                <w:sz w:val="28"/>
                <w:szCs w:val="28"/>
                <w:lang w:eastAsia="ru-RU"/>
              </w:rPr>
              <w:t>), представителя (</w:t>
            </w:r>
            <w:r>
              <w:rPr>
                <w:rFonts w:ascii="Times New Roman" w:eastAsia="Times New Roman" w:hAnsi="Times New Roman" w:cs="Times New Roman"/>
                <w:color w:val="000000"/>
                <w:sz w:val="28"/>
                <w:szCs w:val="28"/>
                <w:lang w:eastAsia="ru-RU"/>
              </w:rPr>
              <w:t>ИП</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u w:val="single"/>
                <w:lang w:eastAsia="ru-RU"/>
              </w:rPr>
              <w:tab/>
            </w:r>
          </w:p>
          <w:p w:rsid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(ФИО)</w:t>
            </w:r>
          </w:p>
          <w:p w:rsid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Pr="00590D71" w:rsidRDefault="00590D71" w:rsidP="00590D71">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(ОГРНИП/ИНН)</w:t>
            </w:r>
          </w:p>
          <w:p w:rsid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Pr="00590D71" w:rsidRDefault="00590D71" w:rsidP="00F84C02">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 xml:space="preserve"> </w:t>
            </w:r>
            <w:r w:rsidRPr="00590D71">
              <w:rPr>
                <w:rFonts w:ascii="Times New Roman" w:eastAsia="Times New Roman" w:hAnsi="Times New Roman" w:cs="Times New Roman"/>
                <w:color w:val="000000"/>
                <w:sz w:val="20"/>
                <w:szCs w:val="20"/>
                <w:lang w:eastAsia="ru-RU"/>
              </w:rPr>
              <w:t>(Наименование документа, удостоверяющего личность)</w:t>
            </w:r>
          </w:p>
          <w:p w:rsid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Серия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lang w:eastAsia="ru-RU"/>
              </w:rPr>
              <w:t xml:space="preserve"> номер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Дата выдачи</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sidRPr="00590D71">
              <w:rPr>
                <w:rFonts w:ascii="Times New Roman" w:eastAsia="Times New Roman" w:hAnsi="Times New Roman" w:cs="Times New Roman"/>
                <w:color w:val="000000"/>
                <w:sz w:val="28"/>
                <w:szCs w:val="28"/>
                <w:lang w:eastAsia="ru-RU"/>
              </w:rPr>
              <w:t xml:space="preserve">, кем </w:t>
            </w:r>
            <w:proofErr w:type="gramStart"/>
            <w:r w:rsidRPr="00590D71">
              <w:rPr>
                <w:rFonts w:ascii="Times New Roman" w:eastAsia="Times New Roman" w:hAnsi="Times New Roman" w:cs="Times New Roman"/>
                <w:color w:val="000000"/>
                <w:sz w:val="28"/>
                <w:szCs w:val="28"/>
                <w:lang w:eastAsia="ru-RU"/>
              </w:rPr>
              <w:t>выдан</w:t>
            </w:r>
            <w:proofErr w:type="gramEnd"/>
            <w:r w:rsidRPr="00590D7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747045" w:rsidRDefault="00747045"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Default="00590D71" w:rsidP="00F84C02">
            <w:pPr>
              <w:autoSpaceDE w:val="0"/>
              <w:autoSpaceDN w:val="0"/>
              <w:adjustRightInd w:val="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(телефон)</w:t>
            </w:r>
          </w:p>
          <w:p w:rsidR="00590D71" w:rsidRPr="00590D71" w:rsidRDefault="00590D71" w:rsidP="00F84C0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90D71" w:rsidRPr="00590D71" w:rsidRDefault="00590D71" w:rsidP="00F84C02">
            <w:pPr>
              <w:autoSpaceDE w:val="0"/>
              <w:autoSpaceDN w:val="0"/>
              <w:adjustRightInd w:val="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(электронная почта)</w:t>
            </w:r>
          </w:p>
          <w:p w:rsidR="00590D71" w:rsidRPr="00590D71" w:rsidRDefault="00590D71" w:rsidP="00F84C02">
            <w:pPr>
              <w:autoSpaceDE w:val="0"/>
              <w:autoSpaceDN w:val="0"/>
              <w:adjustRightInd w:val="0"/>
              <w:jc w:val="center"/>
              <w:rPr>
                <w:rFonts w:ascii="Times New Roman" w:eastAsia="Times New Roman" w:hAnsi="Times New Roman" w:cs="Times New Roman"/>
                <w:color w:val="000000"/>
                <w:sz w:val="20"/>
                <w:szCs w:val="20"/>
                <w:lang w:eastAsia="ru-RU"/>
              </w:rPr>
            </w:pPr>
          </w:p>
        </w:tc>
      </w:tr>
      <w:tr w:rsidR="00590D71" w:rsidRPr="00590D71" w:rsidTr="00747045">
        <w:tc>
          <w:tcPr>
            <w:tcW w:w="3652" w:type="dxa"/>
          </w:tcPr>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c>
          <w:tcPr>
            <w:tcW w:w="6095" w:type="dxa"/>
            <w:gridSpan w:val="2"/>
          </w:tcPr>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r>
      <w:tr w:rsidR="00590D71" w:rsidRPr="00590D71" w:rsidTr="00747045">
        <w:tc>
          <w:tcPr>
            <w:tcW w:w="3652" w:type="dxa"/>
          </w:tcPr>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c>
          <w:tcPr>
            <w:tcW w:w="6095" w:type="dxa"/>
            <w:gridSpan w:val="2"/>
          </w:tcPr>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Данные заявителя (</w:t>
            </w:r>
            <w:r>
              <w:rPr>
                <w:rFonts w:ascii="Times New Roman" w:eastAsia="Times New Roman" w:hAnsi="Times New Roman" w:cs="Times New Roman"/>
                <w:color w:val="000000"/>
                <w:sz w:val="28"/>
                <w:szCs w:val="28"/>
                <w:lang w:eastAsia="ru-RU"/>
              </w:rPr>
              <w:t>ЮЛ</w:t>
            </w:r>
            <w:r>
              <w:rPr>
                <w:rFonts w:ascii="Times New Roman" w:eastAsia="Times New Roman" w:hAnsi="Times New Roman" w:cs="Times New Roman"/>
                <w:color w:val="000000"/>
                <w:sz w:val="28"/>
                <w:szCs w:val="28"/>
                <w:lang w:eastAsia="ru-RU"/>
              </w:rPr>
              <w:t>), представителя (</w:t>
            </w:r>
            <w:r>
              <w:rPr>
                <w:rFonts w:ascii="Times New Roman" w:eastAsia="Times New Roman" w:hAnsi="Times New Roman" w:cs="Times New Roman"/>
                <w:color w:val="000000"/>
                <w:sz w:val="28"/>
                <w:szCs w:val="28"/>
                <w:lang w:eastAsia="ru-RU"/>
              </w:rPr>
              <w:t>ЮЛ</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u w:val="single"/>
                <w:lang w:eastAsia="ru-RU"/>
              </w:rPr>
              <w:tab/>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Pr="005562E5" w:rsidRDefault="005562E5" w:rsidP="005562E5">
            <w:pPr>
              <w:autoSpaceDE w:val="0"/>
              <w:autoSpaceDN w:val="0"/>
              <w:adjustRightInd w:val="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(полное наименование организации)</w:t>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Pr="00590D71" w:rsidRDefault="005562E5" w:rsidP="005562E5">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Организационно-правовая форма собственности</w:t>
            </w:r>
            <w:r w:rsidRPr="00590D71">
              <w:rPr>
                <w:rFonts w:ascii="Times New Roman" w:eastAsia="Times New Roman" w:hAnsi="Times New Roman" w:cs="Times New Roman"/>
                <w:color w:val="000000"/>
                <w:sz w:val="20"/>
                <w:szCs w:val="20"/>
                <w:lang w:eastAsia="ru-RU"/>
              </w:rPr>
              <w:t>)</w:t>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Pr="00590D71" w:rsidRDefault="005562E5" w:rsidP="005562E5">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(ОГРН/ИНН)</w:t>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Pr="005562E5" w:rsidRDefault="005562E5" w:rsidP="005562E5">
            <w:pPr>
              <w:autoSpaceDE w:val="0"/>
              <w:autoSpaceDN w:val="0"/>
              <w:adjustRightInd w:val="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w:t>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Pr="00590D71" w:rsidRDefault="005562E5" w:rsidP="005562E5">
            <w:pPr>
              <w:autoSpaceDE w:val="0"/>
              <w:autoSpaceDN w:val="0"/>
              <w:adjustRightInd w:val="0"/>
              <w:jc w:val="center"/>
              <w:rPr>
                <w:rFonts w:ascii="Times New Roman" w:eastAsia="Times New Roman" w:hAnsi="Times New Roman" w:cs="Times New Roman"/>
                <w:color w:val="000000"/>
                <w:sz w:val="20"/>
                <w:szCs w:val="20"/>
                <w:lang w:eastAsia="ru-RU"/>
              </w:rPr>
            </w:pPr>
            <w:r w:rsidRPr="00590D71">
              <w:rPr>
                <w:rFonts w:ascii="Times New Roman" w:eastAsia="Times New Roman" w:hAnsi="Times New Roman" w:cs="Times New Roman"/>
                <w:color w:val="000000"/>
                <w:sz w:val="20"/>
                <w:szCs w:val="20"/>
                <w:lang w:eastAsia="ru-RU"/>
              </w:rPr>
              <w:t xml:space="preserve"> (Наименование документа, удостоверяющего личность)</w:t>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 xml:space="preserve">Серия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lang w:eastAsia="ru-RU"/>
              </w:rPr>
              <w:t xml:space="preserve"> номер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Дата выдачи</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sidRPr="00590D71">
              <w:rPr>
                <w:rFonts w:ascii="Times New Roman" w:eastAsia="Times New Roman" w:hAnsi="Times New Roman" w:cs="Times New Roman"/>
                <w:color w:val="000000"/>
                <w:sz w:val="28"/>
                <w:szCs w:val="28"/>
                <w:lang w:eastAsia="ru-RU"/>
              </w:rPr>
              <w:t xml:space="preserve">, кем </w:t>
            </w:r>
            <w:proofErr w:type="gramStart"/>
            <w:r w:rsidRPr="00590D71">
              <w:rPr>
                <w:rFonts w:ascii="Times New Roman" w:eastAsia="Times New Roman" w:hAnsi="Times New Roman" w:cs="Times New Roman"/>
                <w:color w:val="000000"/>
                <w:sz w:val="28"/>
                <w:szCs w:val="28"/>
                <w:lang w:eastAsia="ru-RU"/>
              </w:rPr>
              <w:t>выдан</w:t>
            </w:r>
            <w:proofErr w:type="gramEnd"/>
            <w:r w:rsidRPr="00590D7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747045" w:rsidRDefault="0074704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Default="005562E5" w:rsidP="005562E5">
            <w:pPr>
              <w:autoSpaceDE w:val="0"/>
              <w:autoSpaceDN w:val="0"/>
              <w:adjustRightInd w:val="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(телефон)</w:t>
            </w:r>
          </w:p>
          <w:p w:rsidR="005562E5" w:rsidRPr="00590D71"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Pr="00590D71" w:rsidRDefault="005562E5" w:rsidP="005562E5">
            <w:pPr>
              <w:autoSpaceDE w:val="0"/>
              <w:autoSpaceDN w:val="0"/>
              <w:adjustRightInd w:val="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(электронная почта)</w:t>
            </w:r>
          </w:p>
          <w:p w:rsidR="00590D71" w:rsidRPr="00590D71" w:rsidRDefault="00590D71" w:rsidP="003F1652">
            <w:pPr>
              <w:autoSpaceDE w:val="0"/>
              <w:autoSpaceDN w:val="0"/>
              <w:adjustRightInd w:val="0"/>
              <w:jc w:val="both"/>
              <w:rPr>
                <w:rFonts w:ascii="Times New Roman" w:eastAsia="Times New Roman" w:hAnsi="Times New Roman" w:cs="Times New Roman"/>
                <w:color w:val="000000"/>
                <w:sz w:val="28"/>
                <w:szCs w:val="28"/>
                <w:lang w:eastAsia="ru-RU"/>
              </w:rPr>
            </w:pPr>
          </w:p>
        </w:tc>
      </w:tr>
      <w:tr w:rsidR="005562E5" w:rsidRPr="00590D71" w:rsidTr="00747045">
        <w:tc>
          <w:tcPr>
            <w:tcW w:w="9747" w:type="dxa"/>
            <w:gridSpan w:val="3"/>
          </w:tcPr>
          <w:p w:rsidR="005562E5" w:rsidRPr="005562E5" w:rsidRDefault="005562E5" w:rsidP="005562E5">
            <w:pPr>
              <w:autoSpaceDE w:val="0"/>
              <w:autoSpaceDN w:val="0"/>
              <w:adjustRightInd w:val="0"/>
              <w:jc w:val="center"/>
              <w:rPr>
                <w:rFonts w:ascii="Times New Roman" w:eastAsia="Times New Roman" w:hAnsi="Times New Roman" w:cs="Times New Roman"/>
                <w:color w:val="000000"/>
                <w:sz w:val="28"/>
                <w:szCs w:val="28"/>
                <w:lang w:eastAsia="ru-RU"/>
              </w:rPr>
            </w:pPr>
            <w:r w:rsidRPr="005562E5">
              <w:rPr>
                <w:rFonts w:ascii="Times New Roman" w:eastAsia="Times New Roman" w:hAnsi="Times New Roman" w:cs="Times New Roman"/>
                <w:color w:val="000000"/>
                <w:sz w:val="28"/>
                <w:szCs w:val="28"/>
                <w:lang w:eastAsia="ru-RU"/>
              </w:rPr>
              <w:t xml:space="preserve">Заявление </w:t>
            </w:r>
            <w:r w:rsidRPr="005562E5">
              <w:rPr>
                <w:rFonts w:ascii="Times New Roman" w:eastAsia="Times New Roman" w:hAnsi="Times New Roman" w:cs="Times New Roman"/>
                <w:color w:val="000000"/>
                <w:sz w:val="28"/>
                <w:szCs w:val="28"/>
                <w:lang w:eastAsia="ru-RU"/>
              </w:rPr>
              <w:br/>
              <w:t>о выдаче разрешения на право вырубки зеленых насаждений</w:t>
            </w:r>
          </w:p>
          <w:p w:rsidR="005562E5" w:rsidRPr="005562E5" w:rsidRDefault="005562E5" w:rsidP="005562E5">
            <w:pPr>
              <w:autoSpaceDE w:val="0"/>
              <w:autoSpaceDN w:val="0"/>
              <w:adjustRightInd w:val="0"/>
              <w:jc w:val="center"/>
              <w:rPr>
                <w:rFonts w:ascii="Times New Roman" w:eastAsia="Times New Roman" w:hAnsi="Times New Roman" w:cs="Times New Roman"/>
                <w:color w:val="000000"/>
                <w:sz w:val="28"/>
                <w:szCs w:val="28"/>
                <w:highlight w:val="yellow"/>
                <w:lang w:eastAsia="ru-RU"/>
              </w:rPr>
            </w:pPr>
          </w:p>
          <w:p w:rsidR="005562E5" w:rsidRDefault="005562E5" w:rsidP="005562E5">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ab/>
            </w:r>
            <w:r w:rsidRPr="005562E5">
              <w:rPr>
                <w:rFonts w:ascii="Times New Roman" w:eastAsia="Times New Roman" w:hAnsi="Times New Roman" w:cs="Times New Roman"/>
                <w:color w:val="000000"/>
                <w:sz w:val="28"/>
                <w:szCs w:val="28"/>
                <w:lang w:eastAsia="ru-RU"/>
              </w:rPr>
              <w:t>Прошу выдать разрешение на право вырубки зеленых насаждений на земельном участке с кадастровым (условным)</w:t>
            </w:r>
            <w:r>
              <w:rPr>
                <w:rFonts w:ascii="Times New Roman" w:eastAsia="Times New Roman" w:hAnsi="Times New Roman" w:cs="Times New Roman"/>
                <w:color w:val="000000"/>
                <w:sz w:val="28"/>
                <w:szCs w:val="28"/>
                <w:lang w:eastAsia="ru-RU"/>
              </w:rPr>
              <w:t xml:space="preserve"> номером </w:t>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5562E5" w:rsidRPr="005562E5" w:rsidRDefault="005562E5" w:rsidP="005562E5">
            <w:pPr>
              <w:autoSpaceDE w:val="0"/>
              <w:autoSpaceDN w:val="0"/>
              <w:adjustRightInd w:val="0"/>
              <w:jc w:val="both"/>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ab/>
            </w:r>
            <w:r w:rsidRPr="005562E5">
              <w:rPr>
                <w:rFonts w:ascii="Times New Roman" w:eastAsia="Times New Roman" w:hAnsi="Times New Roman" w:cs="Times New Roman"/>
                <w:color w:val="000000"/>
                <w:sz w:val="28"/>
                <w:szCs w:val="28"/>
                <w:lang w:eastAsia="ru-RU"/>
              </w:rPr>
              <w:t>Сведения о документах, в соответствии с которыми проводится вырубка зеленых насаждений:</w:t>
            </w:r>
          </w:p>
        </w:tc>
      </w:tr>
      <w:tr w:rsidR="00590D71" w:rsidRPr="00590D71" w:rsidTr="00747045">
        <w:tc>
          <w:tcPr>
            <w:tcW w:w="5070" w:type="dxa"/>
            <w:gridSpan w:val="2"/>
          </w:tcPr>
          <w:p w:rsidR="00590D71" w:rsidRPr="00590D71" w:rsidRDefault="005562E5" w:rsidP="00747045">
            <w:pPr>
              <w:autoSpaceDE w:val="0"/>
              <w:autoSpaceDN w:val="0"/>
              <w:adjustRightInd w:val="0"/>
              <w:rPr>
                <w:rFonts w:ascii="Times New Roman" w:eastAsia="Times New Roman" w:hAnsi="Times New Roman" w:cs="Times New Roman"/>
                <w:color w:val="000000"/>
                <w:sz w:val="28"/>
                <w:szCs w:val="28"/>
                <w:lang w:eastAsia="ru-RU"/>
              </w:rPr>
            </w:pPr>
            <w:r w:rsidRPr="005562E5">
              <w:rPr>
                <w:rFonts w:ascii="Times New Roman" w:eastAsia="Times New Roman" w:hAnsi="Times New Roman" w:cs="Times New Roman"/>
                <w:color w:val="000000"/>
                <w:sz w:val="28"/>
                <w:szCs w:val="28"/>
                <w:lang w:eastAsia="ru-RU"/>
              </w:rPr>
              <w:t>Сведения о разрешении на строительство</w:t>
            </w:r>
          </w:p>
        </w:tc>
        <w:tc>
          <w:tcPr>
            <w:tcW w:w="4677" w:type="dxa"/>
          </w:tcPr>
          <w:p w:rsidR="00590D71" w:rsidRPr="005562E5" w:rsidRDefault="005562E5"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tc>
      </w:tr>
      <w:tr w:rsidR="005562E5" w:rsidRPr="00590D71" w:rsidTr="00747045">
        <w:tc>
          <w:tcPr>
            <w:tcW w:w="5070" w:type="dxa"/>
            <w:gridSpan w:val="2"/>
          </w:tcPr>
          <w:p w:rsidR="005562E5" w:rsidRPr="00590D71" w:rsidRDefault="005562E5" w:rsidP="00747045">
            <w:pPr>
              <w:autoSpaceDE w:val="0"/>
              <w:autoSpaceDN w:val="0"/>
              <w:adjustRightInd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Сведения о разрешении на</w:t>
            </w:r>
            <w:r w:rsidRPr="005562E5">
              <w:rPr>
                <w:rFonts w:ascii="Times New Roman" w:eastAsia="Times New Roman" w:hAnsi="Times New Roman" w:cs="Times New Roman"/>
                <w:color w:val="000000"/>
                <w:sz w:val="28"/>
                <w:szCs w:val="28"/>
                <w:lang w:eastAsia="ru-RU"/>
              </w:rPr>
              <w:t xml:space="preserve"> размещение объекта</w:t>
            </w:r>
          </w:p>
        </w:tc>
        <w:tc>
          <w:tcPr>
            <w:tcW w:w="4677" w:type="dxa"/>
          </w:tcPr>
          <w:p w:rsidR="005562E5" w:rsidRPr="005562E5" w:rsidRDefault="005562E5"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tc>
      </w:tr>
      <w:tr w:rsidR="005562E5" w:rsidRPr="00590D71" w:rsidTr="00747045">
        <w:tc>
          <w:tcPr>
            <w:tcW w:w="5070" w:type="dxa"/>
            <w:gridSpan w:val="2"/>
          </w:tcPr>
          <w:p w:rsidR="005562E5" w:rsidRPr="00590D71" w:rsidRDefault="005562E5" w:rsidP="00747045">
            <w:pPr>
              <w:autoSpaceDE w:val="0"/>
              <w:autoSpaceDN w:val="0"/>
              <w:adjustRightInd w:val="0"/>
              <w:rPr>
                <w:rFonts w:ascii="Times New Roman" w:eastAsia="Times New Roman" w:hAnsi="Times New Roman" w:cs="Times New Roman"/>
                <w:color w:val="000000"/>
                <w:sz w:val="28"/>
                <w:szCs w:val="28"/>
                <w:lang w:eastAsia="ru-RU"/>
              </w:rPr>
            </w:pPr>
            <w:r w:rsidRPr="005562E5">
              <w:rPr>
                <w:rFonts w:ascii="Times New Roman" w:eastAsia="Times New Roman" w:hAnsi="Times New Roman" w:cs="Times New Roman"/>
                <w:color w:val="000000"/>
                <w:sz w:val="28"/>
                <w:szCs w:val="28"/>
                <w:lang w:eastAsia="ru-RU"/>
              </w:rPr>
              <w:t>Реквизиты уведомления о планируемом сносе объекта</w:t>
            </w:r>
          </w:p>
        </w:tc>
        <w:tc>
          <w:tcPr>
            <w:tcW w:w="4677" w:type="dxa"/>
          </w:tcPr>
          <w:p w:rsidR="005562E5" w:rsidRPr="005562E5" w:rsidRDefault="005562E5"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tc>
      </w:tr>
      <w:tr w:rsidR="005562E5" w:rsidRPr="00590D71" w:rsidTr="00747045">
        <w:tc>
          <w:tcPr>
            <w:tcW w:w="5070" w:type="dxa"/>
            <w:gridSpan w:val="2"/>
          </w:tcPr>
          <w:p w:rsidR="005562E5" w:rsidRPr="00590D71" w:rsidRDefault="005562E5" w:rsidP="00747045">
            <w:pPr>
              <w:autoSpaceDE w:val="0"/>
              <w:autoSpaceDN w:val="0"/>
              <w:adjustRightInd w:val="0"/>
              <w:rPr>
                <w:rFonts w:ascii="Times New Roman" w:eastAsia="Times New Roman" w:hAnsi="Times New Roman" w:cs="Times New Roman"/>
                <w:color w:val="000000"/>
                <w:sz w:val="28"/>
                <w:szCs w:val="28"/>
                <w:lang w:eastAsia="ru-RU"/>
              </w:rPr>
            </w:pPr>
            <w:r w:rsidRPr="005562E5">
              <w:rPr>
                <w:rFonts w:ascii="Times New Roman" w:eastAsia="Times New Roman" w:hAnsi="Times New Roman" w:cs="Times New Roman"/>
                <w:color w:val="000000"/>
                <w:sz w:val="28"/>
                <w:szCs w:val="28"/>
                <w:lang w:eastAsia="ru-RU"/>
              </w:rPr>
              <w:t>Сведения о предписании надзорного органа о нарушении естественного освещения</w:t>
            </w:r>
          </w:p>
        </w:tc>
        <w:tc>
          <w:tcPr>
            <w:tcW w:w="4677" w:type="dxa"/>
          </w:tcPr>
          <w:p w:rsidR="005562E5" w:rsidRPr="005562E5" w:rsidRDefault="005562E5"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tc>
      </w:tr>
      <w:tr w:rsidR="005562E5" w:rsidRPr="00590D71" w:rsidTr="00747045">
        <w:tc>
          <w:tcPr>
            <w:tcW w:w="5070" w:type="dxa"/>
            <w:gridSpan w:val="2"/>
          </w:tcPr>
          <w:p w:rsidR="005562E5" w:rsidRPr="00590D71" w:rsidRDefault="005562E5" w:rsidP="00747045">
            <w:pPr>
              <w:autoSpaceDE w:val="0"/>
              <w:autoSpaceDN w:val="0"/>
              <w:adjustRightInd w:val="0"/>
              <w:rPr>
                <w:rFonts w:ascii="Times New Roman" w:eastAsia="Times New Roman" w:hAnsi="Times New Roman" w:cs="Times New Roman"/>
                <w:color w:val="000000"/>
                <w:sz w:val="28"/>
                <w:szCs w:val="28"/>
                <w:lang w:eastAsia="ru-RU"/>
              </w:rPr>
            </w:pPr>
            <w:r w:rsidRPr="005562E5">
              <w:rPr>
                <w:rFonts w:ascii="Times New Roman" w:eastAsia="Times New Roman" w:hAnsi="Times New Roman" w:cs="Times New Roman"/>
                <w:color w:val="000000"/>
                <w:sz w:val="28"/>
                <w:szCs w:val="28"/>
                <w:lang w:eastAsia="ru-RU"/>
              </w:rPr>
              <w:t xml:space="preserve">Сведения о предписании надзорного органа о нарушении строительных, санитарных и иных норм и правил, вызванных произрастанием зеленых </w:t>
            </w:r>
            <w:r w:rsidRPr="005562E5">
              <w:rPr>
                <w:rFonts w:ascii="Times New Roman" w:eastAsia="Times New Roman" w:hAnsi="Times New Roman" w:cs="Times New Roman"/>
                <w:color w:val="000000"/>
                <w:sz w:val="28"/>
                <w:szCs w:val="28"/>
                <w:lang w:eastAsia="ru-RU"/>
              </w:rPr>
              <w:lastRenderedPageBreak/>
              <w:t>насаждений</w:t>
            </w:r>
          </w:p>
        </w:tc>
        <w:tc>
          <w:tcPr>
            <w:tcW w:w="4677" w:type="dxa"/>
          </w:tcPr>
          <w:p w:rsidR="005562E5" w:rsidRPr="005562E5" w:rsidRDefault="005562E5"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lastRenderedPageBreak/>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lastRenderedPageBreak/>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tc>
      </w:tr>
      <w:tr w:rsidR="005562E5" w:rsidRPr="00590D71" w:rsidTr="00747045">
        <w:tc>
          <w:tcPr>
            <w:tcW w:w="5070" w:type="dxa"/>
            <w:gridSpan w:val="2"/>
          </w:tcPr>
          <w:p w:rsidR="005562E5" w:rsidRPr="00590D71" w:rsidRDefault="005562E5" w:rsidP="00747045">
            <w:pPr>
              <w:autoSpaceDE w:val="0"/>
              <w:autoSpaceDN w:val="0"/>
              <w:adjustRightInd w:val="0"/>
              <w:rPr>
                <w:rFonts w:ascii="Times New Roman" w:eastAsia="Times New Roman" w:hAnsi="Times New Roman" w:cs="Times New Roman"/>
                <w:color w:val="000000"/>
                <w:sz w:val="28"/>
                <w:szCs w:val="28"/>
                <w:lang w:eastAsia="ru-RU"/>
              </w:rPr>
            </w:pPr>
            <w:r w:rsidRPr="005562E5">
              <w:rPr>
                <w:rFonts w:ascii="Times New Roman" w:eastAsia="Times New Roman" w:hAnsi="Times New Roman" w:cs="Times New Roman"/>
                <w:color w:val="000000"/>
                <w:sz w:val="28"/>
                <w:szCs w:val="28"/>
                <w:lang w:eastAsia="ru-RU"/>
              </w:rPr>
              <w:lastRenderedPageBreak/>
              <w:t>Сведения о разрешении на право проведения земляных работ</w:t>
            </w:r>
          </w:p>
        </w:tc>
        <w:tc>
          <w:tcPr>
            <w:tcW w:w="4677" w:type="dxa"/>
          </w:tcPr>
          <w:p w:rsidR="005562E5" w:rsidRPr="005562E5" w:rsidRDefault="005562E5" w:rsidP="003F1652">
            <w:pPr>
              <w:autoSpaceDE w:val="0"/>
              <w:autoSpaceDN w:val="0"/>
              <w:adjustRightInd w:val="0"/>
              <w:jc w:val="both"/>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tc>
      </w:tr>
    </w:tbl>
    <w:p w:rsidR="003F1652" w:rsidRPr="003F1652" w:rsidRDefault="003F1652" w:rsidP="003F1652">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3F1652" w:rsidRDefault="003F1652" w:rsidP="003F165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562E5">
        <w:rPr>
          <w:rFonts w:ascii="Times New Roman" w:eastAsia="Times New Roman" w:hAnsi="Times New Roman" w:cs="Times New Roman"/>
          <w:color w:val="000000"/>
          <w:sz w:val="28"/>
          <w:szCs w:val="28"/>
          <w:lang w:eastAsia="ru-RU"/>
        </w:rPr>
        <w:t xml:space="preserve">Приложения: </w:t>
      </w:r>
    </w:p>
    <w:p w:rsidR="00747045" w:rsidRPr="00B56672" w:rsidRDefault="00747045" w:rsidP="00747045">
      <w:pPr>
        <w:pStyle w:val="a3"/>
        <w:ind w:firstLine="0"/>
        <w:rPr>
          <w:szCs w:val="28"/>
        </w:rPr>
      </w:pPr>
      <w:r>
        <w:rPr>
          <w:szCs w:val="28"/>
        </w:rPr>
        <w:t xml:space="preserve">1. </w:t>
      </w:r>
      <w:r>
        <w:rPr>
          <w:szCs w:val="28"/>
        </w:rPr>
        <w:t>Д</w:t>
      </w:r>
      <w:r w:rsidRPr="00B56672">
        <w:rPr>
          <w:szCs w:val="28"/>
        </w:rPr>
        <w:t>окумент, удостоверяющий личность заявителя (представителя заявителя);</w:t>
      </w:r>
    </w:p>
    <w:p w:rsidR="00747045" w:rsidRPr="00B56672" w:rsidRDefault="00747045" w:rsidP="00747045">
      <w:pPr>
        <w:pStyle w:val="a3"/>
        <w:ind w:firstLine="0"/>
        <w:rPr>
          <w:szCs w:val="28"/>
        </w:rPr>
      </w:pPr>
      <w:r>
        <w:rPr>
          <w:szCs w:val="28"/>
        </w:rPr>
        <w:t xml:space="preserve">2. </w:t>
      </w:r>
      <w:r>
        <w:rPr>
          <w:szCs w:val="28"/>
        </w:rPr>
        <w:t>Д</w:t>
      </w:r>
      <w:r w:rsidRPr="00B56672">
        <w:rPr>
          <w:szCs w:val="28"/>
        </w:rPr>
        <w:t>окумент, подтверждающий полномочия представителя заявителя;</w:t>
      </w:r>
    </w:p>
    <w:p w:rsidR="00747045" w:rsidRPr="00B56672" w:rsidRDefault="00747045" w:rsidP="00747045">
      <w:pPr>
        <w:pStyle w:val="a3"/>
        <w:ind w:firstLine="0"/>
        <w:rPr>
          <w:szCs w:val="28"/>
        </w:rPr>
      </w:pPr>
      <w:r>
        <w:rPr>
          <w:szCs w:val="28"/>
        </w:rPr>
        <w:t xml:space="preserve">3. </w:t>
      </w:r>
      <w:proofErr w:type="spellStart"/>
      <w:r>
        <w:rPr>
          <w:szCs w:val="28"/>
        </w:rPr>
        <w:t>Д</w:t>
      </w:r>
      <w:r w:rsidRPr="00B56672">
        <w:rPr>
          <w:szCs w:val="28"/>
        </w:rPr>
        <w:t>ендроплан</w:t>
      </w:r>
      <w:proofErr w:type="spellEnd"/>
      <w:r w:rsidRPr="00B56672">
        <w:rPr>
          <w:szCs w:val="28"/>
        </w:rPr>
        <w:t>;</w:t>
      </w:r>
    </w:p>
    <w:p w:rsidR="00747045" w:rsidRPr="00B56672" w:rsidRDefault="00747045" w:rsidP="00747045">
      <w:pPr>
        <w:pStyle w:val="a3"/>
        <w:ind w:firstLine="0"/>
        <w:rPr>
          <w:szCs w:val="28"/>
        </w:rPr>
      </w:pPr>
      <w:r>
        <w:rPr>
          <w:szCs w:val="28"/>
        </w:rPr>
        <w:t xml:space="preserve">4. </w:t>
      </w:r>
      <w:proofErr w:type="spellStart"/>
      <w:r>
        <w:rPr>
          <w:szCs w:val="28"/>
        </w:rPr>
        <w:t>П</w:t>
      </w:r>
      <w:r w:rsidRPr="00B56672">
        <w:rPr>
          <w:szCs w:val="28"/>
        </w:rPr>
        <w:t>еречетная</w:t>
      </w:r>
      <w:proofErr w:type="spellEnd"/>
      <w:r w:rsidRPr="00B56672">
        <w:rPr>
          <w:szCs w:val="28"/>
        </w:rPr>
        <w:t xml:space="preserve"> ведомость зеленых насаждений, подлежащих вырубке;</w:t>
      </w:r>
    </w:p>
    <w:p w:rsidR="00747045" w:rsidRPr="005D41EE" w:rsidRDefault="00747045" w:rsidP="00747045">
      <w:pPr>
        <w:pStyle w:val="a3"/>
        <w:ind w:firstLine="0"/>
        <w:rPr>
          <w:szCs w:val="28"/>
        </w:rPr>
      </w:pPr>
      <w:r>
        <w:rPr>
          <w:szCs w:val="28"/>
        </w:rPr>
        <w:t xml:space="preserve">5. </w:t>
      </w:r>
      <w:r>
        <w:rPr>
          <w:szCs w:val="28"/>
        </w:rPr>
        <w:t>А</w:t>
      </w:r>
      <w:r w:rsidRPr="005D41EE">
        <w:rPr>
          <w:szCs w:val="28"/>
        </w:rPr>
        <w:t>кт, содержащий перечень дефектов коммуникаций, утвержденный уполномоченным лицом;</w:t>
      </w:r>
    </w:p>
    <w:p w:rsidR="00747045" w:rsidRPr="00B56672" w:rsidRDefault="00747045" w:rsidP="00747045">
      <w:pPr>
        <w:pStyle w:val="a3"/>
        <w:ind w:firstLine="0"/>
        <w:rPr>
          <w:szCs w:val="28"/>
        </w:rPr>
      </w:pPr>
      <w:r>
        <w:rPr>
          <w:szCs w:val="28"/>
        </w:rPr>
        <w:t xml:space="preserve">6. </w:t>
      </w:r>
      <w:r>
        <w:rPr>
          <w:szCs w:val="28"/>
        </w:rPr>
        <w:t>З</w:t>
      </w:r>
      <w:r w:rsidRPr="00B56672">
        <w:rPr>
          <w:szCs w:val="28"/>
        </w:rPr>
        <w:t>аключение о нарушении естественного освещения;</w:t>
      </w:r>
    </w:p>
    <w:p w:rsidR="00747045" w:rsidRPr="00B56672" w:rsidRDefault="00747045" w:rsidP="00747045">
      <w:pPr>
        <w:pStyle w:val="a3"/>
        <w:ind w:firstLine="0"/>
        <w:rPr>
          <w:szCs w:val="28"/>
        </w:rPr>
      </w:pPr>
      <w:r>
        <w:rPr>
          <w:szCs w:val="28"/>
        </w:rPr>
        <w:t xml:space="preserve">7. </w:t>
      </w:r>
      <w:r w:rsidRPr="00B56672">
        <w:rPr>
          <w:szCs w:val="28"/>
        </w:rPr>
        <w:t>Заключение о нарушении строительных, санитарных и иных норм и правил, вызванных произрастанием зеленых насаждений;</w:t>
      </w:r>
    </w:p>
    <w:p w:rsidR="00747045" w:rsidRPr="00B56672" w:rsidRDefault="00747045" w:rsidP="00747045">
      <w:pPr>
        <w:pStyle w:val="a3"/>
        <w:ind w:firstLine="0"/>
        <w:rPr>
          <w:szCs w:val="28"/>
        </w:rPr>
      </w:pPr>
      <w:r>
        <w:rPr>
          <w:szCs w:val="28"/>
        </w:rPr>
        <w:t xml:space="preserve">8. </w:t>
      </w:r>
      <w:r w:rsidRPr="00B56672">
        <w:rPr>
          <w:szCs w:val="28"/>
        </w:rPr>
        <w:t>Задание на выполнение инженерных изысканий;</w:t>
      </w:r>
    </w:p>
    <w:p w:rsidR="00747045" w:rsidRDefault="00747045" w:rsidP="00747045">
      <w:pPr>
        <w:pStyle w:val="a3"/>
        <w:ind w:firstLine="0"/>
        <w:rPr>
          <w:szCs w:val="28"/>
        </w:rPr>
      </w:pPr>
      <w:r>
        <w:rPr>
          <w:szCs w:val="28"/>
        </w:rPr>
        <w:t xml:space="preserve">9. </w:t>
      </w:r>
      <w:r w:rsidRPr="005D41EE">
        <w:rPr>
          <w:szCs w:val="28"/>
        </w:rPr>
        <w:t>Схема движения транспорта и пешеходов</w:t>
      </w:r>
      <w:r>
        <w:rPr>
          <w:szCs w:val="28"/>
        </w:rPr>
        <w:t>;</w:t>
      </w:r>
    </w:p>
    <w:p w:rsidR="00747045" w:rsidRPr="00B56672" w:rsidRDefault="00747045" w:rsidP="00747045">
      <w:pPr>
        <w:pStyle w:val="ConsPlusTitle"/>
        <w:tabs>
          <w:tab w:val="left" w:pos="0"/>
        </w:tabs>
        <w:suppressAutoHyphens w:val="0"/>
        <w:spacing w:line="276"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10. </w:t>
      </w:r>
      <w:r>
        <w:rPr>
          <w:rFonts w:ascii="Times New Roman" w:hAnsi="Times New Roman" w:cs="Times New Roman"/>
          <w:b w:val="0"/>
          <w:bCs w:val="0"/>
          <w:sz w:val="28"/>
          <w:szCs w:val="28"/>
        </w:rPr>
        <w:t>Г</w:t>
      </w:r>
      <w:r w:rsidR="00EB304F">
        <w:rPr>
          <w:rFonts w:ascii="Times New Roman" w:hAnsi="Times New Roman" w:cs="Times New Roman"/>
          <w:b w:val="0"/>
          <w:bCs w:val="0"/>
          <w:sz w:val="28"/>
          <w:szCs w:val="28"/>
        </w:rPr>
        <w:t>рафик производства работ.</w:t>
      </w:r>
      <w:bookmarkStart w:id="3" w:name="_GoBack"/>
      <w:bookmarkEnd w:id="3"/>
    </w:p>
    <w:p w:rsidR="00747045" w:rsidRDefault="00747045" w:rsidP="003F165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47045" w:rsidRDefault="00747045" w:rsidP="003F165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47045" w:rsidRDefault="00747045" w:rsidP="003F165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47045" w:rsidRDefault="00747045" w:rsidP="003F165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747045" w:rsidRPr="005562E5" w:rsidRDefault="00747045" w:rsidP="003F165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F1652" w:rsidRPr="005562E5" w:rsidRDefault="003F1652" w:rsidP="003F1652">
      <w:pPr>
        <w:autoSpaceDE w:val="0"/>
        <w:autoSpaceDN w:val="0"/>
        <w:adjustRightInd w:val="0"/>
        <w:spacing w:after="0" w:line="240" w:lineRule="auto"/>
        <w:jc w:val="both"/>
        <w:rPr>
          <w:rFonts w:ascii="Times New Roman" w:eastAsia="Times New Roman" w:hAnsi="Times New Roman" w:cs="Times New Roman"/>
          <w:color w:val="000000"/>
          <w:sz w:val="28"/>
          <w:szCs w:val="28"/>
          <w:highlight w:val="yellow"/>
          <w:lang w:eastAsia="ru-RU"/>
        </w:rPr>
      </w:pPr>
    </w:p>
    <w:tbl>
      <w:tblPr>
        <w:tblW w:w="0" w:type="auto"/>
        <w:tblLook w:val="04A0" w:firstRow="1" w:lastRow="0" w:firstColumn="1" w:lastColumn="0" w:noHBand="0" w:noVBand="1"/>
      </w:tblPr>
      <w:tblGrid>
        <w:gridCol w:w="6656"/>
        <w:gridCol w:w="3197"/>
      </w:tblGrid>
      <w:tr w:rsidR="003F1652" w:rsidRPr="005562E5" w:rsidTr="00747045">
        <w:tc>
          <w:tcPr>
            <w:tcW w:w="6656" w:type="dxa"/>
            <w:shd w:val="clear" w:color="auto" w:fill="auto"/>
          </w:tcPr>
          <w:p w:rsidR="003F1652" w:rsidRPr="00747045" w:rsidRDefault="00747045" w:rsidP="00747045">
            <w:pPr>
              <w:autoSpaceDE w:val="0"/>
              <w:autoSpaceDN w:val="0"/>
              <w:adjustRightInd w:val="0"/>
              <w:spacing w:after="0" w:line="240" w:lineRule="auto"/>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3F1652" w:rsidRPr="00747045" w:rsidRDefault="003F1652" w:rsidP="003F165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747045">
              <w:rPr>
                <w:rFonts w:ascii="Times New Roman" w:eastAsia="Times New Roman" w:hAnsi="Times New Roman" w:cs="Times New Roman"/>
                <w:color w:val="000000"/>
                <w:sz w:val="20"/>
                <w:szCs w:val="20"/>
                <w:lang w:eastAsia="ru-RU"/>
              </w:rPr>
              <w:t>(ФИО)</w:t>
            </w:r>
          </w:p>
          <w:p w:rsidR="003F1652" w:rsidRPr="005562E5" w:rsidRDefault="003F1652" w:rsidP="003F16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3F1652" w:rsidRPr="00747045" w:rsidRDefault="00747045" w:rsidP="00747045">
            <w:pPr>
              <w:autoSpaceDE w:val="0"/>
              <w:autoSpaceDN w:val="0"/>
              <w:adjustRightInd w:val="0"/>
              <w:spacing w:after="0" w:line="240" w:lineRule="auto"/>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r>
              <w:rPr>
                <w:rFonts w:ascii="Times New Roman" w:eastAsia="Times New Roman" w:hAnsi="Times New Roman" w:cs="Times New Roman"/>
                <w:color w:val="000000"/>
                <w:sz w:val="28"/>
                <w:szCs w:val="28"/>
                <w:u w:val="single"/>
                <w:lang w:eastAsia="ru-RU"/>
              </w:rPr>
              <w:tab/>
            </w:r>
          </w:p>
          <w:p w:rsidR="003F1652" w:rsidRPr="00747045" w:rsidRDefault="00747045" w:rsidP="003F1652">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3F1652" w:rsidRPr="00747045">
              <w:rPr>
                <w:rFonts w:ascii="Times New Roman" w:eastAsia="Times New Roman" w:hAnsi="Times New Roman" w:cs="Times New Roman"/>
                <w:color w:val="000000"/>
                <w:sz w:val="20"/>
                <w:szCs w:val="20"/>
                <w:lang w:eastAsia="ru-RU"/>
              </w:rPr>
              <w:t>ДД.ММ</w:t>
            </w:r>
            <w:proofErr w:type="gramStart"/>
            <w:r w:rsidR="003F1652" w:rsidRPr="00747045">
              <w:rPr>
                <w:rFonts w:ascii="Times New Roman" w:eastAsia="Times New Roman" w:hAnsi="Times New Roman" w:cs="Times New Roman"/>
                <w:color w:val="000000"/>
                <w:sz w:val="20"/>
                <w:szCs w:val="20"/>
                <w:lang w:eastAsia="ru-RU"/>
              </w:rPr>
              <w:t>.Г</w:t>
            </w:r>
            <w:proofErr w:type="gramEnd"/>
            <w:r w:rsidR="003F1652" w:rsidRPr="00747045">
              <w:rPr>
                <w:rFonts w:ascii="Times New Roman" w:eastAsia="Times New Roman" w:hAnsi="Times New Roman" w:cs="Times New Roman"/>
                <w:color w:val="000000"/>
                <w:sz w:val="20"/>
                <w:szCs w:val="20"/>
                <w:lang w:eastAsia="ru-RU"/>
              </w:rPr>
              <w:t>ГГГ</w:t>
            </w:r>
            <w:r>
              <w:rPr>
                <w:rFonts w:ascii="Times New Roman" w:eastAsia="Times New Roman" w:hAnsi="Times New Roman" w:cs="Times New Roman"/>
                <w:color w:val="000000"/>
                <w:sz w:val="20"/>
                <w:szCs w:val="20"/>
                <w:lang w:eastAsia="ru-RU"/>
              </w:rPr>
              <w:t>)</w:t>
            </w:r>
          </w:p>
        </w:tc>
        <w:tc>
          <w:tcPr>
            <w:tcW w:w="3197" w:type="dxa"/>
            <w:shd w:val="clear" w:color="auto" w:fill="auto"/>
          </w:tcPr>
          <w:p w:rsidR="003F1652" w:rsidRPr="005562E5" w:rsidRDefault="003F1652" w:rsidP="003F16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3F1652" w:rsidRPr="005562E5" w:rsidRDefault="003F1652" w:rsidP="003F165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562E5">
              <w:rPr>
                <w:rFonts w:ascii="Times New Roman" w:eastAsia="Times New Roman" w:hAnsi="Times New Roman" w:cs="Times New Roman"/>
                <w:color w:val="000000"/>
                <w:sz w:val="28"/>
                <w:szCs w:val="28"/>
                <w:lang w:eastAsia="ru-RU"/>
              </w:rPr>
              <w:t>Сведения об электронной подписи</w:t>
            </w:r>
          </w:p>
        </w:tc>
      </w:tr>
    </w:tbl>
    <w:p w:rsidR="003F1652" w:rsidRPr="003F1652" w:rsidRDefault="003F1652" w:rsidP="003F1652">
      <w:pPr>
        <w:autoSpaceDE w:val="0"/>
        <w:autoSpaceDN w:val="0"/>
        <w:adjustRightInd w:val="0"/>
        <w:spacing w:after="0" w:line="240" w:lineRule="auto"/>
        <w:jc w:val="both"/>
        <w:rPr>
          <w:rFonts w:ascii="Times New Roman" w:eastAsia="Times New Roman" w:hAnsi="Times New Roman" w:cs="Times New Roman"/>
          <w:color w:val="000000"/>
          <w:highlight w:val="yellow"/>
          <w:lang w:eastAsia="ru-RU"/>
        </w:rPr>
      </w:pPr>
    </w:p>
    <w:sectPr w:rsidR="003F1652" w:rsidRPr="003F1652" w:rsidSect="00747045">
      <w:headerReference w:type="default" r:id="rId8"/>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86" w:rsidRDefault="00450086" w:rsidP="00B137F4">
      <w:pPr>
        <w:spacing w:after="0" w:line="240" w:lineRule="auto"/>
      </w:pPr>
      <w:r>
        <w:separator/>
      </w:r>
    </w:p>
  </w:endnote>
  <w:endnote w:type="continuationSeparator" w:id="0">
    <w:p w:rsidR="00450086" w:rsidRDefault="00450086" w:rsidP="00B1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86" w:rsidRDefault="00450086" w:rsidP="00B137F4">
      <w:pPr>
        <w:spacing w:after="0" w:line="240" w:lineRule="auto"/>
      </w:pPr>
      <w:r>
        <w:separator/>
      </w:r>
    </w:p>
  </w:footnote>
  <w:footnote w:type="continuationSeparator" w:id="0">
    <w:p w:rsidR="00450086" w:rsidRDefault="00450086" w:rsidP="00B13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935693"/>
      <w:docPartObj>
        <w:docPartGallery w:val="Page Numbers (Top of Page)"/>
        <w:docPartUnique/>
      </w:docPartObj>
    </w:sdtPr>
    <w:sdtContent>
      <w:p w:rsidR="00B137F4" w:rsidRDefault="00B137F4">
        <w:pPr>
          <w:pStyle w:val="a7"/>
          <w:jc w:val="center"/>
        </w:pPr>
        <w:r>
          <w:fldChar w:fldCharType="begin"/>
        </w:r>
        <w:r>
          <w:instrText>PAGE   \* MERGEFORMAT</w:instrText>
        </w:r>
        <w:r>
          <w:fldChar w:fldCharType="separate"/>
        </w:r>
        <w:r w:rsidR="00EB304F">
          <w:rPr>
            <w:noProof/>
          </w:rPr>
          <w:t>3</w:t>
        </w:r>
        <w:r>
          <w:fldChar w:fldCharType="end"/>
        </w:r>
      </w:p>
    </w:sdtContent>
  </w:sdt>
  <w:p w:rsidR="00B137F4" w:rsidRPr="00B137F4" w:rsidRDefault="00B137F4">
    <w:pPr>
      <w:pStyle w:val="a7"/>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F7631"/>
    <w:multiLevelType w:val="hybridMultilevel"/>
    <w:tmpl w:val="8916A5B2"/>
    <w:lvl w:ilvl="0" w:tplc="31D2D2DE">
      <w:start w:val="1"/>
      <w:numFmt w:val="decimal"/>
      <w:lvlText w:val="%1."/>
      <w:lvlJc w:val="left"/>
      <w:pPr>
        <w:ind w:left="1125" w:hanging="11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BF424E0"/>
    <w:multiLevelType w:val="hybridMultilevel"/>
    <w:tmpl w:val="9FDE8D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52"/>
    <w:rsid w:val="00130E2F"/>
    <w:rsid w:val="002E66E8"/>
    <w:rsid w:val="003F1652"/>
    <w:rsid w:val="00450086"/>
    <w:rsid w:val="004C6FA5"/>
    <w:rsid w:val="00535FBF"/>
    <w:rsid w:val="005562E5"/>
    <w:rsid w:val="00590D71"/>
    <w:rsid w:val="00747045"/>
    <w:rsid w:val="00B137F4"/>
    <w:rsid w:val="00B534F7"/>
    <w:rsid w:val="00DA6B3C"/>
    <w:rsid w:val="00DE48A4"/>
    <w:rsid w:val="00EB304F"/>
    <w:rsid w:val="00F328D5"/>
    <w:rsid w:val="00FB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F1652"/>
    <w:pPr>
      <w:spacing w:after="0"/>
      <w:ind w:firstLine="567"/>
      <w:jc w:val="both"/>
    </w:pPr>
    <w:rPr>
      <w:rFonts w:ascii="Times New Roman" w:eastAsia="Times New Roman" w:hAnsi="Times New Roman" w:cs="Times New Roman"/>
      <w:sz w:val="28"/>
    </w:rPr>
  </w:style>
  <w:style w:type="paragraph" w:customStyle="1" w:styleId="ConsPlusTitle">
    <w:name w:val="ConsPlusTitle"/>
    <w:rsid w:val="003F1652"/>
    <w:pPr>
      <w:widowControl w:val="0"/>
      <w:suppressAutoHyphens/>
      <w:autoSpaceDE w:val="0"/>
      <w:spacing w:after="0" w:line="240" w:lineRule="auto"/>
    </w:pPr>
    <w:rPr>
      <w:rFonts w:ascii="Arial" w:eastAsia="Arial" w:hAnsi="Arial" w:cs="Arial"/>
      <w:b/>
      <w:bCs/>
      <w:sz w:val="20"/>
      <w:szCs w:val="20"/>
      <w:lang w:eastAsia="ar-SA"/>
    </w:rPr>
  </w:style>
  <w:style w:type="paragraph" w:styleId="a4">
    <w:name w:val="Balloon Text"/>
    <w:basedOn w:val="a"/>
    <w:link w:val="a5"/>
    <w:uiPriority w:val="99"/>
    <w:semiHidden/>
    <w:unhideWhenUsed/>
    <w:rsid w:val="00130E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0E2F"/>
    <w:rPr>
      <w:rFonts w:ascii="Tahoma" w:hAnsi="Tahoma" w:cs="Tahoma"/>
      <w:sz w:val="16"/>
      <w:szCs w:val="16"/>
    </w:rPr>
  </w:style>
  <w:style w:type="paragraph" w:styleId="a6">
    <w:name w:val="Normal (Web)"/>
    <w:basedOn w:val="a"/>
    <w:uiPriority w:val="99"/>
    <w:semiHidden/>
    <w:unhideWhenUsed/>
    <w:rsid w:val="00130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137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37F4"/>
  </w:style>
  <w:style w:type="paragraph" w:styleId="a9">
    <w:name w:val="footer"/>
    <w:basedOn w:val="a"/>
    <w:link w:val="aa"/>
    <w:uiPriority w:val="99"/>
    <w:unhideWhenUsed/>
    <w:rsid w:val="00B137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37F4"/>
  </w:style>
  <w:style w:type="table" w:styleId="ab">
    <w:name w:val="Table Grid"/>
    <w:basedOn w:val="a1"/>
    <w:uiPriority w:val="59"/>
    <w:rsid w:val="00590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F1652"/>
    <w:pPr>
      <w:spacing w:after="0"/>
      <w:ind w:firstLine="567"/>
      <w:jc w:val="both"/>
    </w:pPr>
    <w:rPr>
      <w:rFonts w:ascii="Times New Roman" w:eastAsia="Times New Roman" w:hAnsi="Times New Roman" w:cs="Times New Roman"/>
      <w:sz w:val="28"/>
    </w:rPr>
  </w:style>
  <w:style w:type="paragraph" w:customStyle="1" w:styleId="ConsPlusTitle">
    <w:name w:val="ConsPlusTitle"/>
    <w:rsid w:val="003F1652"/>
    <w:pPr>
      <w:widowControl w:val="0"/>
      <w:suppressAutoHyphens/>
      <w:autoSpaceDE w:val="0"/>
      <w:spacing w:after="0" w:line="240" w:lineRule="auto"/>
    </w:pPr>
    <w:rPr>
      <w:rFonts w:ascii="Arial" w:eastAsia="Arial" w:hAnsi="Arial" w:cs="Arial"/>
      <w:b/>
      <w:bCs/>
      <w:sz w:val="20"/>
      <w:szCs w:val="20"/>
      <w:lang w:eastAsia="ar-SA"/>
    </w:rPr>
  </w:style>
  <w:style w:type="paragraph" w:styleId="a4">
    <w:name w:val="Balloon Text"/>
    <w:basedOn w:val="a"/>
    <w:link w:val="a5"/>
    <w:uiPriority w:val="99"/>
    <w:semiHidden/>
    <w:unhideWhenUsed/>
    <w:rsid w:val="00130E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0E2F"/>
    <w:rPr>
      <w:rFonts w:ascii="Tahoma" w:hAnsi="Tahoma" w:cs="Tahoma"/>
      <w:sz w:val="16"/>
      <w:szCs w:val="16"/>
    </w:rPr>
  </w:style>
  <w:style w:type="paragraph" w:styleId="a6">
    <w:name w:val="Normal (Web)"/>
    <w:basedOn w:val="a"/>
    <w:uiPriority w:val="99"/>
    <w:semiHidden/>
    <w:unhideWhenUsed/>
    <w:rsid w:val="00130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137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37F4"/>
  </w:style>
  <w:style w:type="paragraph" w:styleId="a9">
    <w:name w:val="footer"/>
    <w:basedOn w:val="a"/>
    <w:link w:val="aa"/>
    <w:uiPriority w:val="99"/>
    <w:unhideWhenUsed/>
    <w:rsid w:val="00B137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37F4"/>
  </w:style>
  <w:style w:type="table" w:styleId="ab">
    <w:name w:val="Table Grid"/>
    <w:basedOn w:val="a1"/>
    <w:uiPriority w:val="59"/>
    <w:rsid w:val="00590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73150">
      <w:bodyDiv w:val="1"/>
      <w:marLeft w:val="0"/>
      <w:marRight w:val="0"/>
      <w:marTop w:val="0"/>
      <w:marBottom w:val="0"/>
      <w:divBdr>
        <w:top w:val="none" w:sz="0" w:space="0" w:color="auto"/>
        <w:left w:val="none" w:sz="0" w:space="0" w:color="auto"/>
        <w:bottom w:val="none" w:sz="0" w:space="0" w:color="auto"/>
        <w:right w:val="none" w:sz="0" w:space="0" w:color="auto"/>
      </w:divBdr>
      <w:divsChild>
        <w:div w:id="1016152631">
          <w:marLeft w:val="0"/>
          <w:marRight w:val="0"/>
          <w:marTop w:val="0"/>
          <w:marBottom w:val="0"/>
          <w:divBdr>
            <w:top w:val="none" w:sz="0" w:space="0" w:color="auto"/>
            <w:left w:val="none" w:sz="0" w:space="0" w:color="auto"/>
            <w:bottom w:val="none" w:sz="0" w:space="0" w:color="auto"/>
            <w:right w:val="none" w:sz="0" w:space="0" w:color="auto"/>
          </w:divBdr>
          <w:divsChild>
            <w:div w:id="1601643821">
              <w:marLeft w:val="0"/>
              <w:marRight w:val="0"/>
              <w:marTop w:val="0"/>
              <w:marBottom w:val="0"/>
              <w:divBdr>
                <w:top w:val="none" w:sz="0" w:space="0" w:color="auto"/>
                <w:left w:val="none" w:sz="0" w:space="0" w:color="auto"/>
                <w:bottom w:val="none" w:sz="0" w:space="0" w:color="auto"/>
                <w:right w:val="none" w:sz="0" w:space="0" w:color="auto"/>
              </w:divBdr>
            </w:div>
          </w:divsChild>
        </w:div>
        <w:div w:id="1021974415">
          <w:marLeft w:val="0"/>
          <w:marRight w:val="0"/>
          <w:marTop w:val="0"/>
          <w:marBottom w:val="0"/>
          <w:divBdr>
            <w:top w:val="none" w:sz="0" w:space="0" w:color="auto"/>
            <w:left w:val="none" w:sz="0" w:space="0" w:color="auto"/>
            <w:bottom w:val="none" w:sz="0" w:space="0" w:color="auto"/>
            <w:right w:val="none" w:sz="0" w:space="0" w:color="auto"/>
          </w:divBdr>
          <w:divsChild>
            <w:div w:id="1570311294">
              <w:marLeft w:val="0"/>
              <w:marRight w:val="0"/>
              <w:marTop w:val="0"/>
              <w:marBottom w:val="0"/>
              <w:divBdr>
                <w:top w:val="none" w:sz="0" w:space="0" w:color="auto"/>
                <w:left w:val="none" w:sz="0" w:space="0" w:color="auto"/>
                <w:bottom w:val="none" w:sz="0" w:space="0" w:color="auto"/>
                <w:right w:val="none" w:sz="0" w:space="0" w:color="auto"/>
              </w:divBdr>
            </w:div>
          </w:divsChild>
        </w:div>
        <w:div w:id="2044480749">
          <w:marLeft w:val="0"/>
          <w:marRight w:val="0"/>
          <w:marTop w:val="0"/>
          <w:marBottom w:val="0"/>
          <w:divBdr>
            <w:top w:val="none" w:sz="0" w:space="0" w:color="auto"/>
            <w:left w:val="none" w:sz="0" w:space="0" w:color="auto"/>
            <w:bottom w:val="none" w:sz="0" w:space="0" w:color="auto"/>
            <w:right w:val="none" w:sz="0" w:space="0" w:color="auto"/>
          </w:divBdr>
          <w:divsChild>
            <w:div w:id="1231815760">
              <w:marLeft w:val="0"/>
              <w:marRight w:val="0"/>
              <w:marTop w:val="0"/>
              <w:marBottom w:val="0"/>
              <w:divBdr>
                <w:top w:val="none" w:sz="0" w:space="0" w:color="auto"/>
                <w:left w:val="none" w:sz="0" w:space="0" w:color="auto"/>
                <w:bottom w:val="none" w:sz="0" w:space="0" w:color="auto"/>
                <w:right w:val="none" w:sz="0" w:space="0" w:color="auto"/>
              </w:divBdr>
            </w:div>
          </w:divsChild>
        </w:div>
        <w:div w:id="1481652367">
          <w:marLeft w:val="0"/>
          <w:marRight w:val="0"/>
          <w:marTop w:val="0"/>
          <w:marBottom w:val="0"/>
          <w:divBdr>
            <w:top w:val="none" w:sz="0" w:space="0" w:color="auto"/>
            <w:left w:val="none" w:sz="0" w:space="0" w:color="auto"/>
            <w:bottom w:val="none" w:sz="0" w:space="0" w:color="auto"/>
            <w:right w:val="none" w:sz="0" w:space="0" w:color="auto"/>
          </w:divBdr>
          <w:divsChild>
            <w:div w:id="12894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965</Words>
  <Characters>5506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Petrova418</dc:creator>
  <cp:lastModifiedBy>Petrova418</cp:lastModifiedBy>
  <cp:revision>5</cp:revision>
  <cp:lastPrinted>2022-04-12T06:12:00Z</cp:lastPrinted>
  <dcterms:created xsi:type="dcterms:W3CDTF">2022-01-28T10:12:00Z</dcterms:created>
  <dcterms:modified xsi:type="dcterms:W3CDTF">2022-04-12T06:50:00Z</dcterms:modified>
</cp:coreProperties>
</file>