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6AE2" w14:textId="77777777" w:rsidR="00AA3691" w:rsidRPr="00AA3691" w:rsidRDefault="00AA3691" w:rsidP="00AA369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0"/>
        </w:rPr>
      </w:pPr>
      <w:r w:rsidRPr="00AA369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EB2890" wp14:editId="137E3153">
            <wp:simplePos x="0" y="0"/>
            <wp:positionH relativeFrom="column">
              <wp:posOffset>2815590</wp:posOffset>
            </wp:positionH>
            <wp:positionV relativeFrom="page">
              <wp:posOffset>409575</wp:posOffset>
            </wp:positionV>
            <wp:extent cx="476885" cy="725805"/>
            <wp:effectExtent l="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E4016" w14:textId="77777777" w:rsidR="00AA3691" w:rsidRPr="00AA3691" w:rsidRDefault="00AA3691" w:rsidP="00AA36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</w:rPr>
      </w:pPr>
      <w:r w:rsidRPr="00AA3691">
        <w:rPr>
          <w:rFonts w:ascii="Times New Roman" w:eastAsia="Times New Roman" w:hAnsi="Times New Roman" w:cs="Times New Roman"/>
          <w:noProof/>
          <w:sz w:val="28"/>
          <w:szCs w:val="20"/>
        </w:rPr>
        <w:t>ДУМА ДОБРЯНСКОГО ГОРОДСКОГО ОКРУГА</w:t>
      </w:r>
    </w:p>
    <w:p w14:paraId="213D599F" w14:textId="77777777" w:rsidR="00AA3691" w:rsidRPr="00AA3691" w:rsidRDefault="00AA3691" w:rsidP="00AA3691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pacing w:val="58"/>
          <w:sz w:val="28"/>
          <w:szCs w:val="20"/>
        </w:rPr>
      </w:pPr>
    </w:p>
    <w:p w14:paraId="49A3E321" w14:textId="77777777" w:rsidR="00AA3691" w:rsidRPr="00AA3691" w:rsidRDefault="00AA3691" w:rsidP="00AA3691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AA3691">
        <w:rPr>
          <w:rFonts w:ascii="Times New Roman" w:eastAsia="Times New Roman" w:hAnsi="Times New Roman" w:cs="Times New Roman"/>
          <w:b/>
          <w:sz w:val="36"/>
          <w:szCs w:val="20"/>
        </w:rPr>
        <w:t>РЕШЕНИЕ</w:t>
      </w:r>
    </w:p>
    <w:p w14:paraId="2F4D55EF" w14:textId="77777777" w:rsidR="00AA3691" w:rsidRPr="00AA3691" w:rsidRDefault="00AA3691" w:rsidP="00AA3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814"/>
      </w:tblGrid>
      <w:tr w:rsidR="00AA3691" w:rsidRPr="00AA3691" w14:paraId="1301B0DF" w14:textId="77777777" w:rsidTr="007E44D4">
        <w:tc>
          <w:tcPr>
            <w:tcW w:w="9814" w:type="dxa"/>
          </w:tcPr>
          <w:p w14:paraId="44E68FB6" w14:textId="77777777" w:rsidR="00AA3691" w:rsidRPr="00AA3691" w:rsidRDefault="00AA3691" w:rsidP="00AA3691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6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 Думой Добрянского городского округа </w:t>
            </w:r>
          </w:p>
          <w:p w14:paraId="5C240372" w14:textId="77777777" w:rsidR="00AA3691" w:rsidRPr="00AA3691" w:rsidRDefault="00AA3691" w:rsidP="00AA3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A50D72" w14:textId="44D36BAD" w:rsidR="00AA3691" w:rsidRPr="00AA3691" w:rsidRDefault="00AA3691" w:rsidP="00AA3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28</w:t>
            </w:r>
            <w:r w:rsidRPr="00AA36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.12.2023                                                                                                        № 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452"/>
      </w:tblGrid>
      <w:tr w:rsidR="006B30F0" w:rsidRPr="00D50732" w14:paraId="7FF63529" w14:textId="77777777" w:rsidTr="00AA3691">
        <w:trPr>
          <w:trHeight w:val="2499"/>
        </w:trPr>
        <w:tc>
          <w:tcPr>
            <w:tcW w:w="4800" w:type="dxa"/>
          </w:tcPr>
          <w:p w14:paraId="70951E2B" w14:textId="77777777" w:rsidR="00AA3691" w:rsidRPr="00CF1B5C" w:rsidRDefault="00AA3691" w:rsidP="00E854FB">
            <w:pPr>
              <w:tabs>
                <w:tab w:val="left" w:pos="4111"/>
                <w:tab w:val="left" w:pos="4820"/>
                <w:tab w:val="left" w:pos="5103"/>
              </w:tabs>
              <w:suppressAutoHyphens/>
              <w:ind w:left="57" w:right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001FA" w14:textId="77777777" w:rsidR="00AA3691" w:rsidRPr="00CF1B5C" w:rsidRDefault="00AA3691" w:rsidP="00E854FB">
            <w:pPr>
              <w:tabs>
                <w:tab w:val="left" w:pos="4111"/>
                <w:tab w:val="left" w:pos="4820"/>
                <w:tab w:val="left" w:pos="5103"/>
              </w:tabs>
              <w:suppressAutoHyphens/>
              <w:ind w:left="57" w:right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42735" w14:textId="121681AC" w:rsidR="006B30F0" w:rsidRDefault="00B85E7C" w:rsidP="00AA3691">
            <w:pPr>
              <w:tabs>
                <w:tab w:val="left" w:pos="4111"/>
                <w:tab w:val="left" w:pos="4820"/>
                <w:tab w:val="left" w:pos="5103"/>
              </w:tabs>
              <w:suppressAutoHyphens/>
              <w:ind w:left="57" w:right="4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7C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</w:t>
            </w:r>
            <w:r w:rsidR="001203D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B85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17C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85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Положение о муниципальном контроле на автомобильном транспорте и в дорожном хозяйстве на территории Добрянского городского округа, утвержденное решением Думы Добрянского городского округа </w:t>
            </w:r>
            <w:r w:rsidR="00DD237F">
              <w:rPr>
                <w:rFonts w:ascii="Times New Roman" w:hAnsi="Times New Roman" w:cs="Times New Roman"/>
                <w:b/>
                <w:sz w:val="28"/>
                <w:szCs w:val="28"/>
              </w:rPr>
              <w:t>от 30.12.</w:t>
            </w:r>
            <w:r w:rsidRPr="00B85E7C">
              <w:rPr>
                <w:rFonts w:ascii="Times New Roman" w:hAnsi="Times New Roman" w:cs="Times New Roman"/>
                <w:b/>
                <w:sz w:val="28"/>
                <w:szCs w:val="28"/>
              </w:rPr>
              <w:t>2021 № 596</w:t>
            </w:r>
          </w:p>
          <w:p w14:paraId="1B57A728" w14:textId="0EED9AB1" w:rsidR="00B85E7C" w:rsidRPr="00D50732" w:rsidRDefault="00B85E7C" w:rsidP="00E854FB">
            <w:pPr>
              <w:tabs>
                <w:tab w:val="left" w:pos="4111"/>
                <w:tab w:val="left" w:pos="4820"/>
                <w:tab w:val="left" w:pos="5103"/>
              </w:tabs>
              <w:suppressAutoHyphens/>
              <w:ind w:left="57" w:righ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2" w:type="dxa"/>
          </w:tcPr>
          <w:p w14:paraId="0CB46793" w14:textId="77777777" w:rsidR="006B30F0" w:rsidRPr="00D50732" w:rsidRDefault="006B30F0" w:rsidP="00E854F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626008" w14:textId="34A43036" w:rsidR="006B30F0" w:rsidRPr="00D50732" w:rsidRDefault="006B30F0" w:rsidP="00DD23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732">
        <w:rPr>
          <w:rFonts w:ascii="Times New Roman" w:hAnsi="Times New Roman" w:cs="Times New Roman"/>
          <w:sz w:val="28"/>
          <w:szCs w:val="28"/>
        </w:rPr>
        <w:t xml:space="preserve">В соответствии с пунктом 5 части 1 статьи 16 Федерального закона </w:t>
      </w:r>
      <w:r w:rsidR="00B91035">
        <w:rPr>
          <w:rFonts w:ascii="Times New Roman" w:hAnsi="Times New Roman" w:cs="Times New Roman"/>
          <w:sz w:val="28"/>
          <w:szCs w:val="28"/>
        </w:rPr>
        <w:br/>
      </w:r>
      <w:r w:rsidRPr="00D50732">
        <w:rPr>
          <w:rFonts w:ascii="Times New Roman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 стать</w:t>
      </w:r>
      <w:r w:rsidR="00D5043F">
        <w:rPr>
          <w:rFonts w:ascii="Times New Roman" w:hAnsi="Times New Roman" w:cs="Times New Roman"/>
          <w:sz w:val="28"/>
          <w:szCs w:val="28"/>
        </w:rPr>
        <w:t>ей</w:t>
      </w:r>
      <w:r w:rsidRPr="00D50732">
        <w:rPr>
          <w:rFonts w:ascii="Times New Roman" w:hAnsi="Times New Roman" w:cs="Times New Roman"/>
          <w:sz w:val="28"/>
          <w:szCs w:val="28"/>
        </w:rPr>
        <w:t xml:space="preserve"> 5</w:t>
      </w:r>
      <w:r w:rsidR="006C5CC9">
        <w:rPr>
          <w:rFonts w:ascii="Times New Roman" w:hAnsi="Times New Roman" w:cs="Times New Roman"/>
          <w:sz w:val="28"/>
          <w:szCs w:val="28"/>
        </w:rPr>
        <w:t xml:space="preserve">2 </w:t>
      </w:r>
      <w:r w:rsidRPr="00D5073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B91035">
        <w:rPr>
          <w:rFonts w:ascii="Times New Roman" w:hAnsi="Times New Roman" w:cs="Times New Roman"/>
          <w:sz w:val="28"/>
          <w:szCs w:val="28"/>
        </w:rPr>
        <w:br/>
      </w:r>
      <w:r w:rsidRPr="00D50732">
        <w:rPr>
          <w:rFonts w:ascii="Times New Roman" w:hAnsi="Times New Roman" w:cs="Times New Roman"/>
          <w:sz w:val="28"/>
          <w:szCs w:val="28"/>
        </w:rPr>
        <w:t xml:space="preserve">от 31 июля 2020 г. № 248-ФЗ «О государственном контроле (надзоре) </w:t>
      </w:r>
      <w:r w:rsidR="00CF1B5C">
        <w:rPr>
          <w:rFonts w:ascii="Times New Roman" w:hAnsi="Times New Roman" w:cs="Times New Roman"/>
          <w:sz w:val="28"/>
          <w:szCs w:val="28"/>
        </w:rPr>
        <w:br/>
      </w:r>
      <w:r w:rsidRPr="00D50732">
        <w:rPr>
          <w:rFonts w:ascii="Times New Roman" w:hAnsi="Times New Roman" w:cs="Times New Roman"/>
          <w:sz w:val="28"/>
          <w:szCs w:val="28"/>
        </w:rPr>
        <w:t>и муниципальном ко</w:t>
      </w:r>
      <w:r w:rsidR="006C5CC9">
        <w:rPr>
          <w:rFonts w:ascii="Times New Roman" w:hAnsi="Times New Roman" w:cs="Times New Roman"/>
          <w:sz w:val="28"/>
          <w:szCs w:val="28"/>
        </w:rPr>
        <w:t>нтроле в Российской Федерации»</w:t>
      </w:r>
      <w:r w:rsidRPr="00D50732">
        <w:rPr>
          <w:rFonts w:ascii="Times New Roman" w:hAnsi="Times New Roman" w:cs="Times New Roman"/>
          <w:sz w:val="28"/>
          <w:szCs w:val="28"/>
        </w:rPr>
        <w:t>, Уставо</w:t>
      </w:r>
      <w:r>
        <w:rPr>
          <w:rFonts w:ascii="Times New Roman" w:hAnsi="Times New Roman" w:cs="Times New Roman"/>
          <w:sz w:val="28"/>
          <w:szCs w:val="28"/>
        </w:rPr>
        <w:t>м Добрянского городского округа</w:t>
      </w:r>
      <w:r w:rsidR="00AA3691">
        <w:rPr>
          <w:rFonts w:ascii="Times New Roman" w:hAnsi="Times New Roman" w:cs="Times New Roman"/>
          <w:sz w:val="28"/>
          <w:szCs w:val="28"/>
        </w:rPr>
        <w:t>,</w:t>
      </w:r>
      <w:r w:rsidRPr="00D50732">
        <w:rPr>
          <w:rFonts w:ascii="Times New Roman" w:hAnsi="Times New Roman" w:cs="Times New Roman"/>
          <w:sz w:val="28"/>
          <w:szCs w:val="28"/>
        </w:rPr>
        <w:t xml:space="preserve"> Дума Добрянского городского округа</w:t>
      </w:r>
    </w:p>
    <w:p w14:paraId="100AC962" w14:textId="77777777" w:rsidR="006B30F0" w:rsidRPr="00D50732" w:rsidRDefault="006B30F0" w:rsidP="00DD23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32">
        <w:rPr>
          <w:rFonts w:ascii="Times New Roman" w:hAnsi="Times New Roman" w:cs="Times New Roman"/>
          <w:sz w:val="28"/>
          <w:szCs w:val="28"/>
        </w:rPr>
        <w:t>РЕШАЕТ:</w:t>
      </w:r>
    </w:p>
    <w:p w14:paraId="08DC6A1B" w14:textId="340AA5A2" w:rsidR="006B30F0" w:rsidRPr="00D50732" w:rsidRDefault="006B30F0" w:rsidP="00DD23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732">
        <w:rPr>
          <w:rFonts w:ascii="Times New Roman" w:hAnsi="Times New Roman" w:cs="Times New Roman"/>
          <w:sz w:val="28"/>
          <w:szCs w:val="28"/>
        </w:rPr>
        <w:t>1.</w:t>
      </w:r>
      <w:r w:rsidR="00AA3691">
        <w:rPr>
          <w:rFonts w:ascii="Times New Roman" w:hAnsi="Times New Roman" w:cs="Times New Roman"/>
          <w:sz w:val="28"/>
          <w:szCs w:val="28"/>
        </w:rPr>
        <w:tab/>
      </w:r>
      <w:r w:rsidRPr="00D5073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5E7C" w:rsidRPr="00D50732">
        <w:rPr>
          <w:rFonts w:ascii="Times New Roman" w:hAnsi="Times New Roman" w:cs="Times New Roman"/>
          <w:sz w:val="28"/>
          <w:szCs w:val="28"/>
        </w:rPr>
        <w:t>Положе</w:t>
      </w:r>
      <w:r w:rsidR="00B85E7C">
        <w:rPr>
          <w:rFonts w:ascii="Times New Roman" w:hAnsi="Times New Roman" w:cs="Times New Roman"/>
          <w:sz w:val="28"/>
          <w:szCs w:val="28"/>
        </w:rPr>
        <w:t xml:space="preserve">ние о муниципальном контроле </w:t>
      </w:r>
      <w:r w:rsidR="00AA3691">
        <w:rPr>
          <w:rFonts w:ascii="Times New Roman" w:hAnsi="Times New Roman" w:cs="Times New Roman"/>
          <w:sz w:val="28"/>
          <w:szCs w:val="28"/>
        </w:rPr>
        <w:br/>
      </w:r>
      <w:r w:rsidR="00B85E7C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 Добрянского городского округа</w:t>
      </w:r>
      <w:r w:rsidR="00B85E7C" w:rsidRPr="00D50732">
        <w:rPr>
          <w:rFonts w:ascii="Times New Roman" w:hAnsi="Times New Roman" w:cs="Times New Roman"/>
          <w:sz w:val="28"/>
          <w:szCs w:val="28"/>
        </w:rPr>
        <w:t>, утвержденно</w:t>
      </w:r>
      <w:r w:rsidR="00B85E7C">
        <w:rPr>
          <w:rFonts w:ascii="Times New Roman" w:hAnsi="Times New Roman" w:cs="Times New Roman"/>
          <w:sz w:val="28"/>
          <w:szCs w:val="28"/>
        </w:rPr>
        <w:t>е</w:t>
      </w:r>
      <w:r w:rsidR="00B85E7C" w:rsidRPr="00D50732">
        <w:rPr>
          <w:rFonts w:ascii="Times New Roman" w:hAnsi="Times New Roman" w:cs="Times New Roman"/>
          <w:sz w:val="28"/>
          <w:szCs w:val="28"/>
        </w:rPr>
        <w:t xml:space="preserve"> решением Думы Добрянского городского округа от </w:t>
      </w:r>
      <w:r w:rsidR="00B85E7C"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="00B85E7C" w:rsidRPr="00D50732">
        <w:rPr>
          <w:rFonts w:ascii="Times New Roman" w:hAnsi="Times New Roman" w:cs="Times New Roman"/>
          <w:sz w:val="28"/>
          <w:szCs w:val="28"/>
        </w:rPr>
        <w:t>2021</w:t>
      </w:r>
      <w:r w:rsidR="00B85E7C">
        <w:rPr>
          <w:rFonts w:ascii="Times New Roman" w:hAnsi="Times New Roman" w:cs="Times New Roman"/>
          <w:sz w:val="28"/>
          <w:szCs w:val="28"/>
        </w:rPr>
        <w:t xml:space="preserve"> г. </w:t>
      </w:r>
      <w:r w:rsidR="00B85E7C" w:rsidRPr="00D50732">
        <w:rPr>
          <w:rFonts w:ascii="Times New Roman" w:hAnsi="Times New Roman" w:cs="Times New Roman"/>
          <w:sz w:val="28"/>
          <w:szCs w:val="28"/>
        </w:rPr>
        <w:t>№ 5</w:t>
      </w:r>
      <w:r w:rsidR="00B85E7C">
        <w:rPr>
          <w:rFonts w:ascii="Times New Roman" w:hAnsi="Times New Roman" w:cs="Times New Roman"/>
          <w:sz w:val="28"/>
          <w:szCs w:val="28"/>
        </w:rPr>
        <w:t>96</w:t>
      </w:r>
      <w:r w:rsidR="00FB5AF3">
        <w:rPr>
          <w:rFonts w:ascii="Times New Roman" w:hAnsi="Times New Roman" w:cs="Times New Roman"/>
          <w:sz w:val="28"/>
          <w:szCs w:val="28"/>
        </w:rPr>
        <w:t xml:space="preserve"> </w:t>
      </w:r>
      <w:r w:rsidR="006B53C9">
        <w:rPr>
          <w:rFonts w:ascii="Times New Roman" w:hAnsi="Times New Roman" w:cs="Times New Roman"/>
          <w:sz w:val="28"/>
          <w:szCs w:val="28"/>
        </w:rPr>
        <w:t>(</w:t>
      </w:r>
      <w:r w:rsidR="00FB5AF3">
        <w:rPr>
          <w:rFonts w:ascii="Times New Roman" w:hAnsi="Times New Roman" w:cs="Times New Roman"/>
          <w:sz w:val="28"/>
          <w:szCs w:val="28"/>
        </w:rPr>
        <w:t>в редакции решения Думы Добрянского городского округа от 22.12.2022 № 751</w:t>
      </w:r>
      <w:r w:rsidR="006B53C9">
        <w:rPr>
          <w:rFonts w:ascii="Times New Roman" w:hAnsi="Times New Roman" w:cs="Times New Roman"/>
          <w:sz w:val="28"/>
          <w:szCs w:val="28"/>
        </w:rPr>
        <w:t>)</w:t>
      </w:r>
      <w:r w:rsidR="001203DD">
        <w:rPr>
          <w:rFonts w:ascii="Times New Roman" w:hAnsi="Times New Roman" w:cs="Times New Roman"/>
          <w:sz w:val="28"/>
          <w:szCs w:val="28"/>
        </w:rPr>
        <w:t>, следующе</w:t>
      </w:r>
      <w:r w:rsidRPr="00D50732">
        <w:rPr>
          <w:rFonts w:ascii="Times New Roman" w:hAnsi="Times New Roman" w:cs="Times New Roman"/>
          <w:sz w:val="28"/>
          <w:szCs w:val="28"/>
        </w:rPr>
        <w:t>е изменени</w:t>
      </w:r>
      <w:r w:rsidR="001203DD">
        <w:rPr>
          <w:rFonts w:ascii="Times New Roman" w:hAnsi="Times New Roman" w:cs="Times New Roman"/>
          <w:sz w:val="28"/>
          <w:szCs w:val="28"/>
        </w:rPr>
        <w:t>е</w:t>
      </w:r>
      <w:r w:rsidRPr="00D50732">
        <w:rPr>
          <w:rFonts w:ascii="Times New Roman" w:hAnsi="Times New Roman" w:cs="Times New Roman"/>
          <w:sz w:val="28"/>
          <w:szCs w:val="28"/>
        </w:rPr>
        <w:t>:</w:t>
      </w:r>
    </w:p>
    <w:p w14:paraId="70AA91A7" w14:textId="5BF0483D" w:rsidR="000E0748" w:rsidRPr="000E0748" w:rsidRDefault="000E0748" w:rsidP="00DD23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E074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CC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C5CC9">
        <w:rPr>
          <w:rFonts w:ascii="Times New Roman" w:hAnsi="Times New Roman" w:cs="Times New Roman"/>
          <w:sz w:val="28"/>
          <w:szCs w:val="28"/>
        </w:rPr>
        <w:t>0</w:t>
      </w:r>
      <w:r w:rsidRPr="000E0748">
        <w:rPr>
          <w:rFonts w:ascii="Times New Roman" w:hAnsi="Times New Roman" w:cs="Times New Roman"/>
          <w:sz w:val="28"/>
          <w:szCs w:val="28"/>
        </w:rPr>
        <w:t xml:space="preserve"> </w:t>
      </w:r>
      <w:r w:rsidR="0046418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6418B" w:rsidRPr="00D507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41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418B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E05BFC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46418B">
        <w:rPr>
          <w:rFonts w:ascii="Times New Roman" w:hAnsi="Times New Roman" w:cs="Times New Roman"/>
          <w:sz w:val="28"/>
          <w:szCs w:val="28"/>
        </w:rPr>
        <w:t>ем</w:t>
      </w:r>
      <w:r w:rsidR="00E05BFC">
        <w:rPr>
          <w:rFonts w:ascii="Times New Roman" w:hAnsi="Times New Roman" w:cs="Times New Roman"/>
          <w:sz w:val="28"/>
          <w:szCs w:val="28"/>
        </w:rPr>
        <w:t xml:space="preserve"> </w:t>
      </w:r>
      <w:r w:rsidRPr="000E0748">
        <w:rPr>
          <w:rFonts w:ascii="Times New Roman" w:hAnsi="Times New Roman" w:cs="Times New Roman"/>
          <w:sz w:val="28"/>
          <w:szCs w:val="28"/>
        </w:rPr>
        <w:t>следующе</w:t>
      </w:r>
      <w:r w:rsidR="00E05BFC">
        <w:rPr>
          <w:rFonts w:ascii="Times New Roman" w:hAnsi="Times New Roman" w:cs="Times New Roman"/>
          <w:sz w:val="28"/>
          <w:szCs w:val="28"/>
        </w:rPr>
        <w:t>го</w:t>
      </w:r>
      <w:r w:rsidRPr="000E0748">
        <w:rPr>
          <w:rFonts w:ascii="Times New Roman" w:hAnsi="Times New Roman" w:cs="Times New Roman"/>
          <w:sz w:val="28"/>
          <w:szCs w:val="28"/>
        </w:rPr>
        <w:t xml:space="preserve"> </w:t>
      </w:r>
      <w:r w:rsidR="00E05BFC">
        <w:rPr>
          <w:rFonts w:ascii="Times New Roman" w:hAnsi="Times New Roman" w:cs="Times New Roman"/>
          <w:sz w:val="28"/>
          <w:szCs w:val="28"/>
        </w:rPr>
        <w:t>содержания</w:t>
      </w:r>
      <w:r w:rsidRPr="000E0748">
        <w:rPr>
          <w:rFonts w:ascii="Times New Roman" w:hAnsi="Times New Roman" w:cs="Times New Roman"/>
          <w:sz w:val="28"/>
          <w:szCs w:val="28"/>
        </w:rPr>
        <w:t>:</w:t>
      </w:r>
    </w:p>
    <w:p w14:paraId="7AC3F79E" w14:textId="5BB58A11" w:rsidR="000E0748" w:rsidRDefault="000E0748" w:rsidP="00DD23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03C7" w:rsidRPr="00C203C7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</w:t>
      </w:r>
      <w:r w:rsidR="001E03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0341">
        <w:rPr>
          <w:rFonts w:ascii="Times New Roman" w:hAnsi="Times New Roman" w:cs="Times New Roman"/>
          <w:sz w:val="28"/>
          <w:szCs w:val="28"/>
        </w:rPr>
        <w:t>–</w:t>
      </w:r>
      <w:r w:rsidR="00C203C7" w:rsidRPr="00C203C7">
        <w:rPr>
          <w:rFonts w:ascii="Times New Roman" w:hAnsi="Times New Roman" w:cs="Times New Roman"/>
          <w:sz w:val="28"/>
          <w:szCs w:val="28"/>
        </w:rPr>
        <w:t xml:space="preserve"> заявление контролируемого лица)</w:t>
      </w:r>
      <w:r w:rsidR="00E05BFC">
        <w:rPr>
          <w:rFonts w:ascii="Times New Roman" w:hAnsi="Times New Roman" w:cs="Times New Roman"/>
          <w:sz w:val="28"/>
          <w:szCs w:val="28"/>
        </w:rPr>
        <w:t>. За</w:t>
      </w:r>
      <w:r w:rsidR="00E05BFC" w:rsidRPr="00E05BFC">
        <w:rPr>
          <w:rFonts w:ascii="Times New Roman" w:hAnsi="Times New Roman" w:cs="Times New Roman"/>
          <w:sz w:val="28"/>
          <w:szCs w:val="28"/>
        </w:rPr>
        <w:t>явление контролируемого лица</w:t>
      </w:r>
      <w:r w:rsidR="00E05BFC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 w:rsidR="00AA3691">
        <w:rPr>
          <w:rFonts w:ascii="Times New Roman" w:hAnsi="Times New Roman" w:cs="Times New Roman"/>
          <w:sz w:val="28"/>
          <w:szCs w:val="28"/>
        </w:rPr>
        <w:t>в порядке, установленном</w:t>
      </w:r>
      <w:r w:rsidR="00E05BF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A3691">
        <w:rPr>
          <w:rFonts w:ascii="Times New Roman" w:hAnsi="Times New Roman" w:cs="Times New Roman"/>
          <w:sz w:val="28"/>
          <w:szCs w:val="28"/>
        </w:rPr>
        <w:t>ей</w:t>
      </w:r>
      <w:r w:rsidR="00E05BFC">
        <w:rPr>
          <w:rFonts w:ascii="Times New Roman" w:hAnsi="Times New Roman" w:cs="Times New Roman"/>
          <w:sz w:val="28"/>
          <w:szCs w:val="28"/>
        </w:rPr>
        <w:t xml:space="preserve"> 52 Закона № 248-ФЗ</w:t>
      </w:r>
      <w:r w:rsidR="00C203C7">
        <w:rPr>
          <w:rFonts w:ascii="Times New Roman" w:hAnsi="Times New Roman" w:cs="Times New Roman"/>
          <w:sz w:val="28"/>
          <w:szCs w:val="28"/>
        </w:rPr>
        <w:t>»</w:t>
      </w:r>
      <w:r w:rsidR="00C203C7" w:rsidRPr="00C203C7">
        <w:rPr>
          <w:rFonts w:ascii="Times New Roman" w:hAnsi="Times New Roman" w:cs="Times New Roman"/>
          <w:sz w:val="28"/>
          <w:szCs w:val="28"/>
        </w:rPr>
        <w:t>.</w:t>
      </w:r>
    </w:p>
    <w:p w14:paraId="701F5A34" w14:textId="15A4BB0A" w:rsidR="006B30F0" w:rsidRPr="00E05BFC" w:rsidRDefault="006B30F0" w:rsidP="00DD23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C3B">
        <w:rPr>
          <w:rFonts w:ascii="Times New Roman" w:hAnsi="Times New Roman" w:cs="Times New Roman"/>
          <w:sz w:val="28"/>
          <w:szCs w:val="28"/>
        </w:rPr>
        <w:t>2.</w:t>
      </w:r>
      <w:r w:rsidR="00AA3691">
        <w:rPr>
          <w:rFonts w:ascii="Times New Roman" w:hAnsi="Times New Roman" w:cs="Times New Roman"/>
          <w:sz w:val="28"/>
          <w:szCs w:val="28"/>
        </w:rPr>
        <w:tab/>
      </w:r>
      <w:r w:rsidR="00E05BFC" w:rsidRPr="00E05BFC"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средстве массовой информации «Официальный бюллетень органов местного самоуправления муниципального образования Добрянски</w:t>
      </w:r>
      <w:r w:rsidR="00E05BFC">
        <w:rPr>
          <w:rFonts w:ascii="Times New Roman" w:hAnsi="Times New Roman" w:cs="Times New Roman"/>
          <w:sz w:val="28"/>
          <w:szCs w:val="28"/>
        </w:rPr>
        <w:t xml:space="preserve">й городской округ», разместить </w:t>
      </w:r>
      <w:r w:rsidR="0062169B">
        <w:rPr>
          <w:rFonts w:ascii="Times New Roman" w:hAnsi="Times New Roman" w:cs="Times New Roman"/>
          <w:sz w:val="28"/>
          <w:szCs w:val="28"/>
        </w:rPr>
        <w:br/>
      </w:r>
      <w:r w:rsidR="00E05BFC" w:rsidRPr="00E05BFC">
        <w:rPr>
          <w:rFonts w:ascii="Times New Roman" w:hAnsi="Times New Roman" w:cs="Times New Roman"/>
          <w:sz w:val="28"/>
          <w:szCs w:val="28"/>
        </w:rPr>
        <w:t>на официальном сайте правовой информации Добрянского городског</w:t>
      </w:r>
      <w:r w:rsidR="00E05BFC">
        <w:rPr>
          <w:rFonts w:ascii="Times New Roman" w:hAnsi="Times New Roman" w:cs="Times New Roman"/>
          <w:sz w:val="28"/>
          <w:szCs w:val="28"/>
        </w:rPr>
        <w:t xml:space="preserve">о округа </w:t>
      </w:r>
      <w:r w:rsidR="0062169B">
        <w:rPr>
          <w:rFonts w:ascii="Times New Roman" w:hAnsi="Times New Roman" w:cs="Times New Roman"/>
          <w:sz w:val="28"/>
          <w:szCs w:val="28"/>
        </w:rPr>
        <w:br/>
      </w:r>
      <w:r w:rsidR="00E05BFC" w:rsidRPr="00E05BFC">
        <w:rPr>
          <w:rFonts w:ascii="Times New Roman" w:hAnsi="Times New Roman" w:cs="Times New Roman"/>
          <w:sz w:val="28"/>
          <w:szCs w:val="28"/>
        </w:rPr>
        <w:lastRenderedPageBreak/>
        <w:t xml:space="preserve">в информационно-телекоммуникационной сети Интернет с доменным именем </w:t>
      </w:r>
      <w:r w:rsidR="0062169B">
        <w:rPr>
          <w:rFonts w:ascii="Times New Roman" w:hAnsi="Times New Roman" w:cs="Times New Roman"/>
          <w:sz w:val="28"/>
          <w:szCs w:val="28"/>
        </w:rPr>
        <w:br/>
      </w:r>
      <w:r w:rsidR="00E05BFC" w:rsidRPr="00E05BFC">
        <w:rPr>
          <w:rFonts w:ascii="Times New Roman" w:hAnsi="Times New Roman" w:cs="Times New Roman"/>
          <w:sz w:val="28"/>
          <w:szCs w:val="28"/>
        </w:rPr>
        <w:t>dobr-pravo.ru.</w:t>
      </w:r>
    </w:p>
    <w:p w14:paraId="7DD46DCE" w14:textId="2B45A873" w:rsidR="006B30F0" w:rsidRDefault="004156CD" w:rsidP="00DD23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30F0">
        <w:rPr>
          <w:rFonts w:ascii="Times New Roman" w:hAnsi="Times New Roman" w:cs="Times New Roman"/>
          <w:sz w:val="28"/>
          <w:szCs w:val="28"/>
        </w:rPr>
        <w:t>.</w:t>
      </w:r>
      <w:r w:rsidR="00AA3691">
        <w:rPr>
          <w:rFonts w:ascii="Times New Roman" w:hAnsi="Times New Roman" w:cs="Times New Roman"/>
          <w:sz w:val="28"/>
          <w:szCs w:val="28"/>
        </w:rPr>
        <w:tab/>
      </w:r>
      <w:r w:rsidR="006B30F0" w:rsidRPr="00D50732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14:paraId="59856DD9" w14:textId="77777777" w:rsidR="006B30F0" w:rsidRPr="00D50732" w:rsidRDefault="006B30F0" w:rsidP="00DD23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3FAF7" w14:textId="77777777" w:rsidR="006B30F0" w:rsidRPr="00D50732" w:rsidRDefault="006B30F0" w:rsidP="005440C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FCD77" w14:textId="77777777" w:rsidR="006B30F0" w:rsidRPr="00D50732" w:rsidRDefault="006B30F0" w:rsidP="005440C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F7D93" w14:textId="77777777" w:rsidR="00B91035" w:rsidRPr="00B91035" w:rsidRDefault="00B91035" w:rsidP="00B91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035">
        <w:rPr>
          <w:rFonts w:ascii="Times New Roman" w:eastAsia="Times New Roman" w:hAnsi="Times New Roman" w:cs="Times New Roman"/>
          <w:sz w:val="28"/>
          <w:szCs w:val="28"/>
        </w:rPr>
        <w:t xml:space="preserve">Глава городского округа – </w:t>
      </w:r>
    </w:p>
    <w:p w14:paraId="5CA124B3" w14:textId="77777777" w:rsidR="00B91035" w:rsidRPr="00B91035" w:rsidRDefault="00B91035" w:rsidP="00B91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035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14:paraId="2D09DEFD" w14:textId="75FDE6BE" w:rsidR="00B91035" w:rsidRDefault="00B91035" w:rsidP="00B91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035">
        <w:rPr>
          <w:rFonts w:ascii="Times New Roman" w:eastAsia="Times New Roman" w:hAnsi="Times New Roman" w:cs="Times New Roman"/>
          <w:sz w:val="28"/>
          <w:szCs w:val="28"/>
        </w:rPr>
        <w:t>Добрянского городского округа</w:t>
      </w:r>
      <w:r w:rsidR="00AA3691">
        <w:rPr>
          <w:rFonts w:ascii="Times New Roman" w:eastAsia="Times New Roman" w:hAnsi="Times New Roman" w:cs="Times New Roman"/>
          <w:sz w:val="28"/>
          <w:szCs w:val="28"/>
        </w:rPr>
        <w:tab/>
      </w:r>
      <w:r w:rsidR="00AA3691">
        <w:rPr>
          <w:rFonts w:ascii="Times New Roman" w:eastAsia="Times New Roman" w:hAnsi="Times New Roman" w:cs="Times New Roman"/>
          <w:sz w:val="28"/>
          <w:szCs w:val="28"/>
        </w:rPr>
        <w:tab/>
      </w:r>
      <w:r w:rsidR="00AA3691">
        <w:rPr>
          <w:rFonts w:ascii="Times New Roman" w:eastAsia="Times New Roman" w:hAnsi="Times New Roman" w:cs="Times New Roman"/>
          <w:sz w:val="28"/>
          <w:szCs w:val="28"/>
        </w:rPr>
        <w:tab/>
      </w:r>
      <w:r w:rsidR="00AA3691">
        <w:rPr>
          <w:rFonts w:ascii="Times New Roman" w:eastAsia="Times New Roman" w:hAnsi="Times New Roman" w:cs="Times New Roman"/>
          <w:sz w:val="28"/>
          <w:szCs w:val="28"/>
        </w:rPr>
        <w:tab/>
      </w:r>
      <w:r w:rsidR="00AA3691">
        <w:rPr>
          <w:rFonts w:ascii="Times New Roman" w:eastAsia="Times New Roman" w:hAnsi="Times New Roman" w:cs="Times New Roman"/>
          <w:sz w:val="28"/>
          <w:szCs w:val="28"/>
        </w:rPr>
        <w:tab/>
      </w:r>
      <w:r w:rsidR="00AA3691">
        <w:rPr>
          <w:rFonts w:ascii="Times New Roman" w:eastAsia="Times New Roman" w:hAnsi="Times New Roman" w:cs="Times New Roman"/>
          <w:sz w:val="28"/>
          <w:szCs w:val="28"/>
        </w:rPr>
        <w:tab/>
      </w:r>
      <w:r w:rsidRPr="00B91035">
        <w:rPr>
          <w:rFonts w:ascii="Times New Roman" w:eastAsia="Times New Roman" w:hAnsi="Times New Roman" w:cs="Times New Roman"/>
          <w:sz w:val="28"/>
          <w:szCs w:val="28"/>
        </w:rPr>
        <w:t>Д.В. Антонов</w:t>
      </w:r>
    </w:p>
    <w:p w14:paraId="52B428D9" w14:textId="77777777" w:rsidR="00AA3691" w:rsidRPr="00B91035" w:rsidRDefault="00AA3691" w:rsidP="00B91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7D815D" w14:textId="77777777" w:rsidR="006B30F0" w:rsidRPr="00D50732" w:rsidRDefault="006B30F0" w:rsidP="005440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3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7DF548AE" w14:textId="6ED11E38" w:rsidR="005440C0" w:rsidRDefault="006B30F0" w:rsidP="009516A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732">
        <w:rPr>
          <w:rFonts w:ascii="Times New Roman" w:hAnsi="Times New Roman" w:cs="Times New Roman"/>
          <w:sz w:val="28"/>
          <w:szCs w:val="28"/>
        </w:rPr>
        <w:t>До</w:t>
      </w:r>
      <w:r w:rsidR="00725210">
        <w:rPr>
          <w:rFonts w:ascii="Times New Roman" w:hAnsi="Times New Roman" w:cs="Times New Roman"/>
          <w:sz w:val="28"/>
          <w:szCs w:val="28"/>
        </w:rPr>
        <w:t>брянского городского округа</w:t>
      </w:r>
      <w:r w:rsidR="00AA3691">
        <w:rPr>
          <w:rFonts w:ascii="Times New Roman" w:hAnsi="Times New Roman" w:cs="Times New Roman"/>
          <w:sz w:val="28"/>
          <w:szCs w:val="28"/>
        </w:rPr>
        <w:tab/>
      </w:r>
      <w:r w:rsidR="00AA3691">
        <w:rPr>
          <w:rFonts w:ascii="Times New Roman" w:hAnsi="Times New Roman" w:cs="Times New Roman"/>
          <w:sz w:val="28"/>
          <w:szCs w:val="28"/>
        </w:rPr>
        <w:tab/>
      </w:r>
      <w:r w:rsidR="00AA3691">
        <w:rPr>
          <w:rFonts w:ascii="Times New Roman" w:hAnsi="Times New Roman" w:cs="Times New Roman"/>
          <w:sz w:val="28"/>
          <w:szCs w:val="28"/>
        </w:rPr>
        <w:tab/>
      </w:r>
      <w:r w:rsidR="00AA3691">
        <w:rPr>
          <w:rFonts w:ascii="Times New Roman" w:hAnsi="Times New Roman" w:cs="Times New Roman"/>
          <w:sz w:val="28"/>
          <w:szCs w:val="28"/>
        </w:rPr>
        <w:tab/>
      </w:r>
      <w:r w:rsidR="00AA3691">
        <w:rPr>
          <w:rFonts w:ascii="Times New Roman" w:hAnsi="Times New Roman" w:cs="Times New Roman"/>
          <w:sz w:val="28"/>
          <w:szCs w:val="28"/>
        </w:rPr>
        <w:tab/>
      </w:r>
      <w:r w:rsidR="00AA3691">
        <w:rPr>
          <w:rFonts w:ascii="Times New Roman" w:hAnsi="Times New Roman" w:cs="Times New Roman"/>
          <w:sz w:val="28"/>
          <w:szCs w:val="28"/>
        </w:rPr>
        <w:tab/>
      </w:r>
      <w:r w:rsidRPr="00D50732">
        <w:rPr>
          <w:rFonts w:ascii="Times New Roman" w:hAnsi="Times New Roman" w:cs="Times New Roman"/>
          <w:sz w:val="28"/>
          <w:szCs w:val="28"/>
        </w:rPr>
        <w:t>А.Ф. Палкин</w:t>
      </w:r>
    </w:p>
    <w:sectPr w:rsidR="005440C0" w:rsidSect="00AA3691">
      <w:headerReference w:type="default" r:id="rId8"/>
      <w:pgSz w:w="11906" w:h="16838"/>
      <w:pgMar w:top="567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BC75" w14:textId="77777777" w:rsidR="0006618C" w:rsidRDefault="0006618C" w:rsidP="007637A9">
      <w:pPr>
        <w:spacing w:after="0" w:line="240" w:lineRule="auto"/>
      </w:pPr>
      <w:r>
        <w:separator/>
      </w:r>
    </w:p>
  </w:endnote>
  <w:endnote w:type="continuationSeparator" w:id="0">
    <w:p w14:paraId="37D9AAA5" w14:textId="77777777" w:rsidR="0006618C" w:rsidRDefault="0006618C" w:rsidP="0076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DD9A" w14:textId="77777777" w:rsidR="0006618C" w:rsidRDefault="0006618C" w:rsidP="007637A9">
      <w:pPr>
        <w:spacing w:after="0" w:line="240" w:lineRule="auto"/>
      </w:pPr>
      <w:r>
        <w:separator/>
      </w:r>
    </w:p>
  </w:footnote>
  <w:footnote w:type="continuationSeparator" w:id="0">
    <w:p w14:paraId="2BB303A9" w14:textId="77777777" w:rsidR="0006618C" w:rsidRDefault="0006618C" w:rsidP="0076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202698"/>
      <w:docPartObj>
        <w:docPartGallery w:val="Page Numbers (Top of Page)"/>
        <w:docPartUnique/>
      </w:docPartObj>
    </w:sdtPr>
    <w:sdtEndPr/>
    <w:sdtContent>
      <w:p w14:paraId="48A12D22" w14:textId="3008A278" w:rsidR="00725210" w:rsidRDefault="007252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BA2">
          <w:rPr>
            <w:noProof/>
          </w:rPr>
          <w:t>2</w:t>
        </w:r>
        <w:r>
          <w:fldChar w:fldCharType="end"/>
        </w:r>
      </w:p>
    </w:sdtContent>
  </w:sdt>
  <w:p w14:paraId="1ECA8F8C" w14:textId="0DB3DFE6" w:rsidR="007637A9" w:rsidRDefault="007637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7A9"/>
    <w:rsid w:val="00011A7D"/>
    <w:rsid w:val="00034D1F"/>
    <w:rsid w:val="000516CA"/>
    <w:rsid w:val="00053C9E"/>
    <w:rsid w:val="00061855"/>
    <w:rsid w:val="0006618C"/>
    <w:rsid w:val="00066CB3"/>
    <w:rsid w:val="000A45FC"/>
    <w:rsid w:val="000B1E44"/>
    <w:rsid w:val="000D04D1"/>
    <w:rsid w:val="000E0748"/>
    <w:rsid w:val="000F4E98"/>
    <w:rsid w:val="00101979"/>
    <w:rsid w:val="00112C47"/>
    <w:rsid w:val="00114185"/>
    <w:rsid w:val="001203DD"/>
    <w:rsid w:val="00132610"/>
    <w:rsid w:val="00157C2F"/>
    <w:rsid w:val="001612D4"/>
    <w:rsid w:val="00170CED"/>
    <w:rsid w:val="001870B2"/>
    <w:rsid w:val="00190201"/>
    <w:rsid w:val="001B7518"/>
    <w:rsid w:val="001C6B83"/>
    <w:rsid w:val="001E0341"/>
    <w:rsid w:val="001E4830"/>
    <w:rsid w:val="001E5333"/>
    <w:rsid w:val="002026C2"/>
    <w:rsid w:val="00204F9B"/>
    <w:rsid w:val="00212AC8"/>
    <w:rsid w:val="00232187"/>
    <w:rsid w:val="00237B26"/>
    <w:rsid w:val="00242CF8"/>
    <w:rsid w:val="00271572"/>
    <w:rsid w:val="00275C9D"/>
    <w:rsid w:val="00284E21"/>
    <w:rsid w:val="00291425"/>
    <w:rsid w:val="00295D48"/>
    <w:rsid w:val="002A0916"/>
    <w:rsid w:val="002B173A"/>
    <w:rsid w:val="002B4799"/>
    <w:rsid w:val="002C71F6"/>
    <w:rsid w:val="002D54AE"/>
    <w:rsid w:val="00304FCB"/>
    <w:rsid w:val="00313C96"/>
    <w:rsid w:val="00320CE0"/>
    <w:rsid w:val="003263E5"/>
    <w:rsid w:val="00333E66"/>
    <w:rsid w:val="00334008"/>
    <w:rsid w:val="00342399"/>
    <w:rsid w:val="00343B03"/>
    <w:rsid w:val="00346CE1"/>
    <w:rsid w:val="00351BD6"/>
    <w:rsid w:val="00353E12"/>
    <w:rsid w:val="00354E69"/>
    <w:rsid w:val="00381738"/>
    <w:rsid w:val="003911A6"/>
    <w:rsid w:val="00391C34"/>
    <w:rsid w:val="003C5853"/>
    <w:rsid w:val="003D03E0"/>
    <w:rsid w:val="004156CD"/>
    <w:rsid w:val="0043550F"/>
    <w:rsid w:val="00442D45"/>
    <w:rsid w:val="0046418B"/>
    <w:rsid w:val="0047364B"/>
    <w:rsid w:val="00497027"/>
    <w:rsid w:val="004A23FA"/>
    <w:rsid w:val="004B5773"/>
    <w:rsid w:val="004C65B8"/>
    <w:rsid w:val="004C76EE"/>
    <w:rsid w:val="004D099B"/>
    <w:rsid w:val="0050252E"/>
    <w:rsid w:val="00502704"/>
    <w:rsid w:val="005440C0"/>
    <w:rsid w:val="00555ACD"/>
    <w:rsid w:val="005706A8"/>
    <w:rsid w:val="00572015"/>
    <w:rsid w:val="005A79E5"/>
    <w:rsid w:val="005B1A63"/>
    <w:rsid w:val="005B1C6A"/>
    <w:rsid w:val="005C1845"/>
    <w:rsid w:val="005C31B5"/>
    <w:rsid w:val="005E16F7"/>
    <w:rsid w:val="005F0FAA"/>
    <w:rsid w:val="005F17C2"/>
    <w:rsid w:val="005F35C7"/>
    <w:rsid w:val="0061313B"/>
    <w:rsid w:val="0062169B"/>
    <w:rsid w:val="00635DD8"/>
    <w:rsid w:val="006435CF"/>
    <w:rsid w:val="00653911"/>
    <w:rsid w:val="00665B29"/>
    <w:rsid w:val="00681CDD"/>
    <w:rsid w:val="00692635"/>
    <w:rsid w:val="006A6BFC"/>
    <w:rsid w:val="006A7AB5"/>
    <w:rsid w:val="006B30F0"/>
    <w:rsid w:val="006B53C9"/>
    <w:rsid w:val="006C5CC9"/>
    <w:rsid w:val="006D0CD2"/>
    <w:rsid w:val="006D7045"/>
    <w:rsid w:val="007077E0"/>
    <w:rsid w:val="00720D36"/>
    <w:rsid w:val="00725210"/>
    <w:rsid w:val="007272AB"/>
    <w:rsid w:val="0073161F"/>
    <w:rsid w:val="00734DF5"/>
    <w:rsid w:val="00744A89"/>
    <w:rsid w:val="00750E35"/>
    <w:rsid w:val="007570BC"/>
    <w:rsid w:val="007637A9"/>
    <w:rsid w:val="00764283"/>
    <w:rsid w:val="007768B9"/>
    <w:rsid w:val="007A3F94"/>
    <w:rsid w:val="007A5E71"/>
    <w:rsid w:val="007B763F"/>
    <w:rsid w:val="007C6731"/>
    <w:rsid w:val="007E12B8"/>
    <w:rsid w:val="007E1E21"/>
    <w:rsid w:val="007E2482"/>
    <w:rsid w:val="007E2A5F"/>
    <w:rsid w:val="007E2F3C"/>
    <w:rsid w:val="007F2206"/>
    <w:rsid w:val="00811AC9"/>
    <w:rsid w:val="00824DFF"/>
    <w:rsid w:val="00836BA2"/>
    <w:rsid w:val="00840C64"/>
    <w:rsid w:val="008410A5"/>
    <w:rsid w:val="00861BBF"/>
    <w:rsid w:val="00875279"/>
    <w:rsid w:val="008C0958"/>
    <w:rsid w:val="008C254B"/>
    <w:rsid w:val="008E0113"/>
    <w:rsid w:val="008F78FF"/>
    <w:rsid w:val="0090039A"/>
    <w:rsid w:val="009017CE"/>
    <w:rsid w:val="00905876"/>
    <w:rsid w:val="009210AA"/>
    <w:rsid w:val="00923495"/>
    <w:rsid w:val="00924451"/>
    <w:rsid w:val="0092647B"/>
    <w:rsid w:val="00934C74"/>
    <w:rsid w:val="00936761"/>
    <w:rsid w:val="00944860"/>
    <w:rsid w:val="009516AE"/>
    <w:rsid w:val="0095399A"/>
    <w:rsid w:val="009621B2"/>
    <w:rsid w:val="00974E0E"/>
    <w:rsid w:val="0098298A"/>
    <w:rsid w:val="009A481A"/>
    <w:rsid w:val="009B20EA"/>
    <w:rsid w:val="009E14DE"/>
    <w:rsid w:val="009F5416"/>
    <w:rsid w:val="00A109DE"/>
    <w:rsid w:val="00A13D44"/>
    <w:rsid w:val="00A2183F"/>
    <w:rsid w:val="00A273B4"/>
    <w:rsid w:val="00A3132A"/>
    <w:rsid w:val="00A32371"/>
    <w:rsid w:val="00A420FE"/>
    <w:rsid w:val="00A62B7B"/>
    <w:rsid w:val="00A639BD"/>
    <w:rsid w:val="00A725DA"/>
    <w:rsid w:val="00A7700A"/>
    <w:rsid w:val="00AA0B9E"/>
    <w:rsid w:val="00AA3691"/>
    <w:rsid w:val="00AD4A3C"/>
    <w:rsid w:val="00AF0E04"/>
    <w:rsid w:val="00B014FB"/>
    <w:rsid w:val="00B11512"/>
    <w:rsid w:val="00B20D19"/>
    <w:rsid w:val="00B4401B"/>
    <w:rsid w:val="00B44846"/>
    <w:rsid w:val="00B51FE3"/>
    <w:rsid w:val="00B6493E"/>
    <w:rsid w:val="00B65E83"/>
    <w:rsid w:val="00B74F59"/>
    <w:rsid w:val="00B85E7C"/>
    <w:rsid w:val="00B91035"/>
    <w:rsid w:val="00BA36CC"/>
    <w:rsid w:val="00BB0489"/>
    <w:rsid w:val="00BC6EEF"/>
    <w:rsid w:val="00BD085F"/>
    <w:rsid w:val="00BD1229"/>
    <w:rsid w:val="00BF0F75"/>
    <w:rsid w:val="00C06E45"/>
    <w:rsid w:val="00C11DAF"/>
    <w:rsid w:val="00C203C7"/>
    <w:rsid w:val="00C312F7"/>
    <w:rsid w:val="00C37FA6"/>
    <w:rsid w:val="00C610A9"/>
    <w:rsid w:val="00C626E1"/>
    <w:rsid w:val="00C92A27"/>
    <w:rsid w:val="00C93E2D"/>
    <w:rsid w:val="00C951C7"/>
    <w:rsid w:val="00CB483D"/>
    <w:rsid w:val="00CB7324"/>
    <w:rsid w:val="00CC2E49"/>
    <w:rsid w:val="00CD6B7C"/>
    <w:rsid w:val="00CE3417"/>
    <w:rsid w:val="00CF1B5C"/>
    <w:rsid w:val="00D07823"/>
    <w:rsid w:val="00D16CE5"/>
    <w:rsid w:val="00D21A9E"/>
    <w:rsid w:val="00D241D2"/>
    <w:rsid w:val="00D326D3"/>
    <w:rsid w:val="00D35F2B"/>
    <w:rsid w:val="00D43BE6"/>
    <w:rsid w:val="00D5043F"/>
    <w:rsid w:val="00D51164"/>
    <w:rsid w:val="00D64F9E"/>
    <w:rsid w:val="00D8246D"/>
    <w:rsid w:val="00DA4663"/>
    <w:rsid w:val="00DB611B"/>
    <w:rsid w:val="00DB7360"/>
    <w:rsid w:val="00DC0C3B"/>
    <w:rsid w:val="00DC11BF"/>
    <w:rsid w:val="00DC4ECD"/>
    <w:rsid w:val="00DD237F"/>
    <w:rsid w:val="00DE18E2"/>
    <w:rsid w:val="00DE40A1"/>
    <w:rsid w:val="00DF4269"/>
    <w:rsid w:val="00DF7B9C"/>
    <w:rsid w:val="00E02BCD"/>
    <w:rsid w:val="00E05BFC"/>
    <w:rsid w:val="00E1708F"/>
    <w:rsid w:val="00E22077"/>
    <w:rsid w:val="00E358B4"/>
    <w:rsid w:val="00E41DDA"/>
    <w:rsid w:val="00E42CAD"/>
    <w:rsid w:val="00E47DC8"/>
    <w:rsid w:val="00E50EEF"/>
    <w:rsid w:val="00E607E8"/>
    <w:rsid w:val="00E653F3"/>
    <w:rsid w:val="00E731C0"/>
    <w:rsid w:val="00E77AA1"/>
    <w:rsid w:val="00EB0FD7"/>
    <w:rsid w:val="00EC0107"/>
    <w:rsid w:val="00ED658F"/>
    <w:rsid w:val="00EE0462"/>
    <w:rsid w:val="00EF67A2"/>
    <w:rsid w:val="00F126C0"/>
    <w:rsid w:val="00F17D88"/>
    <w:rsid w:val="00F21A78"/>
    <w:rsid w:val="00F24F09"/>
    <w:rsid w:val="00F30E5C"/>
    <w:rsid w:val="00F370A3"/>
    <w:rsid w:val="00F4500E"/>
    <w:rsid w:val="00F5072A"/>
    <w:rsid w:val="00F575BC"/>
    <w:rsid w:val="00F63638"/>
    <w:rsid w:val="00F7085A"/>
    <w:rsid w:val="00F722AD"/>
    <w:rsid w:val="00F93616"/>
    <w:rsid w:val="00FB461A"/>
    <w:rsid w:val="00FB5AF3"/>
    <w:rsid w:val="00FD4ACD"/>
    <w:rsid w:val="00FF6916"/>
    <w:rsid w:val="00FF7371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500FC"/>
  <w15:docId w15:val="{E509E8ED-3E46-433D-83AA-DB4F3FF1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A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63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7A9"/>
  </w:style>
  <w:style w:type="paragraph" w:styleId="a8">
    <w:name w:val="footer"/>
    <w:basedOn w:val="a"/>
    <w:link w:val="a9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7A9"/>
  </w:style>
  <w:style w:type="character" w:styleId="aa">
    <w:name w:val="Hyperlink"/>
    <w:basedOn w:val="a0"/>
    <w:uiPriority w:val="99"/>
    <w:unhideWhenUsed/>
    <w:rsid w:val="00B20D1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B048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qFormat/>
    <w:rsid w:val="00841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List Paragraph"/>
    <w:basedOn w:val="a"/>
    <w:qFormat/>
    <w:rsid w:val="008410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6B30F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523D-5A25-4B19-9B45-B9085711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Дума</cp:lastModifiedBy>
  <cp:revision>10</cp:revision>
  <cp:lastPrinted>2022-08-04T04:17:00Z</cp:lastPrinted>
  <dcterms:created xsi:type="dcterms:W3CDTF">2023-12-07T11:02:00Z</dcterms:created>
  <dcterms:modified xsi:type="dcterms:W3CDTF">2023-12-26T12:35:00Z</dcterms:modified>
</cp:coreProperties>
</file>