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D4" w:rsidRPr="002D5ED4" w:rsidRDefault="00146BB5" w:rsidP="002D5ED4">
      <w:pPr>
        <w:pStyle w:val="a5"/>
        <w:spacing w:line="240" w:lineRule="auto"/>
        <w:jc w:val="center"/>
        <w:rPr>
          <w:b/>
          <w:color w:val="020C22"/>
          <w:sz w:val="26"/>
          <w:szCs w:val="26"/>
          <w:shd w:val="clear" w:color="auto" w:fill="FEFEFE"/>
        </w:rPr>
      </w:pPr>
      <w:r>
        <w:rPr>
          <w:b/>
          <w:color w:val="020C22"/>
          <w:sz w:val="26"/>
          <w:szCs w:val="26"/>
          <w:shd w:val="clear" w:color="auto" w:fill="FEFEFE"/>
        </w:rPr>
        <w:t xml:space="preserve">Сообщение № </w:t>
      </w:r>
      <w:r w:rsidR="00E126E5">
        <w:rPr>
          <w:b/>
          <w:color w:val="020C22"/>
          <w:sz w:val="26"/>
          <w:szCs w:val="26"/>
          <w:shd w:val="clear" w:color="auto" w:fill="FEFEFE"/>
        </w:rPr>
        <w:t>58</w:t>
      </w:r>
      <w:r w:rsidR="002D5ED4" w:rsidRPr="002D5ED4">
        <w:rPr>
          <w:b/>
          <w:color w:val="020C22"/>
          <w:sz w:val="26"/>
          <w:szCs w:val="26"/>
          <w:shd w:val="clear" w:color="auto" w:fill="FEFEFE"/>
        </w:rPr>
        <w:t>/2023</w:t>
      </w:r>
    </w:p>
    <w:p w:rsidR="002D5ED4" w:rsidRPr="002D5ED4" w:rsidRDefault="002D5ED4" w:rsidP="002D5ED4">
      <w:pPr>
        <w:pStyle w:val="a5"/>
        <w:spacing w:line="240" w:lineRule="auto"/>
        <w:jc w:val="center"/>
        <w:rPr>
          <w:b/>
          <w:color w:val="020C22"/>
          <w:sz w:val="26"/>
          <w:szCs w:val="26"/>
          <w:shd w:val="clear" w:color="auto" w:fill="FEFEFE"/>
        </w:rPr>
      </w:pPr>
      <w:r w:rsidRPr="002D5ED4">
        <w:rPr>
          <w:b/>
          <w:color w:val="020C22"/>
          <w:sz w:val="26"/>
          <w:szCs w:val="26"/>
          <w:shd w:val="clear" w:color="auto" w:fill="FEFEFE"/>
        </w:rPr>
        <w:t>о возможном установлении публичного сервитута</w:t>
      </w:r>
    </w:p>
    <w:p w:rsidR="002D5ED4" w:rsidRPr="002D5ED4" w:rsidRDefault="002D5ED4" w:rsidP="002D5ED4">
      <w:pPr>
        <w:pStyle w:val="a5"/>
        <w:spacing w:line="240" w:lineRule="auto"/>
        <w:jc w:val="center"/>
        <w:rPr>
          <w:sz w:val="26"/>
          <w:szCs w:val="26"/>
          <w:lang w:eastAsia="en-US"/>
        </w:rPr>
      </w:pPr>
    </w:p>
    <w:tbl>
      <w:tblPr>
        <w:tblpPr w:leftFromText="180" w:rightFromText="180" w:vertAnchor="page" w:horzAnchor="margin" w:tblpY="3106"/>
        <w:tblW w:w="51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7"/>
        <w:gridCol w:w="2863"/>
        <w:gridCol w:w="1040"/>
        <w:gridCol w:w="1391"/>
        <w:gridCol w:w="3807"/>
      </w:tblGrid>
      <w:tr w:rsidR="00146BB5" w:rsidRPr="00146BB5" w:rsidTr="00146BB5">
        <w:trPr>
          <w:trHeight w:val="694"/>
        </w:trPr>
        <w:tc>
          <w:tcPr>
            <w:tcW w:w="283" w:type="pct"/>
          </w:tcPr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№ </w:t>
            </w:r>
            <w:proofErr w:type="gramStart"/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</w:t>
            </w:r>
            <w:proofErr w:type="gramEnd"/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/п</w:t>
            </w:r>
          </w:p>
        </w:tc>
        <w:tc>
          <w:tcPr>
            <w:tcW w:w="1483" w:type="pct"/>
            <w:shd w:val="clear" w:color="auto" w:fill="auto"/>
            <w:hideMark/>
          </w:tcPr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Адрес или местоположение</w:t>
            </w:r>
          </w:p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земельных участков</w:t>
            </w:r>
          </w:p>
        </w:tc>
        <w:tc>
          <w:tcPr>
            <w:tcW w:w="539" w:type="pct"/>
            <w:shd w:val="clear" w:color="auto" w:fill="auto"/>
            <w:hideMark/>
          </w:tcPr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Площадь (кв. м.)</w:t>
            </w:r>
          </w:p>
        </w:tc>
        <w:tc>
          <w:tcPr>
            <w:tcW w:w="721" w:type="pct"/>
            <w:shd w:val="clear" w:color="auto" w:fill="auto"/>
            <w:hideMark/>
          </w:tcPr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Вид права</w:t>
            </w:r>
          </w:p>
        </w:tc>
        <w:tc>
          <w:tcPr>
            <w:tcW w:w="1973" w:type="pct"/>
            <w:shd w:val="clear" w:color="auto" w:fill="auto"/>
            <w:hideMark/>
          </w:tcPr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20C22"/>
                <w:sz w:val="24"/>
                <w:szCs w:val="24"/>
                <w:shd w:val="clear" w:color="auto" w:fill="FEFEFE"/>
              </w:rPr>
            </w:pPr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Цель, для которой </w:t>
            </w:r>
            <w:r w:rsidRPr="00146BB5">
              <w:rPr>
                <w:rFonts w:ascii="Times New Roman" w:hAnsi="Times New Roman" w:cs="Times New Roman"/>
                <w:color w:val="020C22"/>
                <w:sz w:val="24"/>
                <w:szCs w:val="24"/>
                <w:shd w:val="clear" w:color="auto" w:fill="FEFEFE"/>
              </w:rPr>
              <w:t xml:space="preserve">устанавливается  </w:t>
            </w:r>
          </w:p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color w:val="020C22"/>
                <w:sz w:val="24"/>
                <w:szCs w:val="24"/>
                <w:shd w:val="clear" w:color="auto" w:fill="FEFEFE"/>
              </w:rPr>
              <w:t>публичный сервитут</w:t>
            </w:r>
          </w:p>
        </w:tc>
      </w:tr>
      <w:tr w:rsidR="00146BB5" w:rsidRPr="00146BB5" w:rsidTr="00146BB5">
        <w:trPr>
          <w:trHeight w:val="1416"/>
        </w:trPr>
        <w:tc>
          <w:tcPr>
            <w:tcW w:w="283" w:type="pct"/>
          </w:tcPr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83" w:type="pct"/>
            <w:shd w:val="clear" w:color="auto" w:fill="auto"/>
          </w:tcPr>
          <w:p w:rsidR="00146BB5" w:rsidRPr="00146BB5" w:rsidRDefault="00146BB5" w:rsidP="00146B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146BB5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146B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46BB5">
              <w:rPr>
                <w:rFonts w:ascii="Times New Roman" w:hAnsi="Times New Roman" w:cs="Times New Roman"/>
                <w:sz w:val="24"/>
                <w:szCs w:val="24"/>
              </w:rPr>
              <w:t>Добрянский</w:t>
            </w:r>
            <w:proofErr w:type="spellEnd"/>
            <w:r w:rsidRPr="00146B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825B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C825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825B2">
              <w:rPr>
                <w:rFonts w:ascii="Times New Roman" w:hAnsi="Times New Roman" w:cs="Times New Roman"/>
                <w:sz w:val="24"/>
                <w:szCs w:val="24"/>
              </w:rPr>
              <w:t>Полазна</w:t>
            </w:r>
            <w:proofErr w:type="spellEnd"/>
          </w:p>
          <w:p w:rsidR="00146BB5" w:rsidRPr="00146BB5" w:rsidRDefault="00146BB5" w:rsidP="00C825B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sz w:val="24"/>
                <w:szCs w:val="24"/>
              </w:rPr>
              <w:t>кадастровый номер 59:18:</w:t>
            </w:r>
            <w:r w:rsidR="00C825B2">
              <w:rPr>
                <w:rFonts w:ascii="Times New Roman" w:hAnsi="Times New Roman" w:cs="Times New Roman"/>
                <w:sz w:val="24"/>
                <w:szCs w:val="24"/>
              </w:rPr>
              <w:t>0020703</w:t>
            </w:r>
            <w:r w:rsidRPr="00146B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825B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146BB5" w:rsidRPr="00146BB5" w:rsidRDefault="00C825B2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834</w:t>
            </w:r>
            <w:r w:rsidR="00146BB5"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*</w:t>
            </w:r>
          </w:p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:rsidR="00146BB5" w:rsidRPr="00146BB5" w:rsidRDefault="00146BB5" w:rsidP="00146BB5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публичный сервитут</w:t>
            </w:r>
          </w:p>
          <w:p w:rsidR="00146BB5" w:rsidRPr="00146BB5" w:rsidRDefault="00146BB5" w:rsidP="00C825B2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на </w:t>
            </w:r>
            <w:r w:rsidR="00C825B2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49</w:t>
            </w:r>
            <w:r w:rsidRPr="00146BB5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 xml:space="preserve"> лет</w:t>
            </w:r>
          </w:p>
        </w:tc>
        <w:tc>
          <w:tcPr>
            <w:tcW w:w="1973" w:type="pct"/>
            <w:shd w:val="clear" w:color="auto" w:fill="auto"/>
            <w:vAlign w:val="center"/>
          </w:tcPr>
          <w:p w:rsidR="00146BB5" w:rsidRPr="00C825B2" w:rsidRDefault="00C825B2" w:rsidP="00146BB5">
            <w:pPr>
              <w:pStyle w:val="Default"/>
              <w:spacing w:line="276" w:lineRule="auto"/>
            </w:pPr>
            <w:r>
              <w:t>Подключение (технологическое присоединение) к сетям инженерно-технического обеспечения (</w:t>
            </w:r>
            <w:r w:rsidRPr="00C825B2">
              <w:t xml:space="preserve">Строительство СТП 6/0,4 </w:t>
            </w:r>
            <w:proofErr w:type="spellStart"/>
            <w:r w:rsidRPr="00C825B2">
              <w:t>кВ</w:t>
            </w:r>
            <w:proofErr w:type="spellEnd"/>
            <w:r w:rsidRPr="00C825B2">
              <w:t xml:space="preserve">, </w:t>
            </w:r>
            <w:proofErr w:type="gramStart"/>
            <w:r w:rsidRPr="00C825B2">
              <w:t>ВЛ</w:t>
            </w:r>
            <w:proofErr w:type="gramEnd"/>
            <w:r w:rsidRPr="00C825B2">
              <w:t xml:space="preserve"> 6 </w:t>
            </w:r>
            <w:proofErr w:type="spellStart"/>
            <w:r w:rsidRPr="00C825B2">
              <w:t>кВ</w:t>
            </w:r>
            <w:proofErr w:type="spellEnd"/>
            <w:r w:rsidRPr="00C825B2">
              <w:t xml:space="preserve">, ВЛ 0,4 </w:t>
            </w:r>
            <w:proofErr w:type="spellStart"/>
            <w:r w:rsidRPr="00C825B2">
              <w:t>кВ</w:t>
            </w:r>
            <w:proofErr w:type="spellEnd"/>
            <w:r w:rsidRPr="00C825B2">
              <w:t xml:space="preserve"> с установкой ПУ для электроснабжения объекта ИЖС по адресу: Пермский край, </w:t>
            </w:r>
            <w:proofErr w:type="spellStart"/>
            <w:r w:rsidRPr="00C825B2">
              <w:t>Добрянск</w:t>
            </w:r>
            <w:r>
              <w:t>ий</w:t>
            </w:r>
            <w:proofErr w:type="spellEnd"/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.о</w:t>
            </w:r>
            <w:proofErr w:type="spellEnd"/>
            <w:proofErr w:type="gramEnd"/>
            <w:r>
              <w:t xml:space="preserve">, п. </w:t>
            </w:r>
            <w:proofErr w:type="spellStart"/>
            <w:r>
              <w:t>Полазна</w:t>
            </w:r>
            <w:proofErr w:type="spellEnd"/>
            <w:r>
              <w:t xml:space="preserve"> (4500084214))</w:t>
            </w:r>
          </w:p>
        </w:tc>
      </w:tr>
    </w:tbl>
    <w:p w:rsidR="002D5ED4" w:rsidRPr="002D5ED4" w:rsidRDefault="002D5ED4" w:rsidP="002D5ED4">
      <w:pPr>
        <w:pStyle w:val="a5"/>
        <w:spacing w:line="240" w:lineRule="atLeast"/>
        <w:rPr>
          <w:sz w:val="26"/>
          <w:szCs w:val="26"/>
          <w:lang w:eastAsia="en-US"/>
        </w:rPr>
      </w:pPr>
      <w:r w:rsidRPr="002D5ED4">
        <w:rPr>
          <w:sz w:val="26"/>
          <w:szCs w:val="26"/>
          <w:lang w:eastAsia="en-US"/>
        </w:rPr>
        <w:t xml:space="preserve">В соответствии со статьей 39.42 Земельного кодекса РФ администрация </w:t>
      </w:r>
      <w:proofErr w:type="spellStart"/>
      <w:r w:rsidRPr="002D5ED4">
        <w:rPr>
          <w:sz w:val="26"/>
          <w:szCs w:val="26"/>
          <w:lang w:eastAsia="en-US"/>
        </w:rPr>
        <w:t>Добрянского</w:t>
      </w:r>
      <w:proofErr w:type="spellEnd"/>
      <w:r w:rsidRPr="002D5ED4">
        <w:rPr>
          <w:sz w:val="26"/>
          <w:szCs w:val="26"/>
          <w:lang w:eastAsia="en-US"/>
        </w:rPr>
        <w:t xml:space="preserve"> городского округа информирует о </w:t>
      </w:r>
      <w:r w:rsidRPr="002D5ED4">
        <w:rPr>
          <w:color w:val="020C22"/>
          <w:sz w:val="26"/>
          <w:szCs w:val="26"/>
          <w:shd w:val="clear" w:color="auto" w:fill="FEFEFE"/>
        </w:rPr>
        <w:t>возможном установлении публичного сервитута на части земельного участка</w:t>
      </w:r>
      <w:r w:rsidRPr="002D5ED4">
        <w:rPr>
          <w:sz w:val="26"/>
          <w:szCs w:val="26"/>
          <w:lang w:eastAsia="en-US"/>
        </w:rPr>
        <w:t>:</w:t>
      </w:r>
    </w:p>
    <w:p w:rsidR="002D5ED4" w:rsidRPr="002D5ED4" w:rsidRDefault="002D5ED4" w:rsidP="00C825B2">
      <w:pPr>
        <w:jc w:val="both"/>
        <w:rPr>
          <w:rFonts w:ascii="Times New Roman" w:hAnsi="Times New Roman" w:cs="Times New Roman"/>
          <w:sz w:val="26"/>
          <w:szCs w:val="26"/>
        </w:rPr>
      </w:pPr>
      <w:r w:rsidRPr="002D5ED4">
        <w:rPr>
          <w:rFonts w:ascii="Times New Roman" w:hAnsi="Times New Roman" w:cs="Times New Roman"/>
          <w:color w:val="202020"/>
          <w:sz w:val="26"/>
          <w:szCs w:val="26"/>
        </w:rPr>
        <w:t xml:space="preserve">    * </w:t>
      </w:r>
      <w:r w:rsidRPr="002D5ED4">
        <w:rPr>
          <w:rFonts w:ascii="Times New Roman" w:hAnsi="Times New Roman" w:cs="Times New Roman"/>
          <w:sz w:val="26"/>
          <w:szCs w:val="26"/>
        </w:rPr>
        <w:t>согласно схеме расположения границ публичного сервитута</w:t>
      </w:r>
    </w:p>
    <w:p w:rsidR="002D5ED4" w:rsidRPr="002D5ED4" w:rsidRDefault="002D5ED4" w:rsidP="00146B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D5ED4">
        <w:rPr>
          <w:rFonts w:ascii="Times New Roman" w:hAnsi="Times New Roman" w:cs="Times New Roman"/>
          <w:sz w:val="26"/>
          <w:szCs w:val="26"/>
        </w:rPr>
        <w:t xml:space="preserve">Заинтересованные лица могут ознакомиться с поступившим ходатайством об установлении публичного сервитута и прилагаемой к нему схемой расположения границ публичного сервитута в территориальном управлении в рабочем поселке </w:t>
      </w:r>
      <w:proofErr w:type="spellStart"/>
      <w:r w:rsidRPr="002D5ED4">
        <w:rPr>
          <w:rFonts w:ascii="Times New Roman" w:hAnsi="Times New Roman" w:cs="Times New Roman"/>
          <w:sz w:val="26"/>
          <w:szCs w:val="26"/>
        </w:rPr>
        <w:t>Полазна</w:t>
      </w:r>
      <w:proofErr w:type="spellEnd"/>
      <w:r w:rsidRPr="002D5ED4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Pr="002D5ED4">
        <w:rPr>
          <w:rFonts w:ascii="Times New Roman" w:hAnsi="Times New Roman" w:cs="Times New Roman"/>
          <w:sz w:val="26"/>
          <w:szCs w:val="26"/>
        </w:rPr>
        <w:t>Добрянского</w:t>
      </w:r>
      <w:proofErr w:type="spellEnd"/>
      <w:r w:rsidRPr="002D5ED4">
        <w:rPr>
          <w:rFonts w:ascii="Times New Roman" w:hAnsi="Times New Roman" w:cs="Times New Roman"/>
          <w:sz w:val="26"/>
          <w:szCs w:val="26"/>
        </w:rPr>
        <w:t xml:space="preserve"> городского округа по адресу: Пермский край, рабочий поселок </w:t>
      </w:r>
      <w:proofErr w:type="spellStart"/>
      <w:r w:rsidRPr="002D5ED4">
        <w:rPr>
          <w:rFonts w:ascii="Times New Roman" w:hAnsi="Times New Roman" w:cs="Times New Roman"/>
          <w:sz w:val="26"/>
          <w:szCs w:val="26"/>
        </w:rPr>
        <w:t>Полазна</w:t>
      </w:r>
      <w:proofErr w:type="spellEnd"/>
      <w:r w:rsidRPr="002D5ED4">
        <w:rPr>
          <w:rFonts w:ascii="Times New Roman" w:hAnsi="Times New Roman" w:cs="Times New Roman"/>
          <w:sz w:val="26"/>
          <w:szCs w:val="26"/>
        </w:rPr>
        <w:t>, ул. Дружбы, д. 4 а, с 8-30 до 13-00 и с 13-48 до 17-30 часов.</w:t>
      </w:r>
      <w:r w:rsidRPr="002D5ED4">
        <w:rPr>
          <w:rFonts w:ascii="Times New Roman" w:hAnsi="Times New Roman" w:cs="Times New Roman"/>
          <w:bCs/>
          <w:sz w:val="26"/>
          <w:szCs w:val="26"/>
          <w:lang w:val="x-none"/>
        </w:rPr>
        <w:t xml:space="preserve"> </w:t>
      </w:r>
    </w:p>
    <w:p w:rsidR="002D5ED4" w:rsidRPr="002D5ED4" w:rsidRDefault="002D5ED4" w:rsidP="00146BB5">
      <w:pPr>
        <w:pStyle w:val="a5"/>
        <w:spacing w:line="276" w:lineRule="auto"/>
        <w:rPr>
          <w:sz w:val="26"/>
          <w:szCs w:val="26"/>
          <w:lang w:eastAsia="en-US"/>
        </w:rPr>
      </w:pPr>
      <w:r w:rsidRPr="002D5ED4">
        <w:rPr>
          <w:sz w:val="26"/>
          <w:szCs w:val="26"/>
          <w:shd w:val="clear" w:color="auto" w:fill="FFFFFF"/>
        </w:rPr>
        <w:t>Подать заявления об учете прав на земельные участки, в отношении которых</w:t>
      </w:r>
      <w:r w:rsidRPr="002D5ED4">
        <w:rPr>
          <w:sz w:val="26"/>
          <w:szCs w:val="26"/>
        </w:rPr>
        <w:t xml:space="preserve"> поступило ходатайство об установлении публичного сервитута,</w:t>
      </w:r>
      <w:r w:rsidRPr="002D5ED4">
        <w:rPr>
          <w:sz w:val="26"/>
          <w:szCs w:val="26"/>
          <w:shd w:val="clear" w:color="auto" w:fill="FFFFFF"/>
        </w:rPr>
        <w:t xml:space="preserve"> можно в территориальном управлении в рабочем поселке. </w:t>
      </w:r>
      <w:proofErr w:type="spellStart"/>
      <w:r w:rsidRPr="002D5ED4">
        <w:rPr>
          <w:sz w:val="26"/>
          <w:szCs w:val="26"/>
          <w:shd w:val="clear" w:color="auto" w:fill="FFFFFF"/>
        </w:rPr>
        <w:t>Полазна</w:t>
      </w:r>
      <w:proofErr w:type="spellEnd"/>
      <w:r w:rsidRPr="002D5ED4">
        <w:rPr>
          <w:sz w:val="26"/>
          <w:szCs w:val="26"/>
          <w:shd w:val="clear" w:color="auto" w:fill="FFFFFF"/>
        </w:rPr>
        <w:t xml:space="preserve"> </w:t>
      </w:r>
      <w:r w:rsidRPr="002D5ED4">
        <w:rPr>
          <w:sz w:val="26"/>
          <w:szCs w:val="26"/>
          <w:lang w:eastAsia="en-US"/>
        </w:rPr>
        <w:t xml:space="preserve">администрации </w:t>
      </w:r>
      <w:proofErr w:type="spellStart"/>
      <w:r w:rsidRPr="002D5ED4">
        <w:rPr>
          <w:sz w:val="26"/>
          <w:szCs w:val="26"/>
          <w:lang w:eastAsia="en-US"/>
        </w:rPr>
        <w:t>Добрянского</w:t>
      </w:r>
      <w:proofErr w:type="spellEnd"/>
      <w:r w:rsidRPr="002D5ED4">
        <w:rPr>
          <w:sz w:val="26"/>
          <w:szCs w:val="26"/>
          <w:lang w:eastAsia="en-US"/>
        </w:rPr>
        <w:t xml:space="preserve"> городского округа, по адресу: Пермский край, рабочий поселок </w:t>
      </w:r>
      <w:proofErr w:type="spellStart"/>
      <w:r w:rsidRPr="002D5ED4">
        <w:rPr>
          <w:sz w:val="26"/>
          <w:szCs w:val="26"/>
          <w:lang w:eastAsia="en-US"/>
        </w:rPr>
        <w:t>Полазна</w:t>
      </w:r>
      <w:proofErr w:type="spellEnd"/>
      <w:r w:rsidRPr="002D5ED4">
        <w:rPr>
          <w:sz w:val="26"/>
          <w:szCs w:val="26"/>
          <w:lang w:eastAsia="en-US"/>
        </w:rPr>
        <w:t xml:space="preserve">, ул. Дружбы, д. 4 а, </w:t>
      </w:r>
      <w:proofErr w:type="spellStart"/>
      <w:r w:rsidRPr="002D5ED4">
        <w:rPr>
          <w:sz w:val="26"/>
          <w:szCs w:val="26"/>
          <w:lang w:eastAsia="en-US"/>
        </w:rPr>
        <w:t>каб</w:t>
      </w:r>
      <w:proofErr w:type="spellEnd"/>
      <w:r w:rsidRPr="002D5ED4">
        <w:rPr>
          <w:sz w:val="26"/>
          <w:szCs w:val="26"/>
          <w:lang w:eastAsia="en-US"/>
        </w:rPr>
        <w:t>. 5.</w:t>
      </w:r>
    </w:p>
    <w:p w:rsidR="002D5ED4" w:rsidRPr="002D5ED4" w:rsidRDefault="002D5ED4" w:rsidP="00146BB5">
      <w:pPr>
        <w:pStyle w:val="a5"/>
        <w:spacing w:line="276" w:lineRule="auto"/>
        <w:rPr>
          <w:sz w:val="26"/>
          <w:szCs w:val="26"/>
          <w:lang w:eastAsia="en-US"/>
        </w:rPr>
      </w:pPr>
      <w:r w:rsidRPr="002D5ED4">
        <w:rPr>
          <w:sz w:val="26"/>
          <w:szCs w:val="26"/>
          <w:lang w:eastAsia="en-US"/>
        </w:rPr>
        <w:t>Срок приема заявлений в течени</w:t>
      </w:r>
      <w:proofErr w:type="gramStart"/>
      <w:r w:rsidRPr="002D5ED4">
        <w:rPr>
          <w:sz w:val="26"/>
          <w:szCs w:val="26"/>
          <w:lang w:eastAsia="en-US"/>
        </w:rPr>
        <w:t>и</w:t>
      </w:r>
      <w:proofErr w:type="gramEnd"/>
      <w:r w:rsidRPr="002D5ED4">
        <w:rPr>
          <w:sz w:val="26"/>
          <w:szCs w:val="26"/>
          <w:lang w:eastAsia="en-US"/>
        </w:rPr>
        <w:t xml:space="preserve"> 15 дней с даты опубликования сообщения с 8-30 до 13-00 и с 13-48 до 17-30 часов, по пятницам до 16-30 часов (кроме выходных и праздничных дней).</w:t>
      </w:r>
    </w:p>
    <w:p w:rsidR="002D5ED4" w:rsidRPr="002D5ED4" w:rsidRDefault="002D5ED4" w:rsidP="00146BB5">
      <w:pPr>
        <w:pStyle w:val="a5"/>
        <w:spacing w:line="276" w:lineRule="auto"/>
        <w:rPr>
          <w:sz w:val="26"/>
          <w:szCs w:val="26"/>
        </w:rPr>
      </w:pPr>
      <w:r w:rsidRPr="002D5ED4">
        <w:rPr>
          <w:sz w:val="26"/>
          <w:szCs w:val="26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9247BD" w:rsidRPr="002D5ED4" w:rsidRDefault="00E14572" w:rsidP="00E14572">
      <w:pPr>
        <w:spacing w:after="0" w:line="276" w:lineRule="auto"/>
        <w:jc w:val="center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25820" cy="81819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818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47BD" w:rsidRPr="002D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8B"/>
    <w:rsid w:val="00047C40"/>
    <w:rsid w:val="00146BB5"/>
    <w:rsid w:val="002D5ED4"/>
    <w:rsid w:val="002D6B8E"/>
    <w:rsid w:val="00447F36"/>
    <w:rsid w:val="004C09E6"/>
    <w:rsid w:val="005421DC"/>
    <w:rsid w:val="008A1429"/>
    <w:rsid w:val="009247BD"/>
    <w:rsid w:val="00C03A32"/>
    <w:rsid w:val="00C64C3A"/>
    <w:rsid w:val="00C757A9"/>
    <w:rsid w:val="00C825B2"/>
    <w:rsid w:val="00E126E5"/>
    <w:rsid w:val="00E14572"/>
    <w:rsid w:val="00EB19C5"/>
    <w:rsid w:val="00F4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9E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2D5ED4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D5E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D5E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09E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nhideWhenUsed/>
    <w:rsid w:val="002D5ED4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D5E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D5E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например</cp:lastModifiedBy>
  <cp:revision>2</cp:revision>
  <cp:lastPrinted>2019-04-08T05:37:00Z</cp:lastPrinted>
  <dcterms:created xsi:type="dcterms:W3CDTF">2023-07-14T09:57:00Z</dcterms:created>
  <dcterms:modified xsi:type="dcterms:W3CDTF">2023-07-14T09:57:00Z</dcterms:modified>
</cp:coreProperties>
</file>