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23" w:rsidRDefault="007E0923" w:rsidP="002E6668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2E6668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лесного контроля </w:t>
      </w:r>
      <w:r w:rsidR="002E6668">
        <w:rPr>
          <w:rFonts w:ascii="Times New Roman" w:hAnsi="Times New Roman" w:cs="Times New Roman"/>
          <w:b/>
          <w:sz w:val="28"/>
          <w:szCs w:val="28"/>
        </w:rPr>
        <w:br/>
      </w:r>
    </w:p>
    <w:p w:rsidR="007E0923" w:rsidRDefault="007E0923" w:rsidP="007E0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9"/>
        <w:gridCol w:w="3119"/>
        <w:gridCol w:w="2977"/>
        <w:gridCol w:w="2835"/>
      </w:tblGrid>
      <w:tr w:rsidR="002E6668" w:rsidRPr="007E0923" w:rsidTr="002E6668">
        <w:trPr>
          <w:trHeight w:val="9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2E6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нормативных правовых, </w:t>
            </w:r>
            <w:r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соде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ржащих обязательные требования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Перечень структурных единиц нормативных правовых, сод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ержащих обязательные требования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66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Текст нормативного правового акта, содержащего обязательные требования</w:t>
            </w:r>
          </w:p>
        </w:tc>
      </w:tr>
      <w:tr w:rsidR="002E6668" w:rsidRPr="007E0923" w:rsidTr="002E6668">
        <w:trPr>
          <w:trHeight w:val="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7E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7E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7E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7E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E6668" w:rsidRPr="007E0923" w:rsidTr="002E666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2E6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Лесной кодекс Российской Федерации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C24AB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4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части 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5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2 статьи 25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6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6 статьи 111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7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1 статьи 120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8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статья 73.1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9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74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0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статья 9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1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1 статьи 24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2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1 статьи 71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3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статья 7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4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1 статьи 71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5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7 статьи 73.1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статья 77, </w:t>
            </w:r>
            <w:hyperlink r:id="rId16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7 статьи 77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7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части 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8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2 статьи 88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9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2 статьи 24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0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части 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1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6 статьи 87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2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8 статьи 51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3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2 статьи 53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4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5 статьи 60.1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5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2 статьи 60.3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6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2 статьи 60.7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7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статья 60.11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8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5 статьи 60.12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9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статья 60.16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30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4 статьи 61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31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2 статьи 64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32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статья 66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33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2 статьи 14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34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пункты 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35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3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36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4 части 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37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5.1 статьи 21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38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статья 60.7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39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части 5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40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8 статьи 11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41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2 статьи 13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42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части 2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43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3 статьи 13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44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7 статьи 23.2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45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части 2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46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3 статьи 26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47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статья 32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48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статья 53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49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статья 45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50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части 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51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3 статьи 60.3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52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статья 53.5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53" w:tooltip="&quot;Лесной кодекс Российской Федерации&quot; от 04.12.2006 N 200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5 статьи 41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Default="002C24AB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54" w:anchor="SpPTj1TcRDe9KwJ41" w:history="1">
              <w:r w:rsidR="002E6668" w:rsidRPr="00D8007B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http://www.consultant.ru/cons/cgi/online.cgi?req=doc&amp;rnd=Ow4QXg&amp;base=LAW&amp;n=394113&amp;cacheid=F72803B0363E7D97AA500E5CC99BBCD6&amp;mode=rubr#SpPTj1TcRDe9KwJ41</w:t>
              </w:r>
            </w:hyperlink>
          </w:p>
          <w:p w:rsidR="002E6668" w:rsidRPr="009B0C46" w:rsidRDefault="002E6668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668" w:rsidRPr="007E0923" w:rsidTr="002E666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2E6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Земельный кодекс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C24AB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55" w:tooltip="&quot;Земельный кодекс Российской Федерации&quot; от 25.10.2001 N 136-ФЗ (ред. от 16.02.2022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статьи 39.1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56" w:tooltip="&quot;Земельный кодекс Российской Федерации&quot; от 25.10.2001 N 136-ФЗ (ред. от 16.02.2022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39.33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пункт 3 статьи 6,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2E6668" w:rsidRDefault="002C24AB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57" w:anchor="oJnTj1TyoyZiBHEw" w:history="1">
              <w:r w:rsidR="002E6668" w:rsidRPr="002E6668">
                <w:rPr>
                  <w:rFonts w:ascii="Times New Roman" w:eastAsiaTheme="minorEastAsia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http://www.consultant.ru/cons/cgi/online.cgi?req=doc&amp;rnd=Ow4QXg&amp;base=LAW&amp;n=394109&amp;cacheid=B2F922D68B32DD1A9CB1F636E3C5C1CA&amp;mode=rubr#oJnTj1TyoyZiBHEw</w:t>
              </w:r>
            </w:hyperlink>
          </w:p>
          <w:p w:rsidR="002E6668" w:rsidRDefault="002E6668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</w:tr>
      <w:tr w:rsidR="002E6668" w:rsidRPr="007E0923" w:rsidTr="002E666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2E6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Закон Пермско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 края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от 06.04.2015 № 460-ПК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 административных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правонарушениях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в Пермском крае»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C24AB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58" w:tooltip="Закон Пермского края от 06.04.2015 N 460-ПК (ред. от 27.01.2022) &quot;Об административных правонарушениях в Пермском крае&quot; (принят ЗС ПК 19.03.2015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статья 5.3</w:t>
              </w:r>
            </w:hyperlink>
            <w:r w:rsidR="002E6668"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статья 7.5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Default="002E6668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</w:tr>
      <w:tr w:rsidR="002E6668" w:rsidRPr="007E0923" w:rsidTr="002E666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2E6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E6668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09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Водный Кодекс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7E0923" w:rsidRDefault="002C24AB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59" w:tooltip="&quot;Водный кодекс Российской Федерации&quot; от 03.06.2006 N 74-ФЗ (ред. от 30.12.2021) (с изм. и доп., вступ. в силу с 01.03.2022){КонсультантПлюс}" w:history="1">
              <w:r w:rsidR="002E6668" w:rsidRPr="007E0923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часть 3 статьи 6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8" w:rsidRPr="002E6668" w:rsidRDefault="002C24AB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60" w:anchor="li7Uj1TKGtsMtKEv2" w:history="1">
              <w:r w:rsidR="002E6668" w:rsidRPr="002E6668">
                <w:rPr>
                  <w:rFonts w:ascii="Times New Roman" w:eastAsiaTheme="minorEastAsia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http://www.consultant.ru/cons/cgi/online.cgi?req=doc&amp;rnd=Ow4QXg&amp;base=LAW&amp;n=405980&amp;cacheid=BEAFF3665EEEBFDBB6384F700F1A4ED7&amp;mode=rubr#li7Uj1TKGtsMtKEv2</w:t>
              </w:r>
            </w:hyperlink>
          </w:p>
        </w:tc>
      </w:tr>
      <w:tr w:rsidR="002C24AB" w:rsidRPr="007E0923" w:rsidTr="002E666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AB" w:rsidRPr="007E0923" w:rsidRDefault="002C24AB" w:rsidP="002E6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AB" w:rsidRPr="007E0923" w:rsidRDefault="002C24AB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C24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Постановление АДГО 599 от 18.03.2022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2C24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лесохозяйственного регламента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городских лесов города Добрянка»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AB" w:rsidRDefault="002C24AB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FF"/>
                <w:sz w:val="28"/>
                <w:szCs w:val="28"/>
                <w:lang w:eastAsia="ru-RU"/>
              </w:rPr>
              <w:t>Полностью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AB" w:rsidRDefault="002C24AB" w:rsidP="002E66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r w:rsidRPr="002C24AB">
              <w:rPr>
                <w:rFonts w:ascii="Times New Roman" w:eastAsiaTheme="minorEastAsia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  <w:t>https://dobrraion.ru/munitsipalnoeimushchestvoizemelnyeresursy/gorodskie-lesa-/</w:t>
            </w:r>
          </w:p>
        </w:tc>
      </w:tr>
    </w:tbl>
    <w:p w:rsidR="00C16645" w:rsidRDefault="00C16645" w:rsidP="002A5673">
      <w:bookmarkStart w:id="0" w:name="_GoBack"/>
      <w:bookmarkEnd w:id="0"/>
    </w:p>
    <w:sectPr w:rsidR="00C1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23"/>
    <w:rsid w:val="002A5673"/>
    <w:rsid w:val="002C24AB"/>
    <w:rsid w:val="002E6668"/>
    <w:rsid w:val="007E0923"/>
    <w:rsid w:val="00B14CE8"/>
    <w:rsid w:val="00C16645"/>
    <w:rsid w:val="00F4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B0722-5200-49C3-B720-E3743251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9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66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64FE442F9C4B8D47B3B43A450FADBAE325FBE7DA457574545329FB33CC19648B25F664BD02F8036256FAA8A4C3B284AEE6CFCB84375E4H" TargetMode="External"/><Relationship Id="rId18" Type="http://schemas.openxmlformats.org/officeDocument/2006/relationships/hyperlink" Target="consultantplus://offline/ref=864FE442F9C4B8D47B3B43A450FADBAE325FBE7DA457574545329FB33CC19648B25F664DD22C8036256FAA8A4C3B284AEE6CFCB84375E4H" TargetMode="External"/><Relationship Id="rId26" Type="http://schemas.openxmlformats.org/officeDocument/2006/relationships/hyperlink" Target="consultantplus://offline/ref=864FE442F9C4B8D47B3B43A450FADBAE325FBE7DA457574545329FB33CC19648B25F664AD92F8036256FAA8A4C3B284AEE6CFCB84375E4H" TargetMode="External"/><Relationship Id="rId39" Type="http://schemas.openxmlformats.org/officeDocument/2006/relationships/hyperlink" Target="consultantplus://offline/ref=864FE442F9C4B8D47B3B43A450FADBAE325FBE7DA457574545329FB33CC19648B25F6648D12C8B677120ABD60B6F3B49EC6CFEBB5F54398C79E0H" TargetMode="External"/><Relationship Id="rId21" Type="http://schemas.openxmlformats.org/officeDocument/2006/relationships/hyperlink" Target="consultantplus://offline/ref=864FE442F9C4B8D47B3B43A450FADBAE325FBE7DA457574545329FB33CC19648B25F6640D8288036256FAA8A4C3B284AEE6CFCB84375E4H" TargetMode="External"/><Relationship Id="rId34" Type="http://schemas.openxmlformats.org/officeDocument/2006/relationships/hyperlink" Target="consultantplus://offline/ref=864FE442F9C4B8D47B3B43A450FADBAE325FBE7DA457574545329FB33CC19648B25F6648D4298E69207ABBD242393754ED71E0BA415473EBH" TargetMode="External"/><Relationship Id="rId42" Type="http://schemas.openxmlformats.org/officeDocument/2006/relationships/hyperlink" Target="consultantplus://offline/ref=864FE442F9C4B8D47B3B43A450FADBAE325FBE7DA457574545329FB33CC19648B25F664DD52E8036256FAA8A4C3B284AEE6CFCB84375E4H" TargetMode="External"/><Relationship Id="rId47" Type="http://schemas.openxmlformats.org/officeDocument/2006/relationships/hyperlink" Target="consultantplus://offline/ref=864FE442F9C4B8D47B3B43A450FADBAE325FBE7DA457574545329FB33CC19648B25F6648D12C8A6B7020ABD60B6F3B49EC6CFEBB5F54398C79E0H" TargetMode="External"/><Relationship Id="rId50" Type="http://schemas.openxmlformats.org/officeDocument/2006/relationships/hyperlink" Target="consultantplus://offline/ref=864FE442F9C4B8D47B3B43A450FADBAE325FBE7DA457574545329FB33CC19648B25F664AD4248036256FAA8A4C3B284AEE6CFCB84375E4H" TargetMode="External"/><Relationship Id="rId55" Type="http://schemas.openxmlformats.org/officeDocument/2006/relationships/hyperlink" Target="consultantplus://offline/ref=864FE442F9C4B8D47B3B43A450FADBAE325FBE7DA55D574545329FB33CC19648B25F664DD32F8036256FAA8A4C3B284AEE6CFCB84375E4H" TargetMode="External"/><Relationship Id="rId7" Type="http://schemas.openxmlformats.org/officeDocument/2006/relationships/hyperlink" Target="consultantplus://offline/ref=864FE442F9C4B8D47B3B43A450FADBAE325FBE7DA457574545329FB33CC19648B25F6648D02D8B69207ABBD242393754ED71E0BA415473E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64FE442F9C4B8D47B3B43A450FADBAE325FBE7DA457574545329FB33CC19648B25F664CD7258036256FAA8A4C3B284AEE6CFCB84375E4H" TargetMode="External"/><Relationship Id="rId29" Type="http://schemas.openxmlformats.org/officeDocument/2006/relationships/hyperlink" Target="consultantplus://offline/ref=864FE442F9C4B8D47B3B43A450FADBAE325FBE7DA457574545329FB33CC19648B25F664CD02C8036256FAA8A4C3B284AEE6CFCB84375E4H" TargetMode="External"/><Relationship Id="rId11" Type="http://schemas.openxmlformats.org/officeDocument/2006/relationships/hyperlink" Target="consultantplus://offline/ref=864FE442F9C4B8D47B3B43A450FADBAE325FBE7DA457574545329FB33CC19648B25F6641D82E8036256FAA8A4C3B284AEE6CFCB84375E4H" TargetMode="External"/><Relationship Id="rId24" Type="http://schemas.openxmlformats.org/officeDocument/2006/relationships/hyperlink" Target="consultantplus://offline/ref=864FE442F9C4B8D47B3B43A450FADBAE325FBE7DA457574545329FB33CC19648B25F6641D92D8036256FAA8A4C3B284AEE6CFCB84375E4H" TargetMode="External"/><Relationship Id="rId32" Type="http://schemas.openxmlformats.org/officeDocument/2006/relationships/hyperlink" Target="consultantplus://offline/ref=864FE442F9C4B8D47B3B43A450FADBAE325FBE7DA457574545329FB33CC19648B25F664CD0288036256FAA8A4C3B284AEE6CFCB84375E4H" TargetMode="External"/><Relationship Id="rId37" Type="http://schemas.openxmlformats.org/officeDocument/2006/relationships/hyperlink" Target="consultantplus://offline/ref=864FE442F9C4B8D47B3B43A450FADBAE325FBE7DA457574545329FB33CC19648B25F6648D42A8E69207ABBD242393754ED71E0BA415473EBH" TargetMode="External"/><Relationship Id="rId40" Type="http://schemas.openxmlformats.org/officeDocument/2006/relationships/hyperlink" Target="consultantplus://offline/ref=864FE442F9C4B8D47B3B43A450FADBAE325FBE7DA457574545329FB33CC19648B25F6648D12C8C677620ABD60B6F3B49EC6CFEBB5F54398C79E0H" TargetMode="External"/><Relationship Id="rId45" Type="http://schemas.openxmlformats.org/officeDocument/2006/relationships/hyperlink" Target="consultantplus://offline/ref=864FE442F9C4B8D47B3B43A450FADBAE325FBE7DA457574545329FB33CC19648B25F6641D62B8036256FAA8A4C3B284AEE6CFCB84375E4H" TargetMode="External"/><Relationship Id="rId53" Type="http://schemas.openxmlformats.org/officeDocument/2006/relationships/hyperlink" Target="consultantplus://offline/ref=864FE442F9C4B8D47B3B43A450FADBAE325FBE7DA457574545329FB33CC19648B25F6648D4248869207ABBD242393754ED71E0BA415473EBH" TargetMode="External"/><Relationship Id="rId58" Type="http://schemas.openxmlformats.org/officeDocument/2006/relationships/hyperlink" Target="consultantplus://offline/ref=864FE442F9C4B8D47B3B5DA9469686A5395DE471A4525E1A1D6599E46391901DF21F601D92688663742BFF814A31621BA927F3BB4048398D8C86954573E6H" TargetMode="External"/><Relationship Id="rId5" Type="http://schemas.openxmlformats.org/officeDocument/2006/relationships/hyperlink" Target="consultantplus://offline/ref=864FE442F9C4B8D47B3B43A450FADBAE325FBE7DA457574545329FB33CC19648B25F6648D12C8A677C20ABD60B6F3B49EC6CFEBB5F54398C79E0H" TargetMode="Externa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864FE442F9C4B8D47B3B43A450FADBAE325FBE7DA457574545329FB33CC19648B25F6641D82F8036256FAA8A4C3B284AEE6CFCB84375E4H" TargetMode="External"/><Relationship Id="rId14" Type="http://schemas.openxmlformats.org/officeDocument/2006/relationships/hyperlink" Target="consultantplus://offline/ref=864FE442F9C4B8D47B3B43A450FADBAE325FBE7DA457574545329FB33CC19648B25F664BD4248036256FAA8A4C3B284AEE6CFCB84375E4H" TargetMode="External"/><Relationship Id="rId22" Type="http://schemas.openxmlformats.org/officeDocument/2006/relationships/hyperlink" Target="consultantplus://offline/ref=864FE442F9C4B8D47B3B43A450FADBAE325FBE7DA457574545329FB33CC19648B25F6641D6258036256FAA8A4C3B284AEE6CFCB84375E4H" TargetMode="External"/><Relationship Id="rId27" Type="http://schemas.openxmlformats.org/officeDocument/2006/relationships/hyperlink" Target="consultantplus://offline/ref=864FE442F9C4B8D47B3B43A450FADBAE325FBE7DA457574545329FB33CC19648B25F664DD9258036256FAA8A4C3B284AEE6CFCB84375E4H" TargetMode="External"/><Relationship Id="rId30" Type="http://schemas.openxmlformats.org/officeDocument/2006/relationships/hyperlink" Target="consultantplus://offline/ref=864FE442F9C4B8D47B3B43A450FADBAE325FBE7DA457574545329FB33CC19648B25F6648D22C8869207ABBD242393754ED71E0BA415473EBH" TargetMode="External"/><Relationship Id="rId35" Type="http://schemas.openxmlformats.org/officeDocument/2006/relationships/hyperlink" Target="consultantplus://offline/ref=864FE442F9C4B8D47B3B43A450FADBAE325FBE7DA457574545329FB33CC19648B25F6648D4298C69207ABBD242393754ED71E0BA415473EBH" TargetMode="External"/><Relationship Id="rId43" Type="http://schemas.openxmlformats.org/officeDocument/2006/relationships/hyperlink" Target="consultantplus://offline/ref=864FE442F9C4B8D47B3B43A450FADBAE325FBE7DA457574545329FB33CC19648B25F664DD52F8036256FAA8A4C3B284AEE6CFCB84375E4H" TargetMode="External"/><Relationship Id="rId48" Type="http://schemas.openxmlformats.org/officeDocument/2006/relationships/hyperlink" Target="consultantplus://offline/ref=864FE442F9C4B8D47B3B43A450FADBAE325FBE7DA457574545329FB33CC19648B25F6648D12C83667320ABD60B6F3B49EC6CFEBB5F54398C79E0H" TargetMode="External"/><Relationship Id="rId56" Type="http://schemas.openxmlformats.org/officeDocument/2006/relationships/hyperlink" Target="consultantplus://offline/ref=864FE442F9C4B8D47B3B43A450FADBAE325FBE7DA55D574545329FB33CC19648B25F664BD12D8B69207ABBD242393754ED71E0BA415473EBH" TargetMode="External"/><Relationship Id="rId8" Type="http://schemas.openxmlformats.org/officeDocument/2006/relationships/hyperlink" Target="consultantplus://offline/ref=864FE442F9C4B8D47B3B43A450FADBAE325FBE7DA457574545329FB33CC19648B25F664CD22A8036256FAA8A4C3B284AEE6CFCB84375E4H" TargetMode="External"/><Relationship Id="rId51" Type="http://schemas.openxmlformats.org/officeDocument/2006/relationships/hyperlink" Target="consultantplus://offline/ref=864FE442F9C4B8D47B3B43A450FADBAE325FBE7DA457574545329FB33CC19648B25F664AD7298036256FAA8A4C3B284AEE6CFCB84375E4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64FE442F9C4B8D47B3B43A450FADBAE325FBE7DA457574545329FB33CC19648B25F664BD4248036256FAA8A4C3B284AEE6CFCB84375E4H" TargetMode="External"/><Relationship Id="rId17" Type="http://schemas.openxmlformats.org/officeDocument/2006/relationships/hyperlink" Target="consultantplus://offline/ref=864FE442F9C4B8D47B3B43A450FADBAE325FBE7DA457574545329FB33CC19648B25F6641D9288036256FAA8A4C3B284AEE6CFCB84375E4H" TargetMode="External"/><Relationship Id="rId25" Type="http://schemas.openxmlformats.org/officeDocument/2006/relationships/hyperlink" Target="consultantplus://offline/ref=864FE442F9C4B8D47B3B43A450FADBAE325FBE7DA457574545329FB33CC19648B25F6640D42A8036256FAA8A4C3B284AEE6CFCB84375E4H" TargetMode="External"/><Relationship Id="rId33" Type="http://schemas.openxmlformats.org/officeDocument/2006/relationships/hyperlink" Target="consultantplus://offline/ref=864FE442F9C4B8D47B3B43A450FADBAE325FBE7DA457574545329FB33CC19648B25F6648D32B8C69207ABBD242393754ED71E0BA415473EBH" TargetMode="External"/><Relationship Id="rId38" Type="http://schemas.openxmlformats.org/officeDocument/2006/relationships/hyperlink" Target="consultantplus://offline/ref=864FE442F9C4B8D47B3B43A450FADBAE325FBE7DA457574545329FB33CC19648B25F664AD6248036256FAA8A4C3B284AEE6CFCB84375E4H" TargetMode="External"/><Relationship Id="rId46" Type="http://schemas.openxmlformats.org/officeDocument/2006/relationships/hyperlink" Target="consultantplus://offline/ref=864FE442F9C4B8D47B3B43A450FADBAE325FBE7DA457574545329FB33CC19648B25F664BD12D8036256FAA8A4C3B284AEE6CFCB84375E4H" TargetMode="External"/><Relationship Id="rId59" Type="http://schemas.openxmlformats.org/officeDocument/2006/relationships/hyperlink" Target="consultantplus://offline/ref=864FE442F9C4B8D47B3B43A450FADBAE3556BF75AD54574545329FB33CC19648B25F664BDA78DA262126FC86513A3554EF72FC7BEAH" TargetMode="External"/><Relationship Id="rId20" Type="http://schemas.openxmlformats.org/officeDocument/2006/relationships/hyperlink" Target="consultantplus://offline/ref=864FE442F9C4B8D47B3B43A450FADBAE325FBE7DA457574545329FB33CC19648B25F6640D82C8036256FAA8A4C3B284AEE6CFCB84375E4H" TargetMode="External"/><Relationship Id="rId41" Type="http://schemas.openxmlformats.org/officeDocument/2006/relationships/hyperlink" Target="consultantplus://offline/ref=864FE442F9C4B8D47B3B43A450FADBAE325FBE7DA457574545329FB33CC19648B25F664DD52E8036256FAA8A4C3B284AEE6CFCB84375E4H" TargetMode="External"/><Relationship Id="rId54" Type="http://schemas.openxmlformats.org/officeDocument/2006/relationships/hyperlink" Target="http://www.consultant.ru/cons/cgi/online.cgi?req=doc&amp;rnd=Ow4QXg&amp;base=LAW&amp;n=394113&amp;cacheid=F72803B0363E7D97AA500E5CC99BBCD6&amp;mode=rubr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4FE442F9C4B8D47B3B43A450FADBAE325FBE7DA457574545329FB33CC19648B25F6648D12D8D69207ABBD242393754ED71E0BA415473EBH" TargetMode="External"/><Relationship Id="rId15" Type="http://schemas.openxmlformats.org/officeDocument/2006/relationships/hyperlink" Target="consultantplus://offline/ref=864FE442F9C4B8D47B3B43A450FADBAE325FBE7DA457574545329FB33CC19648B25F664CD52B8036256FAA8A4C3B284AEE6CFCB84375E4H" TargetMode="External"/><Relationship Id="rId23" Type="http://schemas.openxmlformats.org/officeDocument/2006/relationships/hyperlink" Target="consultantplus://offline/ref=864FE442F9C4B8D47B3B43A450FADBAE325FBE7DA457574545329FB33CC19648B25F6640D4288036256FAA8A4C3B284AEE6CFCB84375E4H" TargetMode="External"/><Relationship Id="rId28" Type="http://schemas.openxmlformats.org/officeDocument/2006/relationships/hyperlink" Target="consultantplus://offline/ref=864FE442F9C4B8D47B3B43A450FADBAE325FBE7DA457574545329FB33CC19648B25F6641D92E8036256FAA8A4C3B284AEE6CFCB84375E4H" TargetMode="External"/><Relationship Id="rId36" Type="http://schemas.openxmlformats.org/officeDocument/2006/relationships/hyperlink" Target="consultantplus://offline/ref=864FE442F9C4B8D47B3B43A450FADBAE325FBE7DA457574545329FB33CC19648B25F6648D4298369207ABBD242393754ED71E0BA415473EBH" TargetMode="External"/><Relationship Id="rId49" Type="http://schemas.openxmlformats.org/officeDocument/2006/relationships/hyperlink" Target="consultantplus://offline/ref=864FE442F9C4B8D47B3B43A450FADBAE325FBE7DA457574545329FB33CC19648B25F6648D12C83617320ABD60B6F3B49EC6CFEBB5F54398C79E0H" TargetMode="External"/><Relationship Id="rId57" Type="http://schemas.openxmlformats.org/officeDocument/2006/relationships/hyperlink" Target="http://www.consultant.ru/cons/cgi/online.cgi?req=doc&amp;rnd=Ow4QXg&amp;base=LAW&amp;n=394109&amp;cacheid=B2F922D68B32DD1A9CB1F636E3C5C1CA&amp;mode=rubr" TargetMode="External"/><Relationship Id="rId10" Type="http://schemas.openxmlformats.org/officeDocument/2006/relationships/hyperlink" Target="consultantplus://offline/ref=864FE442F9C4B8D47B3B43A450FADBAE325FBE7DA457574545329FB33CC19648B25F6641D92A8036256FAA8A4C3B284AEE6CFCB84375E4H" TargetMode="External"/><Relationship Id="rId31" Type="http://schemas.openxmlformats.org/officeDocument/2006/relationships/hyperlink" Target="consultantplus://offline/ref=864FE442F9C4B8D47B3B43A450FADBAE325FBE7DA457574545329FB33CC19648B25F6648D12C88667620ABD60B6F3B49EC6CFEBB5F54398C79E0H" TargetMode="External"/><Relationship Id="rId44" Type="http://schemas.openxmlformats.org/officeDocument/2006/relationships/hyperlink" Target="consultantplus://offline/ref=864FE442F9C4B8D47B3B43A450FADBAE325FBE7DA457574545329FB33CC19648B25F6648D2248B69207ABBD242393754ED71E0BA415473EBH" TargetMode="External"/><Relationship Id="rId52" Type="http://schemas.openxmlformats.org/officeDocument/2006/relationships/hyperlink" Target="consultantplus://offline/ref=864FE442F9C4B8D47B3B43A450FADBAE325FBE7DA457574545329FB33CC19648B25F664AD2288036256FAA8A4C3B284AEE6CFCB84375E4H" TargetMode="External"/><Relationship Id="rId60" Type="http://schemas.openxmlformats.org/officeDocument/2006/relationships/hyperlink" Target="http://www.consultant.ru/cons/cgi/online.cgi?req=doc&amp;rnd=Ow4QXg&amp;base=LAW&amp;n=405980&amp;cacheid=BEAFF3665EEEBFDBB6384F700F1A4ED7&amp;mode=rubr" TargetMode="External"/><Relationship Id="rId4" Type="http://schemas.openxmlformats.org/officeDocument/2006/relationships/hyperlink" Target="consultantplus://offline/ref=864FE442F9C4B8D47B3B43A450FADBAE325FBE7DA457574545329FB33CC19648B25F6648D12C8A667520ABD60B6F3B49EC6CFEBB5F54398C79E0H" TargetMode="External"/><Relationship Id="rId9" Type="http://schemas.openxmlformats.org/officeDocument/2006/relationships/hyperlink" Target="consultantplus://offline/ref=864FE442F9C4B8D47B3B43A450FADBAE325FBE7DA457574545329FB33CC19648B25F664CD5248036256FAA8A4C3B284AEE6CFCB84375E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2877</Words>
  <Characters>16402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 Денис Сергеевич</dc:creator>
  <cp:lastModifiedBy>Оператор</cp:lastModifiedBy>
  <cp:revision>4</cp:revision>
  <dcterms:created xsi:type="dcterms:W3CDTF">2022-09-13T12:01:00Z</dcterms:created>
  <dcterms:modified xsi:type="dcterms:W3CDTF">2022-12-15T11:10:00Z</dcterms:modified>
</cp:coreProperties>
</file>