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98" w:rsidRPr="00334A04" w:rsidRDefault="006D1598" w:rsidP="003B7A0A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6D1598" w:rsidRPr="00334A04" w:rsidRDefault="006D1598" w:rsidP="003B7A0A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6D1598" w:rsidRPr="00334A04" w:rsidRDefault="006D1598" w:rsidP="003B7A0A">
      <w:pPr>
        <w:pStyle w:val="3"/>
        <w:spacing w:after="0"/>
        <w:jc w:val="center"/>
        <w:rPr>
          <w:b/>
          <w:sz w:val="18"/>
          <w:szCs w:val="18"/>
        </w:rPr>
      </w:pPr>
    </w:p>
    <w:p w:rsidR="006D1598" w:rsidRPr="00AC724A" w:rsidRDefault="006D1598" w:rsidP="003B7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6D1598" w:rsidRDefault="006D1598" w:rsidP="003B7A0A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9D0C42">
        <w:rPr>
          <w:rFonts w:ascii="Times New Roman" w:hAnsi="Times New Roman" w:cs="Times New Roman"/>
          <w:sz w:val="18"/>
          <w:szCs w:val="18"/>
        </w:rPr>
        <w:t xml:space="preserve">городского </w:t>
      </w:r>
      <w:r w:rsidRPr="00495395">
        <w:rPr>
          <w:rFonts w:ascii="Times New Roman" w:hAnsi="Times New Roman" w:cs="Times New Roman"/>
          <w:sz w:val="18"/>
          <w:szCs w:val="18"/>
        </w:rPr>
        <w:t xml:space="preserve">округа от </w:t>
      </w:r>
      <w:r>
        <w:rPr>
          <w:rFonts w:ascii="Times New Roman" w:hAnsi="Times New Roman" w:cs="Times New Roman"/>
          <w:sz w:val="18"/>
          <w:szCs w:val="18"/>
        </w:rPr>
        <w:t>06</w:t>
      </w:r>
      <w:r w:rsidRPr="00495395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495395">
        <w:rPr>
          <w:rFonts w:ascii="Times New Roman" w:hAnsi="Times New Roman" w:cs="Times New Roman"/>
          <w:sz w:val="18"/>
          <w:szCs w:val="18"/>
        </w:rPr>
        <w:t xml:space="preserve">.2022 г. </w:t>
      </w:r>
      <w:r w:rsidRPr="00495395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>
        <w:rPr>
          <w:rFonts w:ascii="Times New Roman" w:hAnsi="Times New Roman" w:cs="Times New Roman"/>
          <w:bCs/>
          <w:sz w:val="18"/>
          <w:szCs w:val="18"/>
        </w:rPr>
        <w:t>2383</w:t>
      </w:r>
      <w:r w:rsidRPr="00495395">
        <w:rPr>
          <w:rFonts w:ascii="Times New Roman" w:hAnsi="Times New Roman" w:cs="Times New Roman"/>
          <w:bCs/>
          <w:sz w:val="18"/>
          <w:szCs w:val="18"/>
        </w:rPr>
        <w:t>.</w:t>
      </w:r>
      <w:r w:rsidRPr="00495395">
        <w:t xml:space="preserve"> </w:t>
      </w:r>
    </w:p>
    <w:p w:rsidR="006D1598" w:rsidRPr="0061038C" w:rsidRDefault="006D1598" w:rsidP="003B7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6D1598" w:rsidRPr="00127B04" w:rsidRDefault="006D1598" w:rsidP="003B7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18 октября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6D1598" w:rsidRPr="00127B04" w:rsidRDefault="006D1598" w:rsidP="003B7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14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6D1598" w:rsidRPr="00127B04" w:rsidRDefault="006D1598" w:rsidP="003B7A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D1598" w:rsidRPr="008A1CBC" w:rsidRDefault="006D1598" w:rsidP="003B7A0A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A1CBC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8A1CBC">
        <w:rPr>
          <w:rFonts w:ascii="Times New Roman" w:hAnsi="Times New Roman" w:cs="Times New Roman"/>
          <w:sz w:val="18"/>
          <w:szCs w:val="18"/>
        </w:rPr>
        <w:t xml:space="preserve"> по лоту № 2 в размере 15% кадастровой стоимости земельного участка. </w:t>
      </w:r>
    </w:p>
    <w:p w:rsidR="006D1598" w:rsidRPr="008A1CBC" w:rsidRDefault="006D1598" w:rsidP="003B7A0A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A1CBC">
        <w:rPr>
          <w:rFonts w:ascii="Times New Roman" w:hAnsi="Times New Roman" w:cs="Times New Roman"/>
          <w:b/>
          <w:sz w:val="18"/>
          <w:szCs w:val="18"/>
        </w:rPr>
        <w:t xml:space="preserve">Начальная цена продажи в размере кадастровой стоимости </w:t>
      </w:r>
      <w:r w:rsidRPr="008A1CBC">
        <w:rPr>
          <w:rFonts w:ascii="Times New Roman" w:hAnsi="Times New Roman" w:cs="Times New Roman"/>
          <w:sz w:val="18"/>
          <w:szCs w:val="18"/>
        </w:rPr>
        <w:t xml:space="preserve"> </w:t>
      </w:r>
      <w:r w:rsidRPr="008A1CBC">
        <w:rPr>
          <w:rFonts w:ascii="Times New Roman" w:hAnsi="Times New Roman" w:cs="Times New Roman"/>
          <w:b/>
          <w:sz w:val="18"/>
          <w:szCs w:val="18"/>
        </w:rPr>
        <w:t xml:space="preserve">земельных участков </w:t>
      </w:r>
      <w:r w:rsidRPr="008A1CBC">
        <w:rPr>
          <w:rFonts w:ascii="Times New Roman" w:hAnsi="Times New Roman" w:cs="Times New Roman"/>
          <w:sz w:val="18"/>
          <w:szCs w:val="18"/>
        </w:rPr>
        <w:t>по лотам № 1,3,5.</w:t>
      </w:r>
    </w:p>
    <w:p w:rsidR="006D1598" w:rsidRDefault="006D1598" w:rsidP="003B7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A1CBC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8A1CBC">
        <w:rPr>
          <w:rFonts w:ascii="Times New Roman" w:hAnsi="Times New Roman" w:cs="Times New Roman"/>
          <w:sz w:val="18"/>
          <w:szCs w:val="18"/>
        </w:rPr>
        <w:t xml:space="preserve"> по лотам № 4,6,7 на 30% ниже начальной цены предыдущего аукциона, в связи с повторным выставлением.</w:t>
      </w:r>
    </w:p>
    <w:p w:rsidR="006D1598" w:rsidRDefault="006D1598" w:rsidP="003B7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6D1598" w:rsidRPr="00964D9E" w:rsidRDefault="006D1598" w:rsidP="006D159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6D159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1598" w:rsidRPr="006730F9" w:rsidRDefault="006D1598" w:rsidP="003B7A0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6730F9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59:18:0020203:5, общая площадь – 1568,86 кв.м., местоположение: Пермский край, Добрянский городской округ, </w:t>
            </w:r>
            <w:proofErr w:type="spellStart"/>
            <w:r w:rsidRPr="006730F9">
              <w:rPr>
                <w:rFonts w:ascii="Times New Roman" w:hAnsi="Times New Roman"/>
                <w:sz w:val="18"/>
                <w:szCs w:val="18"/>
              </w:rPr>
              <w:t>рп</w:t>
            </w:r>
            <w:proofErr w:type="spellEnd"/>
            <w:r w:rsidRPr="006730F9">
              <w:rPr>
                <w:rFonts w:ascii="Times New Roman" w:hAnsi="Times New Roman"/>
                <w:sz w:val="18"/>
                <w:szCs w:val="18"/>
              </w:rPr>
              <w:t>. Полазна, ул. Молодежная, з/у 27, разрешенное использование – для индивидуального жилищного строительства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eastAsia="TimesNewRomanPSMT" w:hAnsi="Times New Roman" w:cs="Times New Roman"/>
                <w:sz w:val="18"/>
                <w:szCs w:val="18"/>
              </w:rPr>
              <w:t>361496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18074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10800</w:t>
            </w:r>
          </w:p>
        </w:tc>
      </w:tr>
      <w:tr w:rsidR="006D159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1598" w:rsidRPr="006730F9" w:rsidRDefault="006D1598" w:rsidP="003B7A0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73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730F9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59:18:0000000:16765, общая площадь – 1090,0 кв.м., местоположение: </w:t>
            </w:r>
            <w:proofErr w:type="gramStart"/>
            <w:r w:rsidRPr="006730F9">
              <w:rPr>
                <w:rFonts w:ascii="Times New Roman" w:hAnsi="Times New Roman"/>
                <w:sz w:val="18"/>
                <w:szCs w:val="18"/>
              </w:rPr>
              <w:t>Пермский край, Добрянский городской округ, г. Добрянка, пер. Трудовые резервы, разрешенное использование – для индивидуального жилищного строительства (Ж-4), срок аренды: 20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34840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8710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6D159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1598" w:rsidRPr="006730F9" w:rsidRDefault="006D1598" w:rsidP="003B7A0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6730F9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59:18:0730101:1895, общая площадь – 1500,0 кв.м., местоположение: </w:t>
            </w:r>
            <w:proofErr w:type="gramStart"/>
            <w:r w:rsidRPr="006730F9">
              <w:rPr>
                <w:rFonts w:ascii="Times New Roman" w:hAnsi="Times New Roman"/>
                <w:sz w:val="18"/>
                <w:szCs w:val="18"/>
              </w:rPr>
              <w:t>Пермский край, Добрянский городской округ, с. Перемское, ул. Полевая,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eastAsia="TimesNewRomanPSMT" w:hAnsi="Times New Roman" w:cs="Times New Roman"/>
                <w:sz w:val="18"/>
                <w:szCs w:val="18"/>
              </w:rPr>
              <w:t>208875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10443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6200</w:t>
            </w:r>
          </w:p>
        </w:tc>
      </w:tr>
      <w:tr w:rsidR="006D159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1598" w:rsidRPr="006730F9" w:rsidRDefault="006D1598" w:rsidP="003B7A0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6730F9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59:18:0010404:1113, общая площадь – 1750,0 кв.м., местоположение: </w:t>
            </w:r>
            <w:proofErr w:type="gramStart"/>
            <w:r w:rsidRPr="006730F9">
              <w:rPr>
                <w:rFonts w:ascii="Times New Roman" w:hAnsi="Times New Roman"/>
                <w:sz w:val="18"/>
                <w:szCs w:val="18"/>
              </w:rPr>
              <w:t>Пермский край, Добрянский городской округ, г. Добрянка, ул. Маяковского, д. 1в, разрешенное использование – малоэтажная жилая застройка (индивидуальное жилищное строительство)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341971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17098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10200</w:t>
            </w:r>
          </w:p>
        </w:tc>
      </w:tr>
      <w:tr w:rsidR="006D159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1598" w:rsidRPr="006730F9" w:rsidRDefault="006D1598" w:rsidP="003B7A0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6730F9">
              <w:rPr>
                <w:rFonts w:ascii="Times New Roman" w:hAnsi="Times New Roman"/>
                <w:sz w:val="18"/>
                <w:szCs w:val="18"/>
              </w:rPr>
              <w:t>земельный участок с кадастровым номером 59:18:0060101:78, общая площадь – 828,0 кв.м., местоположение: Пермский край, Добрянский городской округ, д. Заборье, разрешенное использование – для индивидуального жилищного строительства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eastAsia="TimesNewRomanPSMT" w:hAnsi="Times New Roman" w:cs="Times New Roman"/>
                <w:sz w:val="18"/>
                <w:szCs w:val="18"/>
              </w:rPr>
              <w:t>104672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5233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</w:tr>
      <w:tr w:rsidR="006D159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1598" w:rsidRPr="006730F9" w:rsidRDefault="006D1598" w:rsidP="003B7A0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№6 </w:t>
            </w: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6730F9">
              <w:rPr>
                <w:rFonts w:ascii="Times New Roman" w:hAnsi="Times New Roman"/>
                <w:sz w:val="18"/>
                <w:szCs w:val="18"/>
              </w:rPr>
              <w:t>земельный участок с кадастровым номером 59:18:0270101:1299, общая площадь – 1519,0 кв.м., местоположение: Пермский край, Добрянский городской округ, п. Ольховка, разрешенное использование – для индивидуального жилищного строительства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100689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5034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6D159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1598" w:rsidRPr="006730F9" w:rsidRDefault="006D1598" w:rsidP="003B7A0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№7 </w:t>
            </w: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6730F9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59:18:0010407:757, общая площадь – 1386,0 кв.м., местоположение: </w:t>
            </w:r>
            <w:proofErr w:type="gramStart"/>
            <w:r w:rsidRPr="006730F9">
              <w:rPr>
                <w:rFonts w:ascii="Times New Roman" w:hAnsi="Times New Roman"/>
                <w:sz w:val="18"/>
                <w:szCs w:val="18"/>
              </w:rPr>
              <w:t>Пермский край, Добрянский городской округ, г. Добрянка, ул. Братская,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202228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10111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D1598" w:rsidRPr="006730F9" w:rsidRDefault="006D1598" w:rsidP="003B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0F9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</w:tr>
    </w:tbl>
    <w:p w:rsidR="00C16E53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>* по результатам аукциона устанавливается размер ежегодной арендной платы на весь период действия до</w:t>
      </w:r>
      <w:r w:rsidR="00C02CB9" w:rsidRPr="00C365C2">
        <w:rPr>
          <w:rFonts w:ascii="Times New Roman" w:hAnsi="Times New Roman" w:cs="Times New Roman"/>
          <w:sz w:val="18"/>
          <w:szCs w:val="18"/>
        </w:rPr>
        <w:t>говора аренды земельного участка.</w:t>
      </w:r>
    </w:p>
    <w:p w:rsidR="008D446C" w:rsidRPr="00127B04" w:rsidRDefault="008D446C" w:rsidP="00224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F55D7D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</w:t>
      </w:r>
      <w:r w:rsidRPr="00F55D7D">
        <w:rPr>
          <w:rFonts w:ascii="Times New Roman" w:hAnsi="Times New Roman" w:cs="Times New Roman"/>
          <w:sz w:val="18"/>
          <w:szCs w:val="18"/>
        </w:rPr>
        <w:t>соответствии с кадастровыми паспортами (или сведениями Государственного кадастра недвижимости).</w:t>
      </w:r>
      <w:r w:rsidR="00A416D4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F55D7D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164B21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64B21">
        <w:rPr>
          <w:rFonts w:ascii="Times New Roman" w:hAnsi="Times New Roman" w:cs="Times New Roman"/>
          <w:sz w:val="18"/>
          <w:szCs w:val="18"/>
        </w:rPr>
        <w:t>И</w:t>
      </w:r>
      <w:r w:rsidR="00B76EDB" w:rsidRPr="00164B21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164B21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164B21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164B21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164B21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F3A91" w:rsidRPr="002919B6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919B6">
        <w:rPr>
          <w:rFonts w:ascii="Times New Roman" w:hAnsi="Times New Roman" w:cs="Times New Roman"/>
          <w:b/>
          <w:sz w:val="18"/>
          <w:szCs w:val="18"/>
        </w:rPr>
        <w:lastRenderedPageBreak/>
        <w:t>Лот №1:</w:t>
      </w: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Техническая возможность подключения к существующим</w:t>
      </w:r>
      <w:r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F3A91" w:rsidRPr="002919B6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723358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723358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</w:t>
      </w:r>
      <w:r w:rsidR="006D1598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Молодежная</w:t>
      </w: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 газопровода АО «Газпром газораспределение Пермь». Ориентировочное расстояние </w:t>
      </w:r>
      <w:r w:rsidR="006D1598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E87AC4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метр</w:t>
      </w:r>
      <w:r w:rsidR="006D1598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ов</w:t>
      </w: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041250" w:rsidRPr="002919B6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Для определения и конкретизации параметров в точке подключения, владельцу земельного участка необходимо предоставить пакет документов согласно п. 16 «Правил подключения</w:t>
      </w: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..», </w:t>
      </w:r>
      <w:proofErr w:type="gramEnd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утвержденных Постановления правительства РФ от 13.09.2021 №1547 в Пермский районный филиал АО «Газпром газораспределение Пермь».</w:t>
      </w:r>
    </w:p>
    <w:p w:rsidR="00041250" w:rsidRPr="002919B6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F3A91" w:rsidRPr="002919B6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23358" w:rsidRPr="002919B6" w:rsidRDefault="00723358" w:rsidP="00723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19B6">
        <w:rPr>
          <w:rFonts w:ascii="Times New Roman" w:eastAsia="Times New Roman" w:hAnsi="Times New Roman" w:cs="Times New Roman"/>
          <w:sz w:val="18"/>
          <w:szCs w:val="18"/>
        </w:rPr>
        <w:t>Земельный участок частично располагается за пределами охранной зоны объектов электросетевого хозяйства до и выше 1000</w:t>
      </w:r>
      <w:proofErr w:type="gramStart"/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, предусмотренных Постановлением 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</w:t>
      </w:r>
      <w:r w:rsidR="006D1598" w:rsidRPr="002919B6">
        <w:rPr>
          <w:rFonts w:ascii="Times New Roman" w:eastAsia="Times New Roman" w:hAnsi="Times New Roman" w:cs="Times New Roman"/>
          <w:sz w:val="18"/>
          <w:szCs w:val="18"/>
        </w:rPr>
        <w:t>ОО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>О «</w:t>
      </w:r>
      <w:r w:rsidR="006D1598" w:rsidRPr="002919B6">
        <w:rPr>
          <w:rFonts w:ascii="Times New Roman" w:eastAsia="Times New Roman" w:hAnsi="Times New Roman" w:cs="Times New Roman"/>
          <w:sz w:val="18"/>
          <w:szCs w:val="18"/>
        </w:rPr>
        <w:t>РЭС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>». Ближайшие объекты электросетевого хозяйств</w:t>
      </w:r>
      <w:proofErr w:type="gramStart"/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а </w:t>
      </w:r>
      <w:r w:rsidR="006D1598" w:rsidRPr="002919B6">
        <w:rPr>
          <w:rFonts w:ascii="Times New Roman" w:eastAsia="Times New Roman" w:hAnsi="Times New Roman" w:cs="Times New Roman"/>
          <w:sz w:val="18"/>
          <w:szCs w:val="18"/>
        </w:rPr>
        <w:t>ОО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>О</w:t>
      </w:r>
      <w:proofErr w:type="gramEnd"/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 «</w:t>
      </w:r>
      <w:r w:rsidR="006D1598" w:rsidRPr="002919B6">
        <w:rPr>
          <w:rFonts w:ascii="Times New Roman" w:eastAsia="Times New Roman" w:hAnsi="Times New Roman" w:cs="Times New Roman"/>
          <w:sz w:val="18"/>
          <w:szCs w:val="18"/>
        </w:rPr>
        <w:t>РЭС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>» ТП -</w:t>
      </w:r>
      <w:r w:rsidR="006D1598" w:rsidRPr="002919B6">
        <w:rPr>
          <w:rFonts w:ascii="Times New Roman" w:eastAsia="Times New Roman" w:hAnsi="Times New Roman" w:cs="Times New Roman"/>
          <w:sz w:val="18"/>
          <w:szCs w:val="18"/>
        </w:rPr>
        <w:t>226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.  </w:t>
      </w:r>
    </w:p>
    <w:p w:rsidR="004F3A91" w:rsidRPr="002919B6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F3A91" w:rsidRPr="002919B6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23358" w:rsidRPr="002919B6" w:rsidRDefault="00723358" w:rsidP="007233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E87AC4" w:rsidRPr="002919B6" w:rsidRDefault="00C62EE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подключения участка </w:t>
      </w:r>
      <w:r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требуется строительство водопровода длиной 1200 м.</w:t>
      </w:r>
    </w:p>
    <w:p w:rsidR="00C62EE2" w:rsidRPr="002919B6" w:rsidRDefault="00C62EE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свободная мощность существующих сетей – 1,46 м3 </w:t>
      </w:r>
      <w:proofErr w:type="spell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C62EE2" w:rsidRPr="002919B6" w:rsidRDefault="00C62EE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нагрузка – 1, 46 м3/</w:t>
      </w:r>
      <w:proofErr w:type="spell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.;</w:t>
      </w:r>
    </w:p>
    <w:p w:rsidR="00C62EE2" w:rsidRPr="002919B6" w:rsidRDefault="00C62EE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инженерно-технического обеспечения: не более 18 месяцев со дня заключения договора о подключении.</w:t>
      </w:r>
    </w:p>
    <w:p w:rsidR="00C62EE2" w:rsidRPr="002919B6" w:rsidRDefault="00C62EE2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87AC4" w:rsidRPr="002919B6" w:rsidRDefault="0050371E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2919B6">
        <w:rPr>
          <w:rFonts w:ascii="Times New Roman" w:hAnsi="Times New Roman" w:cs="Times New Roman"/>
          <w:b/>
          <w:sz w:val="18"/>
          <w:szCs w:val="18"/>
        </w:rPr>
        <w:t>2</w:t>
      </w:r>
      <w:r w:rsidRPr="002919B6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2919B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87AC4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E87AC4"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E87AC4" w:rsidRPr="002919B6" w:rsidRDefault="00E87AC4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давления 1 категории </w:t>
      </w:r>
      <w:r w:rsidR="00C62EE2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по ул. Трудовые Резервы</w:t>
      </w:r>
      <w:r w:rsidR="00723358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</w:t>
      </w: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собственник газопровода АО «Газпром газораспределение Пермь». Ориентировочное расстояние </w:t>
      </w:r>
      <w:r w:rsidR="00C62EE2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165</w:t>
      </w: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041250" w:rsidRPr="002919B6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Для определения и конкретизации параметров в точке подключения, владельцу земельного участка необходимо предоставить пакет документов согласно п. 16 «Правил подключения</w:t>
      </w: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..», </w:t>
      </w:r>
      <w:proofErr w:type="gramEnd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утвержденных Постановления правительства РФ от 13.09.2021 №1547 в Пермский районный филиал АО «Газпром газораспределение Пермь».</w:t>
      </w:r>
    </w:p>
    <w:p w:rsidR="00E87AC4" w:rsidRPr="002919B6" w:rsidRDefault="00E87AC4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E87AC4" w:rsidRPr="002919B6" w:rsidRDefault="00E87AC4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919B6" w:rsidRPr="002919B6" w:rsidRDefault="002919B6" w:rsidP="00291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19B6">
        <w:rPr>
          <w:rFonts w:ascii="Times New Roman" w:eastAsia="Times New Roman" w:hAnsi="Times New Roman" w:cs="Times New Roman"/>
          <w:sz w:val="18"/>
          <w:szCs w:val="18"/>
        </w:rPr>
        <w:t>Земельный участок частично располагается за пределами охранной зоны объектов электросетевого хозяйства до и выше 1000</w:t>
      </w:r>
      <w:proofErr w:type="gramStart"/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, предусмотренных Постановлением 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>АО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 «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>КМР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». Ближайшие объекты электросетевого хозяйства 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>АО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 «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>КЭС КМР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» ТП </w:t>
      </w:r>
      <w:proofErr w:type="gramStart"/>
      <w:r w:rsidRPr="002919B6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>П</w:t>
      </w:r>
      <w:proofErr w:type="gramEnd"/>
      <w:r w:rsidRPr="002919B6">
        <w:rPr>
          <w:rFonts w:ascii="Times New Roman" w:eastAsia="Times New Roman" w:hAnsi="Times New Roman" w:cs="Times New Roman"/>
          <w:sz w:val="18"/>
          <w:szCs w:val="18"/>
        </w:rPr>
        <w:t>ТУ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.  </w:t>
      </w:r>
    </w:p>
    <w:p w:rsidR="00E87AC4" w:rsidRPr="002919B6" w:rsidRDefault="00E87AC4" w:rsidP="00E87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2919B6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2919B6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E87AC4" w:rsidRPr="002919B6" w:rsidRDefault="00E87AC4" w:rsidP="00E87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87AC4" w:rsidRPr="002919B6" w:rsidRDefault="00E87AC4" w:rsidP="00E87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F4BBC" w:rsidRPr="002919B6" w:rsidRDefault="000F4BBC" w:rsidP="000F4B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0F4BBC" w:rsidRPr="002919B6" w:rsidRDefault="000F4BBC" w:rsidP="000F4B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5,4 м3/час, максимальная нагрузка – не более 1,0 м3/сутки;</w:t>
      </w:r>
    </w:p>
    <w:p w:rsidR="000F4BBC" w:rsidRPr="002919B6" w:rsidRDefault="000F4BBC" w:rsidP="000F4B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0F4BBC" w:rsidRPr="002919B6" w:rsidRDefault="000F4BBC" w:rsidP="000F4B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2022 года по 31 декабря 2022 года составляет 6 336,00 рублей за 1м3/сутки.</w:t>
      </w:r>
    </w:p>
    <w:p w:rsidR="00635322" w:rsidRPr="002919B6" w:rsidRDefault="00635322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3043C" w:rsidRPr="002919B6" w:rsidRDefault="00292FE5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="00D3043C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D3043C"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C65EE" w:rsidRPr="002919B6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высокого давления </w:t>
      </w:r>
      <w:r w:rsidR="002C65EE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2</w:t>
      </w: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2C65EE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п. Вильва</w:t>
      </w: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2C65EE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,</w:t>
      </w:r>
      <w:proofErr w:type="gramEnd"/>
      <w:r w:rsidR="002C65EE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Собственник газопровода </w:t>
      </w:r>
      <w:r w:rsidR="002C65EE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ОО</w:t>
      </w: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О «Г</w:t>
      </w:r>
      <w:r w:rsidR="002C65EE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азпром газораспределение Пермь», с 07.10.2021 года межпоселковый газопровод находится в субаренде АО «Газпром газораспределение Пермь».</w:t>
      </w: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2C65EE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13 995</w:t>
      </w: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D3043C" w:rsidRPr="002919B6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3043C" w:rsidRPr="002919B6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3043C" w:rsidRPr="002919B6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3043C" w:rsidRPr="002919B6" w:rsidRDefault="00D3043C" w:rsidP="00D3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2919B6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2919B6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3043C" w:rsidRPr="002919B6" w:rsidRDefault="00D3043C" w:rsidP="00D3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3043C" w:rsidRPr="002919B6" w:rsidRDefault="00D3043C" w:rsidP="00D3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3043C" w:rsidRPr="002919B6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D3043C" w:rsidRPr="002919B6" w:rsidRDefault="002C65EE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На территории населенного пункта находится источник водоснабжения и централизованный водопровод, технологическое подключение к централизованным сетям возможно, при прокладке водопровода с ул. </w:t>
      </w: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Полевая</w:t>
      </w:r>
      <w:proofErr w:type="gramEnd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92FE5" w:rsidRPr="002919B6" w:rsidRDefault="00292FE5" w:rsidP="00D3043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73F88" w:rsidRPr="002919B6" w:rsidRDefault="00292FE5" w:rsidP="00573F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919B6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573F88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573F88"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низкого давления  по ул. Трудовая. Ориентировочное расстояние 45 метров.</w:t>
      </w:r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73F88" w:rsidRPr="002919B6" w:rsidRDefault="00573F88" w:rsidP="00573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ближайшие объекты электросетевого хозяйства АО</w:t>
      </w:r>
      <w:proofErr w:type="gramEnd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«Энерго-Альянс» ТП-16.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573F88" w:rsidRPr="002919B6" w:rsidRDefault="00573F88" w:rsidP="00573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573F88" w:rsidRPr="002919B6" w:rsidRDefault="00573F88" w:rsidP="00573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19B6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573F88" w:rsidRPr="002919B6" w:rsidRDefault="00573F88" w:rsidP="00573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2919B6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573F88" w:rsidRPr="002919B6" w:rsidRDefault="00573F88" w:rsidP="00573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573F88" w:rsidRPr="002919B6" w:rsidRDefault="00573F88" w:rsidP="00573F8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73F88" w:rsidRPr="002919B6" w:rsidRDefault="00E80D1B" w:rsidP="00573F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919B6">
        <w:rPr>
          <w:rFonts w:ascii="Times New Roman" w:hAnsi="Times New Roman" w:cs="Times New Roman"/>
          <w:b/>
          <w:sz w:val="18"/>
          <w:szCs w:val="18"/>
        </w:rPr>
        <w:t>Лот №</w:t>
      </w:r>
      <w:r w:rsidR="00573F88" w:rsidRPr="002919B6">
        <w:rPr>
          <w:rFonts w:ascii="Times New Roman" w:hAnsi="Times New Roman" w:cs="Times New Roman"/>
          <w:b/>
          <w:sz w:val="18"/>
          <w:szCs w:val="18"/>
        </w:rPr>
        <w:t>6</w:t>
      </w:r>
      <w:r w:rsidRPr="002919B6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573F88"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573F88"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высокого давления 1-ой категории от ГРС Добрянка-2 на г. Добрянка, собственником является АО «Газпром газораспределение Пермь»</w:t>
      </w: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20000 метров.</w:t>
      </w:r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73F88" w:rsidRPr="002919B6" w:rsidRDefault="00573F88" w:rsidP="00573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573F88" w:rsidRPr="002919B6" w:rsidRDefault="00573F88" w:rsidP="00573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573F88" w:rsidRPr="002919B6" w:rsidRDefault="00573F88" w:rsidP="00573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 </w:t>
      </w:r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919B6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Братская, собственником является АО «Газпром газораспределение Пермь»</w:t>
      </w: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195 метров.</w:t>
      </w:r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1547 в Пермский районный филиал АО «Газпром газораспределение Пермь».</w:t>
      </w:r>
      <w:proofErr w:type="gramEnd"/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охранной зоны объектов электросетевого хозяйства до и выше 1000В,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</w:t>
      </w:r>
      <w:proofErr w:type="gramEnd"/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«КЭС КМР» ТП-51.</w:t>
      </w:r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ОАО «МРСК-Урала» филиала Пермэнерго.</w:t>
      </w:r>
    </w:p>
    <w:p w:rsidR="00573F88" w:rsidRPr="002919B6" w:rsidRDefault="00573F88" w:rsidP="00573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</w:t>
      </w: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присоединение) не применяются к технологическому присоединению объектов капитального строительства к </w:t>
      </w:r>
      <w:r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573F88" w:rsidRPr="002919B6" w:rsidRDefault="00573F88" w:rsidP="00573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2022 год», исходя из протяженности линий, количества трансформаторных подстанций, </w:t>
      </w:r>
      <w:proofErr w:type="spellStart"/>
      <w:r w:rsidRPr="002919B6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919B6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573F88" w:rsidRPr="002919B6" w:rsidRDefault="00573F88" w:rsidP="00573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573F88" w:rsidRPr="002919B6" w:rsidRDefault="00573F88" w:rsidP="00573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73F88" w:rsidRPr="002919B6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919B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573F88" w:rsidRPr="00EB524B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919B6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</w:t>
      </w: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, максимальная нагрузка – не более 1,0 м3/сутки;</w:t>
      </w:r>
    </w:p>
    <w:p w:rsidR="00573F88" w:rsidRPr="00EB524B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573F88" w:rsidRPr="00EB524B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</w:t>
      </w:r>
      <w:bookmarkStart w:id="0" w:name="_GoBack"/>
      <w:bookmarkEnd w:id="0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2022 года по 31 декабря 2022 года составляет 6 336,00 рублей за 1м3/сутки.</w:t>
      </w:r>
    </w:p>
    <w:p w:rsidR="00573F88" w:rsidRPr="00EB524B" w:rsidRDefault="00573F88" w:rsidP="00573F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041250" w:rsidRDefault="00077AA7" w:rsidP="00573F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ОСОБЫЕ ОТМЕТКИ:</w:t>
      </w:r>
    </w:p>
    <w:p w:rsidR="00077AA7" w:rsidRDefault="00077AA7" w:rsidP="00573F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Лот № 2 -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с 2022-08-02; реквизиты документа-основания: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Ограничение в использовании объектов недвижимости в границах зоны с особыми условиями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использования территории Ф-15 ВЛ-10 </w:t>
      </w:r>
      <w:proofErr w:type="spellStart"/>
      <w:r w:rsidRPr="00875ACB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ПСТ </w:t>
      </w:r>
      <w:proofErr w:type="spellStart"/>
      <w:r w:rsidRPr="00875ACB">
        <w:rPr>
          <w:rFonts w:ascii="Times New Roman" w:eastAsia="TimesNewRomanPSMT" w:hAnsi="Times New Roman" w:cs="Times New Roman"/>
          <w:sz w:val="18"/>
          <w:szCs w:val="18"/>
        </w:rPr>
        <w:t>Город</w:t>
      </w: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>.П</w:t>
      </w:r>
      <w:proofErr w:type="gramEnd"/>
      <w:r w:rsidRPr="00875ACB">
        <w:rPr>
          <w:rFonts w:ascii="Times New Roman" w:eastAsia="TimesNewRomanPSMT" w:hAnsi="Times New Roman" w:cs="Times New Roman"/>
          <w:sz w:val="18"/>
          <w:szCs w:val="18"/>
        </w:rPr>
        <w:t>ионерная</w:t>
      </w:r>
      <w:proofErr w:type="spellEnd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база Пров.1,6км, Ф-16 ВЛ-6 </w:t>
      </w:r>
      <w:proofErr w:type="spellStart"/>
      <w:r w:rsidRPr="00875ACB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от ПСТ до Пионерной базы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3,05км устанавливается в соответствии с Постановлением Правительства РФ от 24.02.2009 №160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О порядке установления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охранных зон объектов электросетевого хозяйства и особых условий использования земельных участков, расположенных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границах таких зон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>8.В охранных зонах запрещается осуществлять любые действия, которые могут нарушить безопасную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работу объектов электросетевого хозяйства, в том числе привести к их повреждению или уничтожению, и (или) повлечь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причинение вреда жизни, здоровью граждан и имуществу физических или юридических лиц, а также повлечь нанесение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экологического ущерба и возникновение пожаров, в том числе: </w:t>
      </w:r>
      <w:proofErr w:type="gramEnd"/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а) набрасывать на провода и опоры воздушных линий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электропередачи посторонние предметы, а также подниматься на опоры воздушных линий электропередачи;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б) размещать любые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объекты и предметы (материалы) в </w:t>
      </w: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проходов и подъездов для доступа к объектам электросетевого хозяйства, а также проводить любые работы и возводить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сооружения, которые могут препятствовать доступу к объектам электросетевого хозяйства, без создания необходимых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такого доступа проходов и подъездов; </w:t>
      </w:r>
    </w:p>
    <w:p w:rsidR="00875ACB" w:rsidRP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устройств и подстанций, открывать двери и люки распределительных устройств и подстанций, производить переключения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подключения в электрических сетях (указанное требование не распространяется на работников, занятых выполнением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разрешенных в установленном порядке работ), разводить огонь в пределах охранных зон вводных и распределительных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устройств, подстанций, воздушных линий электропередачи, а также в охранных зонах кабельных</w:t>
      </w:r>
      <w:proofErr w:type="gramEnd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г) размещать свалки;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д) производить работы ударными механизмами, сбрасывать тяжести массой свыше 5 тонн, производить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сброс и слив едких и коррозионных веществ и горюче </w:t>
      </w: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мазочных материалов.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9. В охранных зонах, установленных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объектов электросетевого хозяйства напряжением свыше 1000 вольт, помимо действий, предусмотренных пунктом 8 настоящих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Правил, запрещается: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а) складировать или размещать хранилища любых, в том числе горюче-смазочных, материалов;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б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размещать детские и спортивные площадки, стадионы, рынки, торговые точки, полевые станы, загоны для скота, гаражи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стоянки всех видов машин и механизмов, проводить любые мероприятия, связанные с большим скоплением людей, не занятых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выполнением разрешенных в установленном порядке работ (в охранных зонах воздушных линий электропередачи);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использовать (запускать) любые летательные аппараты, в том числе воздушных змеев, спортивные модели летательных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аппаратов (в охранных зонах воздушных линий электропередачи).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10. В пределах охранных зон без письменного решения 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сетевых организаций юридическим и физическим лицам запрещаются: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а) строительство, капитальный ремонт,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реконструкция или снос зданий и сооружений;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б) горные, взрывные, мелиоративные работы, в том числе связанные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временным затоплением земель;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в) посадка и вырубка деревьев и кустарников;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е) проезд машин и механизмов, имеющих общую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высоту с грузом или без груза от поверхности дороги более 4,5 метра (в охранных зонах воздушных линий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электропередачи);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з) полив сельскохозяйственных культур в случае, если высота струи воды может составить свыше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3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метров (в охранных зонах воздушных линий электропередачи); и) полевые сельскохозяйственные работы с применением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сельскохозяйственных машин и оборудования высотой более 4 метров</w:t>
      </w: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875ACB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59:18-6.767; Вид объекта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реестра границ: Зона с особыми условиями использования территории; Вид зоны по документу: Охранная зона Ф-15 ВЛ-10 </w:t>
      </w:r>
      <w:proofErr w:type="spellStart"/>
      <w:r w:rsidRPr="00875ACB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ПСТ </w:t>
      </w:r>
      <w:proofErr w:type="spellStart"/>
      <w:r w:rsidRPr="00875ACB">
        <w:rPr>
          <w:rFonts w:ascii="Times New Roman" w:eastAsia="TimesNewRomanPSMT" w:hAnsi="Times New Roman" w:cs="Times New Roman"/>
          <w:sz w:val="18"/>
          <w:szCs w:val="18"/>
        </w:rPr>
        <w:t>Город</w:t>
      </w: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>.П</w:t>
      </w:r>
      <w:proofErr w:type="gramEnd"/>
      <w:r w:rsidRPr="00875ACB">
        <w:rPr>
          <w:rFonts w:ascii="Times New Roman" w:eastAsia="TimesNewRomanPSMT" w:hAnsi="Times New Roman" w:cs="Times New Roman"/>
          <w:sz w:val="18"/>
          <w:szCs w:val="18"/>
        </w:rPr>
        <w:t>ионерная</w:t>
      </w:r>
      <w:proofErr w:type="spellEnd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база Пров.1,6км, Ф-16 ВЛ-6 </w:t>
      </w:r>
      <w:proofErr w:type="spellStart"/>
      <w:r w:rsidRPr="00875ACB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от ПСТ до Пионерной базы 3,05км;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</w:t>
      </w:r>
      <w:r w:rsidRPr="00875ACB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b/>
          <w:i/>
          <w:sz w:val="18"/>
          <w:szCs w:val="18"/>
        </w:rPr>
        <w:t>коммуникаций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b/>
          <w:sz w:val="18"/>
          <w:szCs w:val="18"/>
        </w:rPr>
        <w:t xml:space="preserve">Лот № 4 -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с 2019-06-19; реквизиты документа-основания: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решение 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25.04.2019 № 08/335 </w:t>
      </w: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875ACB">
        <w:rPr>
          <w:rFonts w:ascii="Times New Roman" w:eastAsia="TimesNewRomanPSMT" w:hAnsi="Times New Roman" w:cs="Times New Roman"/>
          <w:sz w:val="18"/>
          <w:szCs w:val="18"/>
        </w:rPr>
        <w:t>: Западно-Уральское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управление Федеральной службы по экологическому, технологическому и атомному надзору;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(обременения): Ограничение в использовании объектов недвижимости в границах охранной зоны с особыми условиями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использования территории </w:t>
      </w: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0.4кВ Электросетевой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lastRenderedPageBreak/>
        <w:t>комплекс №4, устанавливается в соответствии с Постановлением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Правительства РФ от 24.02.2009 №160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</w:p>
    <w:p w:rsidR="00875ACB" w:rsidRP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8. В охранных зонах запрещается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осуществлять любые действия, которые могут нарушить безопасную работу объектов электросетевого хозяйства, в том числе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привести к их повреждению или уничтожению, и (или) повлечь причинение вреда жизни, здоровью граждан и имуществу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физических или юридических лиц, а также повлечь нанесение экологического ущерба и возникновение пожаров, в том числе: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а) набрасывать на провода и опоры воздушных линий электропередачи посторонние предметы, а также подниматься на опоры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воздушных линий электропередачи;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б) размещать любые объекты и предметы (материалы) в </w:t>
      </w: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с требованиями нормативно-технических документов проходов и подъездов для доступа к объектам электросетевого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хозяйства, а также проводить любые работы и возводить сооружения, которые могут препятствовать доступу к объектам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электросетевого хозяйства, без создания необходимых для такого доступа проходов и подъездов;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огороженной территории и помещениях распределительных устройств и подстанций, открывать двери и люки распределительных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устройств и подстанций, производить переключения и подключения в электрических сетях (указанное требование не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распространяется на работников, занятых выполнением разрешенных в установленном порядке работ), разводить огонь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пределах охранных зон вводных и распределительных устройств, подстанций, воздушных линий электропередачи, а также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охранных зонах кабельных</w:t>
      </w:r>
      <w:proofErr w:type="gramEnd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г) размещать свалки;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п.9. В охранных зонах, установленных для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свыше 1000 вольт, помимо действий, предусмотренных пунктом 8 настоящих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запрещается: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а) складировать или размещать хранилища любых, в том числе горюче </w:t>
      </w: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мазочных, материалов; </w:t>
      </w:r>
    </w:p>
    <w:p w:rsidR="00875ACB" w:rsidRP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п.10.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пределах охранных зон без письменного решения о согласовании сетевых организаций юридическим и физическим лицам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запрещаются: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а) строительство, капитальный ремонт, реконструкция или снос зданий и сооружений;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б) горные, взрывные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мелиоративные работы, в том числе связанные с временным затоплением земель; в) посадка и вырубка деревьев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кустарников;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е) проезд машин и механизмов, имеющих общую высоту с грузом или без груза от поверхности дороги более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4,5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метра (в охранных зонах воздушных линий электропередачи);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з) полив сельскохозяйственных культур в случае, если высота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струи воды может составить свыше 3 метров (в охранных зонах воздушных линий электропередачи); </w:t>
      </w:r>
    </w:p>
    <w:p w:rsidR="004601C7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и) полевые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 с применением сельскохозяйственных машин и оборудования высотой более 4 метров</w:t>
      </w: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.</w:t>
      </w:r>
      <w:proofErr w:type="gramEnd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п.11. В</w:t>
      </w:r>
      <w:r w:rsidR="004601C7">
        <w:rPr>
          <w:rFonts w:ascii="Times New Roman" w:eastAsia="TimesNewRomanPSMT" w:hAnsi="Times New Roman" w:cs="Times New Roman"/>
          <w:sz w:val="18"/>
          <w:szCs w:val="18"/>
        </w:rPr>
        <w:t xml:space="preserve"> 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охранных зонах, установленных для объектов электросетевого хозяйства напряжением до 1000 вольт, помимо действий, предусмотренных пунктом 10 настоящих Правил, без письменного решения о согласовании сетевых организаций запрещается: </w:t>
      </w:r>
    </w:p>
    <w:p w:rsidR="004601C7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75ACB">
        <w:rPr>
          <w:rFonts w:ascii="Times New Roman" w:eastAsia="TimesNewRomanPSMT" w:hAnsi="Times New Roman" w:cs="Times New Roman"/>
          <w:sz w:val="18"/>
          <w:szCs w:val="18"/>
        </w:rPr>
        <w:t>а</w:t>
      </w:r>
      <w:r w:rsidR="004601C7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размещать детские и спортивные площадки, стадионы, рынки, торговые точки, полевые станы, загоны для скота, гаражи и</w:t>
      </w:r>
      <w:r w:rsidR="004601C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стоянки всех видов машин и механизмов, садовые, огородные и дачные земельные участки, объекты садоводческих</w:t>
      </w:r>
      <w:r w:rsidR="004601C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огороднических или дачных некоммерческих объединений, объекты жилищного строительства, в том числе индивидуального </w:t>
      </w: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( </w:t>
      </w:r>
      <w:proofErr w:type="gramEnd"/>
      <w:r w:rsidRPr="00875ACB">
        <w:rPr>
          <w:rFonts w:ascii="Times New Roman" w:eastAsia="TimesNewRomanPSMT" w:hAnsi="Times New Roman" w:cs="Times New Roman"/>
          <w:sz w:val="18"/>
          <w:szCs w:val="18"/>
        </w:rPr>
        <w:t>в</w:t>
      </w:r>
      <w:r w:rsidR="004601C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охранных зонах воздушных линий электропередачи); (Подпункт в редакции, введенной в действие с 6 сентября 2013 года</w:t>
      </w:r>
      <w:r w:rsidR="004601C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>постановлением Правительства Российской Федерации от 26 августа 2013 года N 736. б) складировать или размещать</w:t>
      </w:r>
      <w:r w:rsidR="004601C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хранилища любых, в том числе горюче </w:t>
      </w: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875ACB">
        <w:rPr>
          <w:rFonts w:ascii="Times New Roman" w:eastAsia="TimesNewRomanPSMT" w:hAnsi="Times New Roman" w:cs="Times New Roman"/>
          <w:sz w:val="18"/>
          <w:szCs w:val="18"/>
        </w:rPr>
        <w:t>мазочных, материалов.; Реестровый номер границы: 59:18-6.984; Вид объекта</w:t>
      </w:r>
      <w:r w:rsidR="004601C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реестра границ: Зона с особыми условиями использования территории; Вид зоны по документу: Охранная зона </w:t>
      </w:r>
      <w:proofErr w:type="gramStart"/>
      <w:r w:rsidRPr="00875ACB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 0.4кВ</w:t>
      </w:r>
      <w:r w:rsidR="004601C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75ACB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Электросетевой комплекс №4; </w:t>
      </w:r>
    </w:p>
    <w:p w:rsidR="00875ACB" w:rsidRDefault="00875ACB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601C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4601C7" w:rsidRDefault="004601C7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601C7">
        <w:rPr>
          <w:rFonts w:ascii="Times New Roman" w:eastAsia="TimesNewRomanPSMT" w:hAnsi="Times New Roman" w:cs="Times New Roman"/>
          <w:b/>
          <w:sz w:val="18"/>
          <w:szCs w:val="18"/>
        </w:rPr>
        <w:t>Лот № 5</w:t>
      </w:r>
      <w:r>
        <w:rPr>
          <w:rFonts w:ascii="Times New Roman" w:eastAsia="TimesNewRomanPSMT" w:hAnsi="Times New Roman" w:cs="Times New Roman"/>
          <w:b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b/>
          <w:sz w:val="18"/>
          <w:szCs w:val="18"/>
        </w:rPr>
        <w:t>-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с 2020-03-17; реквизиты документа-основания: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решение 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13.02.2020 № 08/1227 </w:t>
      </w:r>
      <w:proofErr w:type="gramStart"/>
      <w:r w:rsidRPr="004601C7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4601C7">
        <w:rPr>
          <w:rFonts w:ascii="Times New Roman" w:eastAsia="TimesNewRomanPSMT" w:hAnsi="Times New Roman" w:cs="Times New Roman"/>
          <w:sz w:val="18"/>
          <w:szCs w:val="18"/>
        </w:rPr>
        <w:t>: Западно-Уральское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управление Федеральной службы по экологическому, технологическому и атомному надзору;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(обременения): Ограничение в использовании объектов недвижимости в границах зоны с особыми условиями использования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территории </w:t>
      </w:r>
      <w:proofErr w:type="gramStart"/>
      <w:r w:rsidRPr="004601C7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 0,4КВ ОТ ТП 103 устанавливается в соответствии с Постановлением Правительства РФ от 24.02.2009 №160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порядке установления охранных зон объектов электросетевого хозяйства и особых условий использования земельных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участков,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4601C7">
        <w:rPr>
          <w:rFonts w:ascii="Times New Roman" w:eastAsia="TimesNewRomanPSMT" w:hAnsi="Times New Roman" w:cs="Times New Roman"/>
          <w:sz w:val="18"/>
          <w:szCs w:val="18"/>
        </w:rPr>
        <w:t>8.В охранных зонах запрещается осуществлять любые действия, которые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могут нарушить безопасную работу объектов электросетевого хозяйства, в том числе привести к их повреждению или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уничтожению, и (или) повлечь причинение вреда жизни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здоровью граждан и имуществу физических или юридических лиц, 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также повлечь нанесение экологического ущерба и возникновение пожаров, в том числе: </w:t>
      </w:r>
      <w:proofErr w:type="gramEnd"/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601C7">
        <w:rPr>
          <w:rFonts w:ascii="Times New Roman" w:eastAsia="TimesNewRomanPSMT" w:hAnsi="Times New Roman" w:cs="Times New Roman"/>
          <w:sz w:val="18"/>
          <w:szCs w:val="18"/>
        </w:rPr>
        <w:t>а) набрасывать на провода и опоры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воздушных линий электропередачи посторонние предметы, а также подниматься на опоры воздушных линий электропередачи; </w:t>
      </w: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601C7">
        <w:rPr>
          <w:rFonts w:ascii="Times New Roman" w:eastAsia="TimesNewRomanPSMT" w:hAnsi="Times New Roman" w:cs="Times New Roman"/>
          <w:sz w:val="18"/>
          <w:szCs w:val="18"/>
        </w:rPr>
        <w:t>б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размещать любые объекты и предметы (материалы) в </w:t>
      </w:r>
      <w:proofErr w:type="gramStart"/>
      <w:r w:rsidRPr="004601C7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нормативно-технических документов проходов и подъездов для доступа к объектам электросетевого хозяйства, а также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проводить любые работы и возводить сооружения, которые могут препятствовать доступу к объектам электросетевого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хозяйства, без создания необходимых для такого доступа проходов и подъездов; </w:t>
      </w: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4601C7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подстанций, производить переключения и подключения в электрических сетях (указанное требование не распространяется 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работников, занятых выполнением разрешенных в установленном порядке работ), разводить огонь в пределах 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вводных и распределительных устройств, подстанций, воздушных линий электропередачи, а также в охранных зонах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кабельных</w:t>
      </w:r>
      <w:proofErr w:type="gramEnd"/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</w:t>
      </w: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г) размещать свалки; </w:t>
      </w: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601C7">
        <w:rPr>
          <w:rFonts w:ascii="Times New Roman" w:eastAsia="TimesNewRomanPSMT" w:hAnsi="Times New Roman" w:cs="Times New Roman"/>
          <w:sz w:val="18"/>
          <w:szCs w:val="18"/>
        </w:rPr>
        <w:t>д) производить работы ударными механизмами, сбрасывать тяжести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массой свыше 5 тонн, производить сброс и слив едких и коррозионных веществ и горюче </w:t>
      </w:r>
      <w:proofErr w:type="gramStart"/>
      <w:r w:rsidRPr="004601C7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мазочных материалов. </w:t>
      </w: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601C7">
        <w:rPr>
          <w:rFonts w:ascii="Times New Roman" w:eastAsia="TimesNewRomanPSMT" w:hAnsi="Times New Roman" w:cs="Times New Roman"/>
          <w:sz w:val="18"/>
          <w:szCs w:val="18"/>
        </w:rPr>
        <w:t>10.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пределах охранных зон без письменного решения о согласовании сетевых организаций юридическим и физическим лицам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запрещаются: </w:t>
      </w: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а) строительство, капитальный ремонт, реконструкция или снос зданий и сооружений; </w:t>
      </w: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601C7">
        <w:rPr>
          <w:rFonts w:ascii="Times New Roman" w:eastAsia="TimesNewRomanPSMT" w:hAnsi="Times New Roman" w:cs="Times New Roman"/>
          <w:sz w:val="18"/>
          <w:szCs w:val="18"/>
        </w:rPr>
        <w:lastRenderedPageBreak/>
        <w:t>б) горные, взрывные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мелиоративные работы, в том числе связанные с временным затоплением земель; в) посадка и вырубка деревьев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кустарников; </w:t>
      </w: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601C7">
        <w:rPr>
          <w:rFonts w:ascii="Times New Roman" w:eastAsia="TimesNewRomanPSMT" w:hAnsi="Times New Roman" w:cs="Times New Roman"/>
          <w:sz w:val="18"/>
          <w:szCs w:val="18"/>
        </w:rPr>
        <w:t>е) проезд машин и механизмов, имеющих общую высоту с грузом или без груза от поверхности дороги более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4,5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метра (в охранных зонах воздушных линий электропередачи); </w:t>
      </w: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601C7">
        <w:rPr>
          <w:rFonts w:ascii="Times New Roman" w:eastAsia="TimesNewRomanPSMT" w:hAnsi="Times New Roman" w:cs="Times New Roman"/>
          <w:sz w:val="18"/>
          <w:szCs w:val="18"/>
        </w:rPr>
        <w:t>з) полив сельскохозяйственных культур в случае, если высота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струи воды может составить свыше 3 метров (в охранных зонах воздушных линий электропередачи); </w:t>
      </w: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601C7">
        <w:rPr>
          <w:rFonts w:ascii="Times New Roman" w:eastAsia="TimesNewRomanPSMT" w:hAnsi="Times New Roman" w:cs="Times New Roman"/>
          <w:sz w:val="18"/>
          <w:szCs w:val="18"/>
        </w:rPr>
        <w:t>и) полевые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 с применением сельскохозяйственных машин и оборудования высотой более 4 метров. 11.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охранных зонах, установленных для объектов электросетевого хозяйства напряжением до 1000 вольт, помимо действий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предусмотренных пунктом 10 настоящих Правил, без письменного решения о согласовании сетевых организаций запрещается: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601C7">
        <w:rPr>
          <w:rFonts w:ascii="Times New Roman" w:eastAsia="TimesNewRomanPSMT" w:hAnsi="Times New Roman" w:cs="Times New Roman"/>
          <w:sz w:val="18"/>
          <w:szCs w:val="18"/>
        </w:rPr>
        <w:t>а) размещать детские и спортивные площадки, стадионы, рынки, торговые точки, полевые станы, загоны для скота, гаражи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стоянки всех видов машин и механизмов, садовые, огородные и дачные земельные участки, объекты садоводческих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огороднических или дачных некоммерческих объединений, объекты жилищного строительства, в том числе индивидуального (в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охранных зонах воздушных линий электропередачи); б) складировать или размещать хранилища любых, в том числе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>горюче-смазочных, материалов</w:t>
      </w:r>
      <w:proofErr w:type="gramStart"/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4601C7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59:18-6.44; Вид объекта реестра границ: Зона с особыми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условиями использования территории; Вид зоны по документу: Охранная зона </w:t>
      </w:r>
      <w:proofErr w:type="gramStart"/>
      <w:r w:rsidRPr="004601C7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4601C7">
        <w:rPr>
          <w:rFonts w:ascii="Times New Roman" w:eastAsia="TimesNewRomanPSMT" w:hAnsi="Times New Roman" w:cs="Times New Roman"/>
          <w:sz w:val="18"/>
          <w:szCs w:val="18"/>
        </w:rPr>
        <w:t xml:space="preserve"> 0,4КВ ОТ ТП 103; </w:t>
      </w: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601C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</w:t>
      </w:r>
      <w:r w:rsidRPr="004601C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4601C7">
        <w:rPr>
          <w:rFonts w:ascii="Times New Roman" w:eastAsia="TimesNewRomanPSMT" w:hAnsi="Times New Roman" w:cs="Times New Roman"/>
          <w:b/>
          <w:i/>
          <w:sz w:val="18"/>
          <w:szCs w:val="18"/>
        </w:rPr>
        <w:t>инженерных коммуникаций</w:t>
      </w: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601C7">
        <w:rPr>
          <w:rFonts w:ascii="Times New Roman" w:eastAsia="TimesNewRomanPSMT" w:hAnsi="Times New Roman" w:cs="Times New Roman"/>
          <w:b/>
          <w:sz w:val="18"/>
          <w:szCs w:val="18"/>
        </w:rPr>
        <w:t>Лот №6-</w:t>
      </w:r>
      <w:r>
        <w:rPr>
          <w:rFonts w:ascii="Times New Roman" w:eastAsia="TimesNewRomanPSMT" w:hAnsi="Times New Roman" w:cs="Times New Roman"/>
          <w:b/>
          <w:sz w:val="18"/>
          <w:szCs w:val="18"/>
        </w:rPr>
        <w:t xml:space="preserve"> 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2022-06-17;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Ограничение в использовании объектов недвижимости в границах охранной зоны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0.4 КВ ОТ ТП 117 ФИДЕР №1, ФИДЕР №2,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ФИДЕР №3, ФИДЕР №4 в соответствии с Постановлением от 24.02.2009 №160 </w:t>
      </w:r>
      <w:r w:rsidRPr="0007087C">
        <w:rPr>
          <w:rFonts w:ascii="Cambria Math" w:eastAsia="TimesNewRomanPSMT" w:hAnsi="Cambria Math" w:cs="Cambria Math"/>
          <w:sz w:val="18"/>
          <w:szCs w:val="18"/>
        </w:rPr>
        <w:t>«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Pr="0007087C">
        <w:rPr>
          <w:rFonts w:ascii="Cambria Math" w:eastAsia="TimesNewRomanPSMT" w:hAnsi="Cambria Math" w:cs="Cambria Math"/>
          <w:sz w:val="18"/>
          <w:szCs w:val="18"/>
        </w:rPr>
        <w:t>»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; Реестровый номер границы: 59:18-6.567; Вид объекта реестра границ: Зона с особыми условиями использования территории; Вид зоны по документу: охранная зона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0.4 КВ ОТ ТП 117 ФИДЕР №1, ФИДЕР №2, ФИДЕР №3, ФИДЕР №4; </w:t>
      </w:r>
    </w:p>
    <w:p w:rsidR="004601C7" w:rsidRPr="00954EF8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</w:t>
      </w:r>
      <w:r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>зона инженерных коммуникаций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2022-06-17; реквизиты документа-основания: постановление </w:t>
      </w:r>
      <w:r w:rsidRPr="0007087C">
        <w:rPr>
          <w:rFonts w:ascii="Cambria Math" w:eastAsia="TimesNewRomanPSMT" w:hAnsi="Cambria Math" w:cs="Cambria Math"/>
          <w:sz w:val="18"/>
          <w:szCs w:val="18"/>
        </w:rPr>
        <w:t>«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07087C">
        <w:rPr>
          <w:rFonts w:ascii="Cambria Math" w:eastAsia="TimesNewRomanPSMT" w:hAnsi="Cambria Math" w:cs="Cambria Math"/>
          <w:sz w:val="18"/>
          <w:szCs w:val="18"/>
        </w:rPr>
        <w:t>»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(обременения): Ограничения в использовании объектов недвижимости в границах охранной зоны ВЛ-10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Н.Лух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ПС Искра-1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59:18-6.230; Вид объекта реестра границ: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Зона с особыми условиями использования территории; Вид зоны по документу: Охранная зона ВЛ-10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Н.Лух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ПС Искра-1;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2022-06-17; реквизиты документа-основания: водный кодекс Российской Федерации от 03.06.2006 № 74-ФЗ выдан: Государственная Дума Российской Федерации; постановление </w:t>
      </w:r>
      <w:r w:rsidRPr="0007087C">
        <w:rPr>
          <w:rFonts w:ascii="Cambria Math" w:eastAsia="TimesNewRomanPSMT" w:hAnsi="Cambria Math" w:cs="Cambria Math"/>
          <w:sz w:val="18"/>
          <w:szCs w:val="18"/>
        </w:rPr>
        <w:t>«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07087C">
        <w:rPr>
          <w:rFonts w:ascii="Cambria Math" w:eastAsia="TimesNewRomanPSMT" w:hAnsi="Cambria Math" w:cs="Cambria Math"/>
          <w:sz w:val="18"/>
          <w:szCs w:val="18"/>
        </w:rPr>
        <w:t>»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приказ "Об утверждении установленных границ водоохранных зон, границ прибрежных защитных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края; Содержание ограничения (обременения): Ограничение в использование объектов недвижимости в границах прибрежной защитной полосы малых рек, впадающих в Камское водохранилище на территории Пермского края, Часть 69 установлены в соответствии со ст. 65 Водного кодекса Российской Федерации от 03 июня 2006 года № 74-ФЗ в границах прибрежных защитных полос запрещается: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1) использование сточных вод в целях регулирования плодородия почв;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3) осуществление авиационных мер по борьбе с вредными организмами;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</w:t>
      </w:r>
      <w:proofErr w:type="gramEnd"/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6) размещение специализированных хранилищ пестицидов и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7) сброс сточных, в том числе дренажных, вод;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21 февраля 1992 года N 2395-1 "О недрах"); </w:t>
      </w:r>
      <w:proofErr w:type="gramEnd"/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9) распашка земель;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10) размещение отвалов размываемых грунтов;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>11) выпас сельскохозяйственных животных и организаций для летних лагерей, ванн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59:18-6.1038; Вид объекта реестра границ: Зона с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особымиусловиями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использования территории; Вид зоны по документу: Прибрежная защитная полоса малых рек, впадающих в Камское водохранилище на территории Пермского края, Часть 69;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2022-06-17; реквизиты документа-основания: водный кодекс Российской Федерации от 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03.06.2006 № 74-ФЗ выдан: Государственная Дума Российской Федерации; постановление </w:t>
      </w:r>
      <w:r w:rsidRPr="0007087C">
        <w:rPr>
          <w:rFonts w:ascii="Cambria Math" w:eastAsia="TimesNewRomanPSMT" w:hAnsi="Cambria Math" w:cs="Cambria Math"/>
          <w:sz w:val="18"/>
          <w:szCs w:val="18"/>
        </w:rPr>
        <w:t>«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07087C">
        <w:rPr>
          <w:rFonts w:ascii="Cambria Math" w:eastAsia="TimesNewRomanPSMT" w:hAnsi="Cambria Math" w:cs="Cambria Math"/>
          <w:sz w:val="18"/>
          <w:szCs w:val="18"/>
        </w:rPr>
        <w:t>»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приказ "Об утверждении установленных границ водоохранных зон, границ прибрежных защитных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края; Содержание ограничения (обременения): Ограничение в использование объектов недвижимости в границах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Пермского края, Часть 69 установлены в соответствии со ст. 65 Водного кодекса Российской Федерации от 03 июня 2006 года № 74-ФЗ в границах водоохранных зон запрещается: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1) использование сточных вод в целях регулирования плодородия почв;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3) осуществление авиационных мер по борьбе с вредными организмами;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</w:t>
      </w:r>
      <w:proofErr w:type="gramEnd"/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6) размещение специализированных хранилищ пестицидов и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7) сброс сточных, в том числе дренажных, вод;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осуществляющимиразведку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февраля 1992 года N 2395-1 "О недрах").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среды.; Реестровый номер границы: 59:18-6.1039; Вид объекта реестра границ: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 водохранилище на территории Пермского края, Часть 69;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2022-06-17; реквизиты документа-основания: постановление "Об установлении публичного сервитута" от 28.04.2021 № 793 выдан: Администрация Добрянского городского округа; Содержание ограничения (обременения): Публичный сервитут с целью эксплуатации существующего линейного объекта ОАО "МРСК Урала": ВЛ-0.4кВ от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TП-10117 , входящая в состав электросетевого комплекса "Промплощадка", сроком на 49 лет; Реестровый номер границы: 59:18-6.1398; Вид объекта реестра границ: Зона с особыми условиями использования территории; Вид зоны по документу: Публичный сервитут с целью эксплуатации существующего линейного объекта ОАО "МРСК Урала": ВЛ-0.4кВ от TП-10117 , входящая в состав электросетевого комплекса "Промплощадка";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b/>
          <w:sz w:val="18"/>
          <w:szCs w:val="18"/>
        </w:rPr>
        <w:t xml:space="preserve">Лот № 7- 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2022-06-16; реквизиты документа-основания: постановление "О введении в действие санитарных правил и норм "Зоны санитарной охраны источников водоснабжения и водопроводов питьевого назначения. СанПиН 2.1.4.1110-02" от 14.03.2002 № 10 выдан: Главный государственный санитарный врач Российской Федерации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утверждении проекта зон санитарной охраны" от 18.05.2020 № 30-01-02-16 выдан: Министерство природных ресурсов, лесного хозяйства и экологии Пермского края; Содержание ограничения (обременения): Режимы хозяйственного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 постановлением Главного государственного санитарного врача Российской Федерации №10 от 14 марта 2002 г. "О введении    действие санитарных правил и норм "Зоны санитарной охраны источников водоснабжения и водопроводов питьевого назначения. СанПиН 2.1.4.1110-02".Согласно СанПиН 2.1.4.1110-02 по третьему поясу:3.2.2.3. Запрещение закачки отработанных вод в подземные горизонты, подземного складирования твердых отходов и разработки недр земли.3.2.2.4. Запрещение размещения складов горюче - смазочных материалов, ядохимикатов и минеральных удобрений, накопителей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вод.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 вод,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>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59:18-6.1246; Вид объекта реестра границ: Зона с особыми условиями использования территории; Вид зоны по документу: Зона санитарной охраны водозаборной скважины №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2/18 в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Пермского края ООО "Уралводоканал" III пояс; </w:t>
      </w:r>
    </w:p>
    <w:p w:rsidR="004601C7" w:rsidRPr="0007087C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4601C7" w:rsidRPr="004601C7" w:rsidRDefault="004601C7" w:rsidP="00460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</w:p>
    <w:p w:rsidR="006F79C5" w:rsidRPr="00F55D7D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F55D7D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lastRenderedPageBreak/>
        <w:t xml:space="preserve">Отделение Пермь Банка России// </w:t>
      </w:r>
      <w:r w:rsidR="00D11AAE" w:rsidRPr="00F55D7D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F55D7D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F55D7D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Е</w:t>
      </w:r>
      <w:r w:rsidR="00714DD3" w:rsidRPr="00F55D7D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F55D7D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F55D7D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F55D7D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F55D7D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F55D7D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F55D7D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F55D7D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F55D7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F55D7D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55D7D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F55D7D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F55D7D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F55D7D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F55D7D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F55D7D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1) не</w:t>
      </w:r>
      <w:r w:rsidR="004B4851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F55D7D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F55D7D">
        <w:rPr>
          <w:rFonts w:ascii="Times New Roman" w:hAnsi="Times New Roman" w:cs="Times New Roman"/>
          <w:b/>
          <w:sz w:val="18"/>
          <w:szCs w:val="18"/>
        </w:rPr>
        <w:t>а</w:t>
      </w:r>
      <w:r w:rsidRPr="00F55D7D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861E2">
        <w:rPr>
          <w:rFonts w:ascii="Times New Roman" w:hAnsi="Times New Roman" w:cs="Times New Roman"/>
          <w:b/>
          <w:sz w:val="18"/>
          <w:szCs w:val="18"/>
          <w:u w:val="single"/>
        </w:rPr>
        <w:t>18</w:t>
      </w:r>
      <w:r w:rsidR="00A30F9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861E2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F55D7D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F55D7D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F55D7D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F55D7D">
        <w:rPr>
          <w:rFonts w:ascii="Times New Roman" w:hAnsi="Times New Roman" w:cs="Times New Roman"/>
          <w:sz w:val="18"/>
          <w:szCs w:val="18"/>
        </w:rPr>
        <w:t>Советская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F55D7D">
        <w:rPr>
          <w:rFonts w:ascii="Times New Roman" w:hAnsi="Times New Roman" w:cs="Times New Roman"/>
          <w:sz w:val="18"/>
          <w:szCs w:val="18"/>
        </w:rPr>
        <w:t>14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55D7D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F55D7D">
        <w:rPr>
          <w:rFonts w:ascii="Times New Roman" w:hAnsi="Times New Roman" w:cs="Times New Roman"/>
          <w:sz w:val="18"/>
          <w:szCs w:val="18"/>
        </w:rPr>
        <w:t>.</w:t>
      </w:r>
      <w:r w:rsidR="002E0777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F55D7D">
        <w:rPr>
          <w:rFonts w:ascii="Times New Roman" w:hAnsi="Times New Roman" w:cs="Times New Roman"/>
          <w:sz w:val="18"/>
          <w:szCs w:val="18"/>
        </w:rPr>
        <w:t>20</w:t>
      </w:r>
      <w:r w:rsidR="00064B41" w:rsidRPr="00F55D7D">
        <w:rPr>
          <w:rFonts w:ascii="Times New Roman" w:hAnsi="Times New Roman" w:cs="Times New Roman"/>
          <w:sz w:val="18"/>
          <w:szCs w:val="18"/>
        </w:rPr>
        <w:t>5</w:t>
      </w:r>
      <w:r w:rsidRPr="00F55D7D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F55D7D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F55D7D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F55D7D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F55D7D">
        <w:rPr>
          <w:rFonts w:ascii="Times New Roman" w:hAnsi="Times New Roman" w:cs="Times New Roman"/>
          <w:bCs/>
          <w:sz w:val="18"/>
          <w:szCs w:val="18"/>
        </w:rPr>
        <w:t>)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F55D7D">
        <w:rPr>
          <w:rFonts w:ascii="Times New Roman" w:hAnsi="Times New Roman" w:cs="Times New Roman"/>
          <w:sz w:val="18"/>
          <w:szCs w:val="18"/>
        </w:rPr>
        <w:t xml:space="preserve">: </w:t>
      </w:r>
      <w:r w:rsidR="00D861E2">
        <w:rPr>
          <w:rFonts w:ascii="Times New Roman" w:hAnsi="Times New Roman" w:cs="Times New Roman"/>
          <w:b/>
          <w:sz w:val="18"/>
          <w:szCs w:val="18"/>
          <w:u w:val="single"/>
        </w:rPr>
        <w:t>18</w:t>
      </w:r>
      <w:r w:rsidR="001612B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861E2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="008E684F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F55D7D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1239EB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F55D7D">
        <w:rPr>
          <w:rFonts w:ascii="Times New Roman" w:hAnsi="Times New Roman" w:cs="Times New Roman"/>
          <w:sz w:val="18"/>
          <w:szCs w:val="18"/>
        </w:rPr>
        <w:t>,</w:t>
      </w:r>
      <w:r w:rsidRPr="00F55D7D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F55D7D">
        <w:rPr>
          <w:rFonts w:ascii="Times New Roman" w:hAnsi="Times New Roman" w:cs="Times New Roman"/>
          <w:sz w:val="18"/>
          <w:szCs w:val="18"/>
        </w:rPr>
        <w:t>5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55D7D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F55D7D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F55D7D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55D7D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F55D7D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55D7D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</w:t>
      </w:r>
      <w:r w:rsidRPr="00F55D7D">
        <w:rPr>
          <w:rFonts w:ascii="Times New Roman" w:hAnsi="Times New Roman" w:cs="Times New Roman"/>
          <w:sz w:val="18"/>
          <w:szCs w:val="18"/>
        </w:rPr>
        <w:lastRenderedPageBreak/>
        <w:t>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F55D7D">
        <w:rPr>
          <w:rFonts w:ascii="Times New Roman" w:hAnsi="Times New Roman" w:cs="Times New Roman"/>
          <w:sz w:val="18"/>
          <w:szCs w:val="18"/>
        </w:rPr>
        <w:t>ранее,</w:t>
      </w:r>
      <w:r w:rsidRPr="00F55D7D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F55D7D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F55D7D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>www.dobrraion.ru</w:t>
      </w:r>
      <w:r w:rsidRPr="00F55D7D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</w:t>
      </w:r>
      <w:r w:rsidR="003C651D" w:rsidRPr="00F55D7D">
        <w:rPr>
          <w:rFonts w:ascii="Times New Roman" w:hAnsi="Times New Roman" w:cs="Times New Roman"/>
          <w:sz w:val="18"/>
          <w:szCs w:val="18"/>
        </w:rPr>
        <w:t>,</w:t>
      </w:r>
      <w:r w:rsidR="00766F71" w:rsidRPr="00F55D7D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E54AB5" w:rsidRPr="00F55D7D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E54AB5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F55D7D">
        <w:rPr>
          <w:rFonts w:ascii="Times New Roman" w:hAnsi="Times New Roman" w:cs="Times New Roman"/>
          <w:sz w:val="18"/>
          <w:szCs w:val="18"/>
        </w:rPr>
        <w:t>,</w:t>
      </w:r>
      <w:r w:rsidR="003C651D" w:rsidRPr="00F55D7D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F55D7D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</w:t>
      </w:r>
      <w:r w:rsidR="00AD009D" w:rsidRPr="00F55D7D">
        <w:rPr>
          <w:rFonts w:ascii="Times New Roman" w:hAnsi="Times New Roman" w:cs="Times New Roman"/>
          <w:sz w:val="18"/>
          <w:szCs w:val="18"/>
          <w:u w:val="single"/>
        </w:rPr>
        <w:t>Камские зори</w:t>
      </w:r>
      <w:r w:rsidR="00AD009D" w:rsidRPr="00F55D7D">
        <w:rPr>
          <w:rFonts w:ascii="Times New Roman" w:hAnsi="Times New Roman" w:cs="Times New Roman"/>
          <w:sz w:val="18"/>
          <w:szCs w:val="18"/>
        </w:rPr>
        <w:t>».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F55D7D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F55D7D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F55D7D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F55D7D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55D7D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6C187E">
        <w:rPr>
          <w:rFonts w:ascii="Times New Roman" w:hAnsi="Times New Roman" w:cs="Times New Roman"/>
          <w:sz w:val="18"/>
          <w:szCs w:val="18"/>
        </w:rPr>
        <w:t>21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  <w:r w:rsidR="006C187E">
        <w:rPr>
          <w:rFonts w:ascii="Times New Roman" w:hAnsi="Times New Roman" w:cs="Times New Roman"/>
          <w:sz w:val="18"/>
          <w:szCs w:val="18"/>
        </w:rPr>
        <w:t>0</w:t>
      </w:r>
      <w:r w:rsidR="00D861E2">
        <w:rPr>
          <w:rFonts w:ascii="Times New Roman" w:hAnsi="Times New Roman" w:cs="Times New Roman"/>
          <w:sz w:val="18"/>
          <w:szCs w:val="18"/>
        </w:rPr>
        <w:t>9</w:t>
      </w:r>
      <w:r w:rsidRPr="00F55D7D">
        <w:rPr>
          <w:rFonts w:ascii="Times New Roman" w:hAnsi="Times New Roman" w:cs="Times New Roman"/>
          <w:sz w:val="18"/>
          <w:szCs w:val="18"/>
        </w:rPr>
        <w:t>.202</w:t>
      </w:r>
      <w:r w:rsidR="008E684F" w:rsidRPr="00F55D7D">
        <w:rPr>
          <w:rFonts w:ascii="Times New Roman" w:hAnsi="Times New Roman" w:cs="Times New Roman"/>
          <w:sz w:val="18"/>
          <w:szCs w:val="18"/>
        </w:rPr>
        <w:t>2</w:t>
      </w:r>
      <w:r w:rsidRPr="00F55D7D">
        <w:rPr>
          <w:rFonts w:ascii="Times New Roman" w:hAnsi="Times New Roman" w:cs="Times New Roman"/>
          <w:sz w:val="18"/>
          <w:szCs w:val="18"/>
        </w:rPr>
        <w:t xml:space="preserve"> г. – лоты № 1</w:t>
      </w:r>
      <w:r w:rsidR="008E684F" w:rsidRPr="00F55D7D">
        <w:rPr>
          <w:rFonts w:ascii="Times New Roman" w:hAnsi="Times New Roman" w:cs="Times New Roman"/>
          <w:sz w:val="18"/>
          <w:szCs w:val="18"/>
        </w:rPr>
        <w:t>-</w:t>
      </w:r>
      <w:r w:rsidR="00D861E2">
        <w:rPr>
          <w:rFonts w:ascii="Times New Roman" w:hAnsi="Times New Roman" w:cs="Times New Roman"/>
          <w:sz w:val="18"/>
          <w:szCs w:val="18"/>
        </w:rPr>
        <w:t>7</w:t>
      </w:r>
      <w:r w:rsidRPr="00F55D7D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4614"/>
    <w:rsid w:val="0003572B"/>
    <w:rsid w:val="00041250"/>
    <w:rsid w:val="00042B44"/>
    <w:rsid w:val="00043014"/>
    <w:rsid w:val="00044F53"/>
    <w:rsid w:val="00051235"/>
    <w:rsid w:val="00053E9A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77AA7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4898"/>
    <w:rsid w:val="000E7293"/>
    <w:rsid w:val="000E7B22"/>
    <w:rsid w:val="000F0C76"/>
    <w:rsid w:val="000F1725"/>
    <w:rsid w:val="000F207E"/>
    <w:rsid w:val="000F42AC"/>
    <w:rsid w:val="000F4BBC"/>
    <w:rsid w:val="000F5942"/>
    <w:rsid w:val="000F5DEA"/>
    <w:rsid w:val="00100181"/>
    <w:rsid w:val="00101EC6"/>
    <w:rsid w:val="00102AFD"/>
    <w:rsid w:val="001051A5"/>
    <w:rsid w:val="00105B97"/>
    <w:rsid w:val="00112C2B"/>
    <w:rsid w:val="0011334F"/>
    <w:rsid w:val="00113568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64B21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58C9"/>
    <w:rsid w:val="001C6331"/>
    <w:rsid w:val="001C6956"/>
    <w:rsid w:val="001C7641"/>
    <w:rsid w:val="001D79A8"/>
    <w:rsid w:val="001E133E"/>
    <w:rsid w:val="001E1F75"/>
    <w:rsid w:val="001E23BB"/>
    <w:rsid w:val="001E266C"/>
    <w:rsid w:val="001F15DA"/>
    <w:rsid w:val="001F6C06"/>
    <w:rsid w:val="001F7648"/>
    <w:rsid w:val="001F7BC1"/>
    <w:rsid w:val="0020038B"/>
    <w:rsid w:val="0020049C"/>
    <w:rsid w:val="00206061"/>
    <w:rsid w:val="00207332"/>
    <w:rsid w:val="0021379C"/>
    <w:rsid w:val="002245FF"/>
    <w:rsid w:val="0022617A"/>
    <w:rsid w:val="00227162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19B6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5EE"/>
    <w:rsid w:val="002C6777"/>
    <w:rsid w:val="002D4187"/>
    <w:rsid w:val="002D7DC8"/>
    <w:rsid w:val="002E0777"/>
    <w:rsid w:val="002E432D"/>
    <w:rsid w:val="002E4B30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97FED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386"/>
    <w:rsid w:val="004161A1"/>
    <w:rsid w:val="00417B2B"/>
    <w:rsid w:val="004207E9"/>
    <w:rsid w:val="004208BA"/>
    <w:rsid w:val="0042252D"/>
    <w:rsid w:val="00422AF7"/>
    <w:rsid w:val="00425AA1"/>
    <w:rsid w:val="00427546"/>
    <w:rsid w:val="00427549"/>
    <w:rsid w:val="004279C4"/>
    <w:rsid w:val="004400AE"/>
    <w:rsid w:val="00440C73"/>
    <w:rsid w:val="00443B02"/>
    <w:rsid w:val="004452D5"/>
    <w:rsid w:val="00446103"/>
    <w:rsid w:val="004505D7"/>
    <w:rsid w:val="00451C97"/>
    <w:rsid w:val="0045680D"/>
    <w:rsid w:val="004601C7"/>
    <w:rsid w:val="004612CC"/>
    <w:rsid w:val="004628B0"/>
    <w:rsid w:val="00464293"/>
    <w:rsid w:val="00465781"/>
    <w:rsid w:val="00465E64"/>
    <w:rsid w:val="00470105"/>
    <w:rsid w:val="0047670B"/>
    <w:rsid w:val="00476A2B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C00F6"/>
    <w:rsid w:val="004C1708"/>
    <w:rsid w:val="004C53C1"/>
    <w:rsid w:val="004D0D69"/>
    <w:rsid w:val="004D6840"/>
    <w:rsid w:val="004E10BB"/>
    <w:rsid w:val="004E1C1D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6C49"/>
    <w:rsid w:val="005674A6"/>
    <w:rsid w:val="005674B4"/>
    <w:rsid w:val="00573F88"/>
    <w:rsid w:val="0058267C"/>
    <w:rsid w:val="00582ACA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7ECD"/>
    <w:rsid w:val="005C1A9A"/>
    <w:rsid w:val="005D0796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493"/>
    <w:rsid w:val="005F0093"/>
    <w:rsid w:val="005F0872"/>
    <w:rsid w:val="006012E6"/>
    <w:rsid w:val="0060189C"/>
    <w:rsid w:val="00603FAE"/>
    <w:rsid w:val="00606659"/>
    <w:rsid w:val="006115C1"/>
    <w:rsid w:val="00616C2C"/>
    <w:rsid w:val="00623764"/>
    <w:rsid w:val="00623B8F"/>
    <w:rsid w:val="00626B01"/>
    <w:rsid w:val="0062750C"/>
    <w:rsid w:val="00634847"/>
    <w:rsid w:val="00635322"/>
    <w:rsid w:val="00635F5F"/>
    <w:rsid w:val="006369CA"/>
    <w:rsid w:val="00636E9D"/>
    <w:rsid w:val="006379F8"/>
    <w:rsid w:val="0064066B"/>
    <w:rsid w:val="00640DA3"/>
    <w:rsid w:val="00641B24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1C7C"/>
    <w:rsid w:val="006B5934"/>
    <w:rsid w:val="006B6D0E"/>
    <w:rsid w:val="006B77F6"/>
    <w:rsid w:val="006B7E24"/>
    <w:rsid w:val="006C0123"/>
    <w:rsid w:val="006C187E"/>
    <w:rsid w:val="006C2F61"/>
    <w:rsid w:val="006C3F64"/>
    <w:rsid w:val="006C60D9"/>
    <w:rsid w:val="006C718F"/>
    <w:rsid w:val="006D1598"/>
    <w:rsid w:val="006D4CDC"/>
    <w:rsid w:val="006D4F23"/>
    <w:rsid w:val="006D5D6B"/>
    <w:rsid w:val="006E0E94"/>
    <w:rsid w:val="006E1B03"/>
    <w:rsid w:val="006E3879"/>
    <w:rsid w:val="006F21AA"/>
    <w:rsid w:val="006F2631"/>
    <w:rsid w:val="006F79C5"/>
    <w:rsid w:val="007060C4"/>
    <w:rsid w:val="0070709E"/>
    <w:rsid w:val="00712A40"/>
    <w:rsid w:val="00714DD3"/>
    <w:rsid w:val="00722DAF"/>
    <w:rsid w:val="00723358"/>
    <w:rsid w:val="00723F0E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3F59"/>
    <w:rsid w:val="007A40DD"/>
    <w:rsid w:val="007A445E"/>
    <w:rsid w:val="007A50FD"/>
    <w:rsid w:val="007A70D9"/>
    <w:rsid w:val="007B277B"/>
    <w:rsid w:val="007B2E1F"/>
    <w:rsid w:val="007B61FF"/>
    <w:rsid w:val="007B63C3"/>
    <w:rsid w:val="007C141C"/>
    <w:rsid w:val="007C26C4"/>
    <w:rsid w:val="007C4EF5"/>
    <w:rsid w:val="007C6C64"/>
    <w:rsid w:val="007D1657"/>
    <w:rsid w:val="007D52E2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703FB"/>
    <w:rsid w:val="0087187F"/>
    <w:rsid w:val="008720E0"/>
    <w:rsid w:val="00875ACB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903482"/>
    <w:rsid w:val="00906115"/>
    <w:rsid w:val="00911C5C"/>
    <w:rsid w:val="00924D36"/>
    <w:rsid w:val="009256FE"/>
    <w:rsid w:val="00927DC6"/>
    <w:rsid w:val="00941EFE"/>
    <w:rsid w:val="00942BD7"/>
    <w:rsid w:val="00950A6C"/>
    <w:rsid w:val="00956801"/>
    <w:rsid w:val="0095689E"/>
    <w:rsid w:val="00957275"/>
    <w:rsid w:val="009575FF"/>
    <w:rsid w:val="0096042B"/>
    <w:rsid w:val="009712C3"/>
    <w:rsid w:val="009770E2"/>
    <w:rsid w:val="00981258"/>
    <w:rsid w:val="009829D9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5755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76F99"/>
    <w:rsid w:val="00A8044E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EDB"/>
    <w:rsid w:val="00B80B12"/>
    <w:rsid w:val="00B820F8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364"/>
    <w:rsid w:val="00BC0722"/>
    <w:rsid w:val="00BC1F14"/>
    <w:rsid w:val="00BC2D2E"/>
    <w:rsid w:val="00BC4174"/>
    <w:rsid w:val="00BC69D3"/>
    <w:rsid w:val="00BD2C19"/>
    <w:rsid w:val="00BD322B"/>
    <w:rsid w:val="00BD43C7"/>
    <w:rsid w:val="00BD5261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07525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EE2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043C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812D4"/>
    <w:rsid w:val="00D82354"/>
    <w:rsid w:val="00D82891"/>
    <w:rsid w:val="00D82FA3"/>
    <w:rsid w:val="00D85134"/>
    <w:rsid w:val="00D8588C"/>
    <w:rsid w:val="00D861E2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284A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36400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47CE"/>
    <w:rsid w:val="00E750CF"/>
    <w:rsid w:val="00E80A9A"/>
    <w:rsid w:val="00E80D1B"/>
    <w:rsid w:val="00E83682"/>
    <w:rsid w:val="00E838A5"/>
    <w:rsid w:val="00E84005"/>
    <w:rsid w:val="00E8432D"/>
    <w:rsid w:val="00E87062"/>
    <w:rsid w:val="00E87AC4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4758"/>
    <w:rsid w:val="00FE6C2D"/>
    <w:rsid w:val="00FE77D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3A9DD-E62A-4BB3-93CF-09925E54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8175</TotalTime>
  <Pages>9</Pages>
  <Words>8556</Words>
  <Characters>48771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57213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448</cp:revision>
  <cp:lastPrinted>2020-03-12T10:27:00Z</cp:lastPrinted>
  <dcterms:created xsi:type="dcterms:W3CDTF">2020-03-12T10:15:00Z</dcterms:created>
  <dcterms:modified xsi:type="dcterms:W3CDTF">2022-09-12T09:24:00Z</dcterms:modified>
</cp:coreProperties>
</file>