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Pr="00F7388D">
          <w:rPr>
            <w:rStyle w:val="aa"/>
            <w:color w:val="auto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  <w:r w:rsidR="00A01FD8" w:rsidRPr="00A01FD8">
        <w:rPr>
          <w:sz w:val="28"/>
          <w:szCs w:val="28"/>
        </w:rPr>
        <w:t>21000023740000000001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 w:rsidR="00A01FD8" w:rsidRPr="00A01FD8">
        <w:rPr>
          <w:rStyle w:val="es-el-code-term"/>
          <w:sz w:val="28"/>
          <w:szCs w:val="28"/>
        </w:rPr>
        <w:t>SBR012-2202240002</w:t>
      </w:r>
      <w:bookmarkStart w:id="0" w:name="_GoBack"/>
      <w:bookmarkEnd w:id="0"/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>ра купли-</w:t>
      </w:r>
      <w:r w:rsidR="00A126E0">
        <w:rPr>
          <w:bCs/>
          <w:sz w:val="28"/>
          <w:szCs w:val="28"/>
          <w:lang w:bidi="ru-RU"/>
        </w:rPr>
        <w:lastRenderedPageBreak/>
        <w:t xml:space="preserve">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22</w:t>
      </w:r>
      <w:r w:rsidR="003710E2" w:rsidRPr="00786476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февраля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162C47">
        <w:rPr>
          <w:sz w:val="28"/>
          <w:szCs w:val="28"/>
          <w:highlight w:val="yellow"/>
        </w:rPr>
        <w:t>№</w:t>
      </w:r>
      <w:r w:rsidR="00A30DD2">
        <w:rPr>
          <w:sz w:val="28"/>
          <w:szCs w:val="28"/>
        </w:rPr>
        <w:t xml:space="preserve"> 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8B5F73" w:rsidRPr="00754F85" w:rsidRDefault="00FE3E3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1/3 в праве собственности на земельный участок, расположенные по адресу: Пермский край, Добрянский городской округ, г. Добрянка, пер. Строителей, д. 6а (подвал). Общая площадь помещения с кадастровым номером 59:18:0010601:5387 - 165,0 кв. м, общая площадь земельного участка с кадастровым номером 59:18:0010601:8 - 516,0 кв. м.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8B5F73">
        <w:rPr>
          <w:sz w:val="28"/>
          <w:szCs w:val="28"/>
        </w:rPr>
        <w:t xml:space="preserve">         </w:t>
      </w:r>
      <w:r w:rsidR="008B5F73" w:rsidRPr="00754F85">
        <w:rPr>
          <w:sz w:val="28"/>
          <w:szCs w:val="28"/>
        </w:rPr>
        <w:t>1 148 000 (один миллион сто сорок восемь тысяч) рублей 00 копеек</w:t>
      </w:r>
      <w:r w:rsidR="00D46050" w:rsidRPr="000B194F">
        <w:rPr>
          <w:sz w:val="28"/>
          <w:szCs w:val="28"/>
        </w:rPr>
        <w:t>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8B5F73">
        <w:rPr>
          <w:sz w:val="28"/>
          <w:szCs w:val="28"/>
        </w:rPr>
        <w:t>57 400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пятьдесят семь</w:t>
      </w:r>
      <w:r w:rsidR="00E3740D" w:rsidRPr="000B194F">
        <w:rPr>
          <w:sz w:val="28"/>
          <w:szCs w:val="28"/>
        </w:rPr>
        <w:t xml:space="preserve"> тысяч</w:t>
      </w:r>
      <w:r w:rsidR="00190E7B" w:rsidRPr="000B194F">
        <w:rPr>
          <w:sz w:val="28"/>
          <w:szCs w:val="28"/>
        </w:rPr>
        <w:t xml:space="preserve"> </w:t>
      </w:r>
      <w:r w:rsidR="008B5F73">
        <w:rPr>
          <w:sz w:val="28"/>
          <w:szCs w:val="28"/>
        </w:rPr>
        <w:t>четыреста</w:t>
      </w:r>
      <w:r w:rsidR="00E3740D" w:rsidRPr="000B194F">
        <w:rPr>
          <w:sz w:val="28"/>
          <w:szCs w:val="28"/>
        </w:rPr>
        <w:t xml:space="preserve">) </w:t>
      </w:r>
      <w:r w:rsidRPr="000B194F">
        <w:rPr>
          <w:sz w:val="28"/>
          <w:szCs w:val="28"/>
        </w:rPr>
        <w:t>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 w:rsidR="008B5F73">
        <w:rPr>
          <w:sz w:val="28"/>
          <w:szCs w:val="28"/>
        </w:rPr>
        <w:t xml:space="preserve"> 229 600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двести двадцать девять</w:t>
      </w:r>
      <w:r w:rsidR="006772DE" w:rsidRPr="000B194F">
        <w:rPr>
          <w:sz w:val="28"/>
          <w:szCs w:val="28"/>
        </w:rPr>
        <w:t xml:space="preserve"> </w:t>
      </w:r>
      <w:r w:rsidR="00A126E0" w:rsidRPr="000B194F">
        <w:rPr>
          <w:sz w:val="28"/>
          <w:szCs w:val="28"/>
        </w:rPr>
        <w:t xml:space="preserve">тысяч </w:t>
      </w:r>
      <w:r w:rsidR="008B5F73">
        <w:rPr>
          <w:sz w:val="28"/>
          <w:szCs w:val="28"/>
        </w:rPr>
        <w:t>шестьсот</w:t>
      </w:r>
      <w:r w:rsidR="00E3740D" w:rsidRPr="000B194F">
        <w:rPr>
          <w:sz w:val="28"/>
          <w:szCs w:val="28"/>
        </w:rPr>
        <w:t>) рублей</w:t>
      </w:r>
      <w:r w:rsidR="00190E7B" w:rsidRPr="000B194F">
        <w:rPr>
          <w:sz w:val="28"/>
          <w:szCs w:val="28"/>
        </w:rPr>
        <w:t xml:space="preserve"> </w:t>
      </w:r>
      <w:r w:rsidR="006772DE" w:rsidRPr="000B194F">
        <w:rPr>
          <w:sz w:val="28"/>
          <w:szCs w:val="28"/>
        </w:rPr>
        <w:t>00 копеек</w:t>
      </w:r>
      <w:r w:rsidRPr="000B194F">
        <w:rPr>
          <w:sz w:val="28"/>
          <w:szCs w:val="28"/>
        </w:rPr>
        <w:t>.</w:t>
      </w:r>
    </w:p>
    <w:p w:rsidR="0061159B" w:rsidRPr="000B194F" w:rsidRDefault="0061159B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Pr="000B194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8B5F73" w:rsidRPr="00146877" w:rsidRDefault="00A126E0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2/3 в праве собственности на земельный участок, расположенные по адресу: Пермский край,</w:t>
      </w:r>
      <w:r w:rsidR="008B5F73" w:rsidRPr="00146877">
        <w:rPr>
          <w:sz w:val="28"/>
          <w:szCs w:val="28"/>
        </w:rPr>
        <w:t xml:space="preserve"> Добрянский городской округ, г. Добрянка, пер. Строителей, д.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6а (1 этаж). Общая площадь помещения с кадастровым номером 59:18:0010601:4926 - 335,8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м, общая площадь земельного участка с кадастровым номером 59:18:0010601:8 - 516,0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8B5F73" w:rsidRPr="00146877">
        <w:rPr>
          <w:sz w:val="28"/>
          <w:szCs w:val="28"/>
        </w:rPr>
        <w:t>2 333 000 (два миллиона триста тридцать три тысячи) рублей 00 копеек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8B5F73">
        <w:rPr>
          <w:sz w:val="28"/>
          <w:szCs w:val="28"/>
        </w:rPr>
        <w:t>116 650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сто шестнадцать</w:t>
      </w:r>
      <w:r w:rsidR="00E3740D" w:rsidRPr="000B194F">
        <w:rPr>
          <w:sz w:val="28"/>
          <w:szCs w:val="28"/>
        </w:rPr>
        <w:t xml:space="preserve"> </w:t>
      </w:r>
      <w:r w:rsidR="008B5F73" w:rsidRPr="000B194F">
        <w:rPr>
          <w:sz w:val="28"/>
          <w:szCs w:val="28"/>
        </w:rPr>
        <w:t>тысяч</w:t>
      </w:r>
      <w:r w:rsidR="008B5F73">
        <w:rPr>
          <w:sz w:val="28"/>
          <w:szCs w:val="28"/>
        </w:rPr>
        <w:t xml:space="preserve"> шестьсот</w:t>
      </w:r>
      <w:r w:rsidR="005E2985">
        <w:rPr>
          <w:sz w:val="28"/>
          <w:szCs w:val="28"/>
        </w:rPr>
        <w:t xml:space="preserve"> </w:t>
      </w:r>
      <w:r w:rsidR="008B5F73">
        <w:rPr>
          <w:sz w:val="28"/>
          <w:szCs w:val="28"/>
        </w:rPr>
        <w:t>пятьдесят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Размер задатка</w:t>
      </w:r>
      <w:r w:rsidRPr="000B194F">
        <w:rPr>
          <w:sz w:val="28"/>
          <w:szCs w:val="28"/>
        </w:rPr>
        <w:t xml:space="preserve"> – </w:t>
      </w:r>
      <w:r w:rsidR="005E2985">
        <w:rPr>
          <w:sz w:val="28"/>
          <w:szCs w:val="28"/>
        </w:rPr>
        <w:t>466 600</w:t>
      </w:r>
      <w:r w:rsidRPr="000B194F">
        <w:rPr>
          <w:sz w:val="28"/>
          <w:szCs w:val="28"/>
        </w:rPr>
        <w:t xml:space="preserve"> (</w:t>
      </w:r>
      <w:r w:rsidR="005E2985">
        <w:rPr>
          <w:sz w:val="28"/>
          <w:szCs w:val="28"/>
        </w:rPr>
        <w:t>четыреста шестьдесят шесть</w:t>
      </w:r>
      <w:r w:rsidR="00190E7B" w:rsidRPr="000B194F">
        <w:rPr>
          <w:sz w:val="28"/>
          <w:szCs w:val="28"/>
        </w:rPr>
        <w:t xml:space="preserve"> тысяч </w:t>
      </w:r>
      <w:r w:rsidR="005E2985"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5E2985" w:rsidRDefault="005E2985" w:rsidP="00D70FFF">
      <w:pPr>
        <w:pStyle w:val="a4"/>
        <w:ind w:firstLine="709"/>
        <w:rPr>
          <w:b/>
          <w:sz w:val="28"/>
          <w:szCs w:val="28"/>
        </w:rPr>
      </w:pPr>
    </w:p>
    <w:p w:rsidR="005E2985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3:</w:t>
      </w:r>
      <w:r w:rsidRPr="000B194F">
        <w:rPr>
          <w:sz w:val="28"/>
          <w:szCs w:val="28"/>
        </w:rPr>
        <w:t xml:space="preserve"> </w:t>
      </w:r>
      <w:r w:rsidR="005E2985" w:rsidRPr="00754F85">
        <w:rPr>
          <w:sz w:val="28"/>
          <w:szCs w:val="28"/>
        </w:rPr>
        <w:t xml:space="preserve">Нежилое помещение, расположенное по адресу: Пермский край, </w:t>
      </w:r>
      <w:r w:rsidR="005E2985" w:rsidRPr="00146877">
        <w:rPr>
          <w:sz w:val="28"/>
          <w:szCs w:val="28"/>
        </w:rPr>
        <w:t>Добрянский городской округ, г. Добрянка, ул. Копылова, д.</w:t>
      </w:r>
      <w:r w:rsidR="005E2985">
        <w:rPr>
          <w:sz w:val="28"/>
          <w:szCs w:val="28"/>
        </w:rPr>
        <w:t xml:space="preserve"> </w:t>
      </w:r>
      <w:r w:rsidR="005E2985" w:rsidRPr="00146877">
        <w:rPr>
          <w:sz w:val="28"/>
          <w:szCs w:val="28"/>
        </w:rPr>
        <w:t>67. Общая площадь помещения</w:t>
      </w:r>
      <w:r w:rsidR="005E2985">
        <w:rPr>
          <w:sz w:val="28"/>
          <w:szCs w:val="28"/>
        </w:rPr>
        <w:t xml:space="preserve"> – </w:t>
      </w:r>
      <w:r w:rsidR="005E2985" w:rsidRPr="00146877">
        <w:rPr>
          <w:sz w:val="28"/>
          <w:szCs w:val="28"/>
        </w:rPr>
        <w:t>110,2 кв.</w:t>
      </w:r>
      <w:r w:rsidR="005E2985">
        <w:rPr>
          <w:sz w:val="28"/>
          <w:szCs w:val="28"/>
        </w:rPr>
        <w:t xml:space="preserve"> </w:t>
      </w:r>
      <w:r w:rsidR="005E2985" w:rsidRPr="00146877">
        <w:rPr>
          <w:sz w:val="28"/>
          <w:szCs w:val="28"/>
        </w:rPr>
        <w:t xml:space="preserve">м, кадастровый номер 59:18:0010602:3161.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E2985" w:rsidRPr="00146877">
        <w:rPr>
          <w:sz w:val="28"/>
          <w:szCs w:val="28"/>
        </w:rPr>
        <w:t>1 790 000 (один миллион семьсот девяносто тысяч)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E2985">
        <w:rPr>
          <w:sz w:val="28"/>
          <w:szCs w:val="28"/>
        </w:rPr>
        <w:t>89 500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>восемь</w:t>
      </w:r>
      <w:r w:rsidR="005E2985">
        <w:rPr>
          <w:sz w:val="28"/>
          <w:szCs w:val="28"/>
        </w:rPr>
        <w:t>десят девять</w:t>
      </w:r>
      <w:r w:rsidR="00190E7B" w:rsidRPr="000B194F">
        <w:rPr>
          <w:sz w:val="28"/>
          <w:szCs w:val="28"/>
        </w:rPr>
        <w:t xml:space="preserve"> тысяч </w:t>
      </w:r>
      <w:r w:rsidR="00E3740D" w:rsidRPr="000B194F">
        <w:rPr>
          <w:sz w:val="28"/>
          <w:szCs w:val="28"/>
        </w:rPr>
        <w:t>пятьсот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E2985">
        <w:rPr>
          <w:sz w:val="28"/>
          <w:szCs w:val="28"/>
        </w:rPr>
        <w:t>358 000</w:t>
      </w:r>
      <w:r w:rsidRPr="000B194F">
        <w:rPr>
          <w:sz w:val="28"/>
          <w:szCs w:val="28"/>
        </w:rPr>
        <w:t xml:space="preserve"> (</w:t>
      </w:r>
      <w:r w:rsidR="005E2985">
        <w:rPr>
          <w:sz w:val="28"/>
          <w:szCs w:val="28"/>
        </w:rPr>
        <w:t>триста пятьдесят восемь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F57ACE" w:rsidRPr="000B194F" w:rsidRDefault="00F57ACE" w:rsidP="00D70FFF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>Лот 4:</w:t>
      </w:r>
      <w:r w:rsidRPr="000B194F">
        <w:rPr>
          <w:sz w:val="28"/>
          <w:szCs w:val="28"/>
        </w:rPr>
        <w:t xml:space="preserve"> </w:t>
      </w:r>
      <w:r w:rsidR="00FA0278" w:rsidRPr="00146877">
        <w:rPr>
          <w:sz w:val="28"/>
          <w:szCs w:val="28"/>
        </w:rPr>
        <w:t>Картофелехранилище на 200 т, в том числе навес, год завершения строительства – 1984</w:t>
      </w:r>
      <w:r w:rsidR="00FA0278">
        <w:rPr>
          <w:sz w:val="28"/>
          <w:szCs w:val="28"/>
        </w:rPr>
        <w:t>,</w:t>
      </w:r>
      <w:r w:rsidR="00FA0278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59:18:0000000:14272 - 1763,3 кв. м. Земельный участок, площадью 5134 кв. м, вид разрешенного использования: база ОРСа, кадастровый номер 59:18:0000000:16646.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</w:t>
      </w:r>
      <w:r w:rsidR="00FA0278">
        <w:rPr>
          <w:sz w:val="28"/>
          <w:szCs w:val="28"/>
        </w:rPr>
        <w:t xml:space="preserve">                </w:t>
      </w:r>
      <w:r w:rsidRPr="000B194F">
        <w:rPr>
          <w:sz w:val="28"/>
          <w:szCs w:val="28"/>
        </w:rPr>
        <w:t xml:space="preserve"> </w:t>
      </w:r>
      <w:r w:rsidR="00FA0278" w:rsidRPr="00146877">
        <w:rPr>
          <w:sz w:val="28"/>
          <w:szCs w:val="28"/>
        </w:rPr>
        <w:t>1 907 000 (один миллион девятьсот семь тысяч)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FA0278">
        <w:rPr>
          <w:sz w:val="28"/>
          <w:szCs w:val="28"/>
        </w:rPr>
        <w:t>95 350</w:t>
      </w:r>
      <w:r w:rsidRPr="000B194F">
        <w:rPr>
          <w:sz w:val="28"/>
          <w:szCs w:val="28"/>
        </w:rPr>
        <w:t xml:space="preserve"> (</w:t>
      </w:r>
      <w:r w:rsidR="00FA0278">
        <w:rPr>
          <w:sz w:val="28"/>
          <w:szCs w:val="28"/>
        </w:rPr>
        <w:t>девяносто пять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E3740D" w:rsidRPr="000B194F">
        <w:rPr>
          <w:sz w:val="28"/>
          <w:szCs w:val="28"/>
        </w:rPr>
        <w:t xml:space="preserve"> </w:t>
      </w:r>
      <w:r w:rsidR="00FA0278">
        <w:rPr>
          <w:sz w:val="28"/>
          <w:szCs w:val="28"/>
        </w:rPr>
        <w:t>триста пятьдесят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BB1805">
        <w:rPr>
          <w:sz w:val="28"/>
          <w:szCs w:val="28"/>
        </w:rPr>
        <w:t>381 400</w:t>
      </w:r>
      <w:r w:rsidR="007A4FB9" w:rsidRPr="000B19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BB1805">
        <w:rPr>
          <w:sz w:val="28"/>
          <w:szCs w:val="28"/>
        </w:rPr>
        <w:t>триста восемьдесят одна</w:t>
      </w:r>
      <w:r w:rsidR="00013EB9" w:rsidRPr="000B194F">
        <w:rPr>
          <w:sz w:val="28"/>
          <w:szCs w:val="28"/>
        </w:rPr>
        <w:t xml:space="preserve"> тысяч</w:t>
      </w:r>
      <w:r w:rsidR="00BB1805">
        <w:rPr>
          <w:sz w:val="28"/>
          <w:szCs w:val="28"/>
        </w:rPr>
        <w:t>а</w:t>
      </w:r>
      <w:r w:rsidR="00013EB9" w:rsidRPr="000B194F">
        <w:rPr>
          <w:sz w:val="28"/>
          <w:szCs w:val="28"/>
        </w:rPr>
        <w:t xml:space="preserve"> </w:t>
      </w:r>
      <w:r w:rsidR="00BB1805">
        <w:rPr>
          <w:sz w:val="28"/>
          <w:szCs w:val="28"/>
        </w:rPr>
        <w:t>четыреста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0B194F" w:rsidRDefault="00F57ACE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ab/>
      </w:r>
      <w:r w:rsidRPr="000B194F">
        <w:rPr>
          <w:b/>
          <w:sz w:val="28"/>
          <w:szCs w:val="28"/>
        </w:rPr>
        <w:tab/>
      </w:r>
    </w:p>
    <w:p w:rsidR="006B4676" w:rsidRPr="00146877" w:rsidRDefault="00F57ACE" w:rsidP="006B4676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5:</w:t>
      </w:r>
      <w:r w:rsidRPr="000B194F">
        <w:rPr>
          <w:sz w:val="28"/>
          <w:szCs w:val="28"/>
        </w:rPr>
        <w:t xml:space="preserve"> </w:t>
      </w:r>
      <w:r w:rsidR="006B4676" w:rsidRPr="00146877">
        <w:rPr>
          <w:sz w:val="28"/>
          <w:szCs w:val="28"/>
        </w:rPr>
        <w:t>Комбинированное хранилище фруктов и овощей, год завершения строительства – 1984</w:t>
      </w:r>
      <w:r w:rsidR="006B4676">
        <w:rPr>
          <w:sz w:val="28"/>
          <w:szCs w:val="28"/>
        </w:rPr>
        <w:t>,</w:t>
      </w:r>
      <w:r w:rsidR="006B4676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59:18:0000000:14314 –</w:t>
      </w:r>
      <w:r w:rsidR="006B4676">
        <w:rPr>
          <w:sz w:val="28"/>
          <w:szCs w:val="28"/>
        </w:rPr>
        <w:t xml:space="preserve"> 701,7 кв. м. Земельный участок</w:t>
      </w:r>
      <w:r w:rsidR="006B4676" w:rsidRPr="00146877">
        <w:rPr>
          <w:sz w:val="28"/>
          <w:szCs w:val="28"/>
        </w:rPr>
        <w:t xml:space="preserve"> площадью 5032 кв. м, вид разрешенного использования: база ОРСа, кадастровый номер 59:18:0010110:152.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6B4676">
        <w:rPr>
          <w:sz w:val="28"/>
          <w:szCs w:val="28"/>
        </w:rPr>
        <w:t xml:space="preserve">                </w:t>
      </w:r>
      <w:r w:rsidR="006B4676" w:rsidRPr="00146877">
        <w:rPr>
          <w:sz w:val="28"/>
          <w:szCs w:val="28"/>
        </w:rPr>
        <w:t>2 008 000 (два миллиона восемь тысяч)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6B4676">
        <w:rPr>
          <w:sz w:val="28"/>
          <w:szCs w:val="28"/>
        </w:rPr>
        <w:t>100 400</w:t>
      </w:r>
      <w:r w:rsidR="000B194F" w:rsidRPr="000B194F">
        <w:rPr>
          <w:sz w:val="28"/>
          <w:szCs w:val="28"/>
        </w:rPr>
        <w:t xml:space="preserve"> (</w:t>
      </w:r>
      <w:r w:rsidR="006B4676">
        <w:rPr>
          <w:sz w:val="28"/>
          <w:szCs w:val="28"/>
        </w:rPr>
        <w:t>сто</w:t>
      </w:r>
      <w:r w:rsidR="000B194F" w:rsidRPr="000B194F">
        <w:rPr>
          <w:sz w:val="28"/>
          <w:szCs w:val="28"/>
        </w:rPr>
        <w:t xml:space="preserve"> </w:t>
      </w:r>
      <w:r w:rsidR="007A4FB9" w:rsidRPr="000B194F">
        <w:rPr>
          <w:sz w:val="28"/>
          <w:szCs w:val="28"/>
        </w:rPr>
        <w:t>тысяч</w:t>
      </w:r>
      <w:r w:rsidR="006B4676">
        <w:rPr>
          <w:sz w:val="28"/>
          <w:szCs w:val="28"/>
        </w:rPr>
        <w:t xml:space="preserve"> четыреста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6B4676">
        <w:rPr>
          <w:sz w:val="28"/>
          <w:szCs w:val="28"/>
        </w:rPr>
        <w:t>401 600</w:t>
      </w:r>
      <w:r w:rsidRPr="000B194F">
        <w:rPr>
          <w:sz w:val="28"/>
          <w:szCs w:val="28"/>
        </w:rPr>
        <w:t xml:space="preserve"> (</w:t>
      </w:r>
      <w:r w:rsidR="006B4676">
        <w:rPr>
          <w:sz w:val="28"/>
          <w:szCs w:val="28"/>
        </w:rPr>
        <w:t>четыреста одна</w:t>
      </w:r>
      <w:r w:rsidR="00D46050" w:rsidRPr="000B194F">
        <w:rPr>
          <w:sz w:val="28"/>
          <w:szCs w:val="28"/>
        </w:rPr>
        <w:t xml:space="preserve"> тысяч</w:t>
      </w:r>
      <w:r w:rsidR="006B4676">
        <w:rPr>
          <w:sz w:val="28"/>
          <w:szCs w:val="28"/>
        </w:rPr>
        <w:t>а</w:t>
      </w:r>
      <w:r w:rsidR="000B194F" w:rsidRPr="000B194F">
        <w:rPr>
          <w:sz w:val="28"/>
          <w:szCs w:val="28"/>
        </w:rPr>
        <w:t xml:space="preserve"> </w:t>
      </w:r>
      <w:r w:rsidR="006B4676"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3740D" w:rsidRPr="000B194F" w:rsidRDefault="00E3740D" w:rsidP="00D70FFF">
      <w:pPr>
        <w:ind w:firstLine="709"/>
        <w:jc w:val="both"/>
        <w:rPr>
          <w:sz w:val="28"/>
          <w:szCs w:val="28"/>
        </w:rPr>
      </w:pPr>
    </w:p>
    <w:p w:rsidR="00EB1B0F" w:rsidRDefault="00E3740D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Лот 6:</w:t>
      </w:r>
      <w:r w:rsidRPr="000B194F">
        <w:rPr>
          <w:sz w:val="28"/>
          <w:szCs w:val="28"/>
        </w:rPr>
        <w:t xml:space="preserve"> </w:t>
      </w:r>
      <w:r w:rsidR="00EB1B0F" w:rsidRPr="00EB1B0F">
        <w:rPr>
          <w:sz w:val="28"/>
          <w:szCs w:val="28"/>
        </w:rPr>
        <w:t>Технологический комплекс в составе: холодильник на 700 тонн с оборудованием, навес, градирня, автоплатформа, год завершения строительства – 1995, с земельным участком, расположенные по адресу: г. Добрянка. Общая площадь сооружения с кадастровым номером 59:18:0000000:14400 – 1534,9 кв. м. Земельный участок, площадью 4598 кв. м, вид разрешенного использования: база ОРСа, кадастровый номер 59:18:0010110:153.</w:t>
      </w:r>
    </w:p>
    <w:p w:rsidR="00E3740D" w:rsidRPr="000B194F" w:rsidRDefault="00E3740D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EB1B0F">
        <w:rPr>
          <w:sz w:val="28"/>
          <w:szCs w:val="28"/>
        </w:rPr>
        <w:t xml:space="preserve">                </w:t>
      </w:r>
      <w:r w:rsidR="00EB1B0F" w:rsidRPr="00146877">
        <w:rPr>
          <w:sz w:val="28"/>
          <w:szCs w:val="28"/>
        </w:rPr>
        <w:t>2 060 000 (два миллиона шестьдесят тысяч)</w:t>
      </w:r>
      <w:r w:rsidRPr="000B194F">
        <w:rPr>
          <w:sz w:val="28"/>
          <w:szCs w:val="28"/>
        </w:rPr>
        <w:t xml:space="preserve"> рублей 00 копеек.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B1B0F" w:rsidRPr="00EB1B0F">
        <w:rPr>
          <w:sz w:val="28"/>
          <w:szCs w:val="28"/>
        </w:rPr>
        <w:t>103 000</w:t>
      </w:r>
      <w:r w:rsidRPr="000B194F">
        <w:rPr>
          <w:sz w:val="28"/>
          <w:szCs w:val="28"/>
        </w:rPr>
        <w:t xml:space="preserve"> (</w:t>
      </w:r>
      <w:r w:rsidR="00EB1B0F">
        <w:rPr>
          <w:sz w:val="28"/>
          <w:szCs w:val="28"/>
        </w:rPr>
        <w:t>сто три</w:t>
      </w:r>
      <w:r w:rsidRPr="000B194F">
        <w:rPr>
          <w:sz w:val="28"/>
          <w:szCs w:val="28"/>
        </w:rPr>
        <w:t xml:space="preserve"> тысяч</w:t>
      </w:r>
      <w:r w:rsidR="000B194F" w:rsidRPr="000B194F">
        <w:rPr>
          <w:sz w:val="28"/>
          <w:szCs w:val="28"/>
        </w:rPr>
        <w:t>и</w:t>
      </w:r>
      <w:r w:rsidRPr="000B194F">
        <w:rPr>
          <w:sz w:val="28"/>
          <w:szCs w:val="28"/>
        </w:rPr>
        <w:t xml:space="preserve">) рублей 00 копеек. 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EB1B0F">
        <w:rPr>
          <w:sz w:val="28"/>
          <w:szCs w:val="28"/>
        </w:rPr>
        <w:t>412 000</w:t>
      </w:r>
      <w:r w:rsidRPr="000B194F">
        <w:rPr>
          <w:sz w:val="28"/>
          <w:szCs w:val="28"/>
        </w:rPr>
        <w:t xml:space="preserve"> (</w:t>
      </w:r>
      <w:r w:rsidR="00EB1B0F">
        <w:rPr>
          <w:sz w:val="28"/>
          <w:szCs w:val="28"/>
        </w:rPr>
        <w:t>четыреста двенадцать</w:t>
      </w:r>
      <w:r w:rsidRPr="000B194F">
        <w:rPr>
          <w:sz w:val="28"/>
          <w:szCs w:val="28"/>
        </w:rPr>
        <w:t xml:space="preserve"> тысяч) рублей 00 копеек.</w:t>
      </w:r>
    </w:p>
    <w:p w:rsidR="00E3740D" w:rsidRDefault="00E3740D" w:rsidP="00E3740D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>Лот 7:</w:t>
      </w:r>
      <w:r w:rsidRPr="00146877">
        <w:rPr>
          <w:sz w:val="28"/>
          <w:szCs w:val="28"/>
        </w:rPr>
        <w:t xml:space="preserve"> Нежилое брусчатое здание (ФАП) с земельным участком, расположенные по адресу: д. Липово, ул. Молодежная, д. 8. Общая площадь нежилого здания с кадастровым номером 59:18:0520101:1205 – 93,9 кв. м. Земельный участок, площадью 548 кв. м, категория земель: земли населенных пунктов, вид разрешенного использования: для размещения объектов здравоохранения (для размещения здания фельдшерско-акушерского пункта), кадастровый номер 59:18:0520101:1256.</w:t>
      </w:r>
    </w:p>
    <w:p w:rsidR="00EB1B0F" w:rsidRPr="000B194F" w:rsidRDefault="00EB1B0F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244 000 (двести сорок четыре тысячи)</w:t>
      </w:r>
      <w:r w:rsidRPr="000B194F">
        <w:rPr>
          <w:sz w:val="28"/>
          <w:szCs w:val="28"/>
        </w:rPr>
        <w:t xml:space="preserve"> рублей 00 копеек.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двести</w:t>
      </w:r>
      <w:r w:rsidRPr="000B194F">
        <w:rPr>
          <w:sz w:val="28"/>
          <w:szCs w:val="28"/>
        </w:rPr>
        <w:t xml:space="preserve">) рублей 00 копеек. 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48 800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восемь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восемьсот</w:t>
      </w:r>
      <w:r w:rsidRPr="000B194F">
        <w:rPr>
          <w:sz w:val="28"/>
          <w:szCs w:val="28"/>
        </w:rPr>
        <w:t>) рублей 00 копеек.</w:t>
      </w:r>
    </w:p>
    <w:p w:rsidR="00EB1B0F" w:rsidRDefault="00EB1B0F" w:rsidP="00EB1B0F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>Лот 8:</w:t>
      </w:r>
      <w:r w:rsidRPr="00EB1B0F">
        <w:rPr>
          <w:sz w:val="28"/>
          <w:szCs w:val="28"/>
        </w:rPr>
        <w:t xml:space="preserve"> Нежилое здание (амбулатория) с земельным участком, расположенные по адресу: с. Перемское, ул. Зубкова, д. 8. Общая площадь нежилого здания с кадастровым номером 59:18:0730101:1160 – 210,4 кв. м. Земельный участок площадью 2000 кв. м, категория земель – земли населенных пунктов, вид разрешенного использования – для размещения врачебной амбулатории, кадастровый номер 59:18:0730101:1583.</w:t>
      </w:r>
    </w:p>
    <w:p w:rsidR="00EB1B0F" w:rsidRPr="000B194F" w:rsidRDefault="00EB1B0F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438 000 (четыреста тридцать восемь тысяч)</w:t>
      </w:r>
      <w:r w:rsidRPr="000B194F">
        <w:rPr>
          <w:sz w:val="28"/>
          <w:szCs w:val="28"/>
        </w:rPr>
        <w:t xml:space="preserve"> рублей 00 копеек.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21 900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одна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а девятьсот</w:t>
      </w:r>
      <w:r w:rsidRPr="000B194F">
        <w:rPr>
          <w:sz w:val="28"/>
          <w:szCs w:val="28"/>
        </w:rPr>
        <w:t xml:space="preserve">) рублей 00 копеек. 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87 600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восемьдесят 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шестьсот</w:t>
      </w:r>
      <w:r w:rsidRPr="000B194F">
        <w:rPr>
          <w:sz w:val="28"/>
          <w:szCs w:val="28"/>
        </w:rPr>
        <w:t>) рублей 00 копеек.</w:t>
      </w:r>
    </w:p>
    <w:p w:rsidR="00EB1B0F" w:rsidRDefault="00EB1B0F" w:rsidP="00EB1B0F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D46500" w:rsidRDefault="00D46500" w:rsidP="00E3740D">
      <w:pPr>
        <w:ind w:firstLine="709"/>
        <w:jc w:val="both"/>
        <w:rPr>
          <w:sz w:val="28"/>
          <w:szCs w:val="28"/>
        </w:rPr>
      </w:pPr>
      <w:r w:rsidRPr="00D46500">
        <w:rPr>
          <w:b/>
          <w:sz w:val="28"/>
          <w:szCs w:val="28"/>
        </w:rPr>
        <w:t>Лот 9:</w:t>
      </w:r>
      <w:r w:rsidRPr="00C82953">
        <w:rPr>
          <w:sz w:val="28"/>
          <w:szCs w:val="28"/>
        </w:rPr>
        <w:t xml:space="preserve"> Нежилое помещение (ФАП) с земельным участком, расположенные по адресу: Добрянский</w:t>
      </w:r>
      <w:r w:rsidRPr="00146877">
        <w:rPr>
          <w:sz w:val="28"/>
          <w:szCs w:val="28"/>
        </w:rPr>
        <w:t xml:space="preserve"> городской округ, п. Ярино, ул. Советская, д. 8. Общая площадь нежилого помещения с кадастровым номером 59:18:1360101:1851 – 44,8 кв. м. Земельный участок площадью 645 кв. м, категория земель</w:t>
      </w:r>
      <w:r>
        <w:rPr>
          <w:sz w:val="28"/>
          <w:szCs w:val="28"/>
        </w:rPr>
        <w:t xml:space="preserve"> –</w:t>
      </w:r>
      <w:r w:rsidRPr="00146877">
        <w:rPr>
          <w:sz w:val="28"/>
          <w:szCs w:val="28"/>
        </w:rPr>
        <w:t xml:space="preserve"> земли населенных пунктов, в</w:t>
      </w:r>
      <w:r>
        <w:rPr>
          <w:sz w:val="28"/>
          <w:szCs w:val="28"/>
        </w:rPr>
        <w:t>ид разрешенного использования –</w:t>
      </w:r>
      <w:r w:rsidRPr="00146877">
        <w:rPr>
          <w:sz w:val="28"/>
          <w:szCs w:val="28"/>
        </w:rPr>
        <w:t xml:space="preserve"> для размещения объектов здравоохранения (размещение здания фельдшерско-акушерского пункта), кадастровый номер 59:18:1360101:2017.</w:t>
      </w:r>
    </w:p>
    <w:p w:rsidR="00D46500" w:rsidRPr="000B194F" w:rsidRDefault="00D46500" w:rsidP="00D46500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211 000 (двести одиннадцать тысяч)</w:t>
      </w:r>
      <w:r w:rsidRPr="000B194F">
        <w:rPr>
          <w:sz w:val="28"/>
          <w:szCs w:val="28"/>
        </w:rPr>
        <w:t xml:space="preserve"> рублей 00 копеек.</w:t>
      </w:r>
    </w:p>
    <w:p w:rsidR="00D46500" w:rsidRPr="000B194F" w:rsidRDefault="00D46500" w:rsidP="00D46500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10 550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D46500" w:rsidRPr="000B194F" w:rsidRDefault="00D46500" w:rsidP="00D46500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две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 двести</w:t>
      </w:r>
      <w:r w:rsidRPr="000B194F">
        <w:rPr>
          <w:sz w:val="28"/>
          <w:szCs w:val="28"/>
        </w:rPr>
        <w:t>) рублей 00 копеек.</w:t>
      </w:r>
    </w:p>
    <w:p w:rsidR="00D46500" w:rsidRDefault="00D46500" w:rsidP="00D46500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lastRenderedPageBreak/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D46500">
        <w:rPr>
          <w:sz w:val="28"/>
          <w:szCs w:val="28"/>
        </w:rPr>
        <w:t>28</w:t>
      </w:r>
      <w:r w:rsidRPr="00E15D3C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февраля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D46500">
        <w:rPr>
          <w:sz w:val="28"/>
          <w:szCs w:val="28"/>
        </w:rPr>
        <w:t>25</w:t>
      </w:r>
      <w:r w:rsidRPr="00E74F48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марта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06426C">
        <w:rPr>
          <w:sz w:val="28"/>
          <w:szCs w:val="28"/>
        </w:rPr>
        <w:t>2</w:t>
      </w:r>
      <w:r w:rsidR="00D46500">
        <w:rPr>
          <w:sz w:val="28"/>
          <w:szCs w:val="28"/>
        </w:rPr>
        <w:t>8</w:t>
      </w:r>
      <w:r w:rsidR="00182550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марта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30</w:t>
      </w:r>
      <w:r w:rsidR="00EB68F9" w:rsidRPr="00A0035C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марта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</w:t>
      </w:r>
      <w:r w:rsidRPr="002925F8">
        <w:rPr>
          <w:sz w:val="28"/>
          <w:szCs w:val="28"/>
          <w:lang w:eastAsia="ru-RU"/>
        </w:rPr>
        <w:lastRenderedPageBreak/>
        <w:t>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марта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lastRenderedPageBreak/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</w:t>
      </w:r>
      <w:r w:rsidRPr="0061159B">
        <w:rPr>
          <w:sz w:val="28"/>
          <w:szCs w:val="28"/>
          <w:shd w:val="clear" w:color="auto" w:fill="FFFFFF"/>
        </w:rPr>
        <w:lastRenderedPageBreak/>
        <w:t>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Факт оплаты покупателем приобретаемого имущества подтверждается выпиской со счета, указанного в настоящем Информационном сообщении, </w:t>
      </w:r>
      <w:r w:rsidRPr="00E74F48">
        <w:rPr>
          <w:sz w:val="28"/>
          <w:szCs w:val="28"/>
        </w:rPr>
        <w:lastRenderedPageBreak/>
        <w:t>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9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D932DC">
        <w:rPr>
          <w:sz w:val="28"/>
          <w:szCs w:val="28"/>
        </w:rPr>
        <w:t>К</w:t>
      </w:r>
      <w:r w:rsidRPr="0006426C">
        <w:rPr>
          <w:sz w:val="28"/>
          <w:szCs w:val="28"/>
        </w:rPr>
        <w:t xml:space="preserve"> продаже предлага</w:t>
      </w:r>
      <w:r w:rsidR="00D932DC">
        <w:rPr>
          <w:sz w:val="28"/>
          <w:szCs w:val="28"/>
        </w:rPr>
        <w:t>ю</w:t>
      </w:r>
      <w:r w:rsidRPr="0006426C">
        <w:rPr>
          <w:sz w:val="28"/>
          <w:szCs w:val="28"/>
        </w:rPr>
        <w:t>тся впервые.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03799A" w:rsidRDefault="008C4DB8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53B55A" wp14:editId="236114D7">
            <wp:extent cx="2878826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c9CEzxfe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94" cy="16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46" w:rsidRPr="00F900A3">
        <w:rPr>
          <w:sz w:val="28"/>
          <w:szCs w:val="28"/>
        </w:rPr>
        <w:t xml:space="preserve"> </w:t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607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bsUThmKfF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36" cy="161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8C4DB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12CBDF" wp14:editId="6424202C">
            <wp:extent cx="2905125" cy="1634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bdOeNkPWa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97" cy="1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1666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3ADs4ka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86" cy="16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>Лот 3: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4DB8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2663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48104531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33" cy="22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DB8">
        <w:rPr>
          <w:noProof/>
          <w:sz w:val="28"/>
          <w:szCs w:val="28"/>
          <w:lang w:eastAsia="ru-RU"/>
        </w:rPr>
        <w:drawing>
          <wp:inline distT="0" distB="0" distL="0" distR="0">
            <wp:extent cx="3019542" cy="22593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481045304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98" cy="22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9777" cy="2469011"/>
            <wp:effectExtent l="0" t="419100" r="0" b="388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48104529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437" cy="24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6149" cy="2256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48104528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294" cy="226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>Лот 4:</w:t>
      </w:r>
    </w:p>
    <w:p w:rsidR="000E30BA" w:rsidRDefault="00C77BC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офелехранилище на 200 т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>Лот 5:</w:t>
      </w:r>
    </w:p>
    <w:p w:rsidR="0003799A" w:rsidRDefault="00786476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мбинированное хранилище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F7388D" w:rsidP="00CD3150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786476">
        <w:rPr>
          <w:sz w:val="28"/>
          <w:szCs w:val="28"/>
        </w:rPr>
        <w:t>от 6:</w:t>
      </w:r>
    </w:p>
    <w:p w:rsidR="00786476" w:rsidRDefault="00786476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одильник на 700 т., каб. линия 380.220кВ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786476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7:</w:t>
      </w:r>
    </w:p>
    <w:p w:rsidR="00D932DC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6F66A7C" wp14:editId="4660051E">
            <wp:extent cx="3083181" cy="1790700"/>
            <wp:effectExtent l="0" t="0" r="0" b="0"/>
            <wp:docPr id="119" name="Рисунок 119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" t="10937" r="623" b="11563"/>
                    <a:stretch/>
                  </pic:blipFill>
                  <pic:spPr bwMode="auto">
                    <a:xfrm>
                      <a:off x="0" y="0"/>
                      <a:ext cx="3093466" cy="17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53D3DEDB" wp14:editId="02195287">
            <wp:extent cx="2990850" cy="2241386"/>
            <wp:effectExtent l="0" t="0" r="0" b="0"/>
            <wp:docPr id="160" name="Рисунок 160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89" cy="2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8:</w:t>
      </w:r>
    </w:p>
    <w:p w:rsidR="00D932DC" w:rsidRDefault="00CD5D5E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220C1FB" wp14:editId="5DBE7EF7">
            <wp:extent cx="3153493" cy="2097405"/>
            <wp:effectExtent l="0" t="0" r="0" b="0"/>
            <wp:docPr id="264" name="Рисунок 264" descr="\\Radosteva\общая\Шмырова Н.В. (копия)\ххх\2021\ОБЪЕКТЫ\объекты нежилые в ДГО, с. Перемское, п. Ярино, д. Липиво\с. Перемское, ул. Зубкова, 8\фото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Radosteva\общая\Шмырова Н.В. (копия)\ххх\2021\ОБЪЕКТЫ\объекты нежилые в ДГО, с. Перемское, п. Ярино, д. Липиво\с. Перемское, ул. Зубкова, 8\фото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3158273" cy="2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8B8C6BE" wp14:editId="23AD2AE9">
            <wp:extent cx="2847023" cy="2133600"/>
            <wp:effectExtent l="0" t="0" r="0" b="0"/>
            <wp:docPr id="286" name="Рисунок 286" descr="\\Radosteva\общая\Шмырова Н.В. (копия)\ххх\2021\ОБЪЕКТЫ\объекты нежилые в ДГО, с. Перемское, п. Ярино, д. Липиво\с. Перемское, ул. Зубкова, 8\фото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Radosteva\общая\Шмырова Н.В. (копия)\ххх\2021\ОБЪЕКТЫ\объекты нежилые в ДГО, с. Перемское, п. Ярино, д. Липиво\с. Перемское, ул. Зубкова, 8\фото\IMG_106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18" cy="2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9:</w:t>
      </w:r>
    </w:p>
    <w:p w:rsidR="00786476" w:rsidRDefault="000A21E8" w:rsidP="00CD3150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802CC8" wp14:editId="5742BB76">
            <wp:extent cx="3611380" cy="1866900"/>
            <wp:effectExtent l="0" t="0" r="0" b="0"/>
            <wp:docPr id="86" name="Рисунок 86" descr="\\Radosteva\общая\Шмырова Н.В. (копия)\ххх\2021\ОБЪЕКТЫ\объекты нежилые в ДГО, с. Перемское, п. Ярино, д. Липиво\п. Ярино, ул. Советская, 8\ФОТО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п. Ярино, ул. Советская, 8\ФОТО\IMG_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6" b="11434"/>
                    <a:stretch/>
                  </pic:blipFill>
                  <pic:spPr bwMode="auto">
                    <a:xfrm>
                      <a:off x="0" y="0"/>
                      <a:ext cx="3626621" cy="18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CC3E895" wp14:editId="22BE4DA9">
            <wp:extent cx="2567404" cy="1924050"/>
            <wp:effectExtent l="0" t="0" r="0" b="0"/>
            <wp:docPr id="117" name="Рисунок 117" descr="\\Radosteva\общая\Шмырова Н.В. (копия)\ххх\2021\ОБЪЕКТЫ\объекты нежилые в ДГО, с. Перемское, п. Ярино, д. Липиво\п. Ярино, ул. Советская, 8\ФОТО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adosteva\общая\Шмырова Н.В. (копия)\ххх\2021\ОБЪЕКТЫ\объекты нежилые в ДГО, с. Перемское, п. Ярино, д. Липиво\п. Ярино, ул. Советская, 8\ФОТО\IMG_11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0" cy="19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E58" w:rsidRDefault="00255E58" w:rsidP="00C10AE1">
      <w:r>
        <w:separator/>
      </w:r>
    </w:p>
  </w:endnote>
  <w:endnote w:type="continuationSeparator" w:id="0">
    <w:p w:rsidR="00255E58" w:rsidRDefault="00255E58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E58" w:rsidRDefault="00255E58" w:rsidP="00C10AE1">
      <w:r>
        <w:separator/>
      </w:r>
    </w:p>
  </w:footnote>
  <w:footnote w:type="continuationSeparator" w:id="0">
    <w:p w:rsidR="00255E58" w:rsidRDefault="00255E58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2D13E-E393-48C5-9E04-84FCFE7C6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12</Pages>
  <Words>3224</Words>
  <Characters>18381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21562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18</cp:revision>
  <cp:lastPrinted>2021-03-29T05:41:00Z</cp:lastPrinted>
  <dcterms:created xsi:type="dcterms:W3CDTF">2021-03-26T09:43:00Z</dcterms:created>
  <dcterms:modified xsi:type="dcterms:W3CDTF">2022-02-24T05:56:00Z</dcterms:modified>
</cp:coreProperties>
</file>