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77" w:rsidRPr="00553177" w:rsidRDefault="00553177" w:rsidP="00553177">
      <w:pPr>
        <w:ind w:firstLine="709"/>
        <w:jc w:val="both"/>
        <w:rPr>
          <w:b/>
          <w:sz w:val="26"/>
          <w:szCs w:val="26"/>
        </w:rPr>
      </w:pPr>
      <w:r w:rsidRPr="00553177">
        <w:rPr>
          <w:b/>
          <w:sz w:val="26"/>
          <w:szCs w:val="26"/>
        </w:rPr>
        <w:t xml:space="preserve">Управление имущественных и земельных отношений администрации Добрянского городского округа Пермского края уведомляет: </w:t>
      </w:r>
    </w:p>
    <w:p w:rsidR="00553177" w:rsidRPr="00553177" w:rsidRDefault="00553177" w:rsidP="0055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>В соответствии</w:t>
      </w:r>
      <w:r w:rsidR="007B20FF">
        <w:rPr>
          <w:sz w:val="26"/>
          <w:szCs w:val="26"/>
        </w:rPr>
        <w:t xml:space="preserve"> с</w:t>
      </w:r>
      <w:r w:rsidRPr="00553177">
        <w:rPr>
          <w:sz w:val="26"/>
          <w:szCs w:val="26"/>
        </w:rPr>
        <w:t xml:space="preserve"> предписаниями от 1</w:t>
      </w:r>
      <w:r w:rsidR="007B20FF">
        <w:rPr>
          <w:sz w:val="26"/>
          <w:szCs w:val="26"/>
        </w:rPr>
        <w:t>3</w:t>
      </w:r>
      <w:r w:rsidRPr="00553177">
        <w:rPr>
          <w:sz w:val="26"/>
          <w:szCs w:val="26"/>
        </w:rPr>
        <w:t xml:space="preserve"> </w:t>
      </w:r>
      <w:r w:rsidR="007B20FF">
        <w:rPr>
          <w:sz w:val="26"/>
          <w:szCs w:val="26"/>
        </w:rPr>
        <w:t>мая</w:t>
      </w:r>
      <w:r w:rsidRPr="00553177">
        <w:rPr>
          <w:sz w:val="26"/>
          <w:szCs w:val="26"/>
        </w:rPr>
        <w:t xml:space="preserve"> 20</w:t>
      </w:r>
      <w:r w:rsidR="007B20FF">
        <w:rPr>
          <w:sz w:val="26"/>
          <w:szCs w:val="26"/>
        </w:rPr>
        <w:t>20</w:t>
      </w:r>
      <w:r w:rsidRPr="00553177">
        <w:rPr>
          <w:sz w:val="26"/>
          <w:szCs w:val="26"/>
        </w:rPr>
        <w:t xml:space="preserve"> г. №</w:t>
      </w:r>
      <w:r w:rsidR="007B20FF">
        <w:rPr>
          <w:sz w:val="26"/>
          <w:szCs w:val="26"/>
        </w:rPr>
        <w:t xml:space="preserve"> </w:t>
      </w:r>
      <w:r w:rsidRPr="00553177">
        <w:rPr>
          <w:sz w:val="26"/>
          <w:szCs w:val="26"/>
        </w:rPr>
        <w:t>265-02-07исх-</w:t>
      </w:r>
      <w:r w:rsidR="007B20FF">
        <w:rPr>
          <w:sz w:val="26"/>
          <w:szCs w:val="26"/>
        </w:rPr>
        <w:t>604</w:t>
      </w:r>
      <w:r w:rsidRPr="00553177">
        <w:rPr>
          <w:sz w:val="26"/>
          <w:szCs w:val="26"/>
        </w:rPr>
        <w:t xml:space="preserve">, от </w:t>
      </w:r>
      <w:r w:rsidR="007B20FF">
        <w:rPr>
          <w:sz w:val="26"/>
          <w:szCs w:val="26"/>
        </w:rPr>
        <w:t>05</w:t>
      </w:r>
      <w:r w:rsidRPr="00553177">
        <w:rPr>
          <w:sz w:val="26"/>
          <w:szCs w:val="26"/>
        </w:rPr>
        <w:t xml:space="preserve"> </w:t>
      </w:r>
      <w:r w:rsidR="007B20FF">
        <w:rPr>
          <w:sz w:val="26"/>
          <w:szCs w:val="26"/>
        </w:rPr>
        <w:t>июля</w:t>
      </w:r>
      <w:r w:rsidRPr="00553177">
        <w:rPr>
          <w:sz w:val="26"/>
          <w:szCs w:val="26"/>
        </w:rPr>
        <w:t xml:space="preserve"> 202</w:t>
      </w:r>
      <w:r w:rsidR="007B20FF">
        <w:rPr>
          <w:sz w:val="26"/>
          <w:szCs w:val="26"/>
        </w:rPr>
        <w:t>1</w:t>
      </w:r>
      <w:r w:rsidRPr="00553177">
        <w:rPr>
          <w:sz w:val="26"/>
          <w:szCs w:val="26"/>
        </w:rPr>
        <w:t xml:space="preserve"> г. №</w:t>
      </w:r>
      <w:r w:rsidR="007B20FF">
        <w:rPr>
          <w:sz w:val="26"/>
          <w:szCs w:val="26"/>
        </w:rPr>
        <w:t xml:space="preserve"> </w:t>
      </w:r>
      <w:r w:rsidRPr="00553177">
        <w:rPr>
          <w:sz w:val="26"/>
          <w:szCs w:val="26"/>
        </w:rPr>
        <w:t>265-02-07исх-</w:t>
      </w:r>
      <w:r w:rsidR="007B20FF">
        <w:rPr>
          <w:sz w:val="26"/>
          <w:szCs w:val="26"/>
        </w:rPr>
        <w:t>837</w:t>
      </w:r>
      <w:r w:rsidRPr="00553177">
        <w:rPr>
          <w:sz w:val="26"/>
          <w:szCs w:val="26"/>
        </w:rPr>
        <w:t>,</w:t>
      </w:r>
      <w:r w:rsidR="007B20FF">
        <w:rPr>
          <w:sz w:val="26"/>
          <w:szCs w:val="26"/>
        </w:rPr>
        <w:t xml:space="preserve"> произведен демонтаж незаконных</w:t>
      </w:r>
      <w:r w:rsidRPr="00553177">
        <w:rPr>
          <w:sz w:val="26"/>
          <w:szCs w:val="26"/>
        </w:rPr>
        <w:t xml:space="preserve"> рекламных конструкций, расположенных по адресам: г. Добрянка, ул. </w:t>
      </w:r>
      <w:r w:rsidR="007B20FF">
        <w:rPr>
          <w:sz w:val="26"/>
          <w:szCs w:val="26"/>
        </w:rPr>
        <w:t>Копылова</w:t>
      </w:r>
      <w:r w:rsidRPr="00553177">
        <w:rPr>
          <w:sz w:val="26"/>
          <w:szCs w:val="26"/>
        </w:rPr>
        <w:t xml:space="preserve">, д. </w:t>
      </w:r>
      <w:r w:rsidR="007B20FF">
        <w:rPr>
          <w:sz w:val="26"/>
          <w:szCs w:val="26"/>
        </w:rPr>
        <w:t>57,</w:t>
      </w:r>
      <w:r w:rsidRPr="00553177">
        <w:rPr>
          <w:sz w:val="26"/>
          <w:szCs w:val="26"/>
        </w:rPr>
        <w:t xml:space="preserve"> ул. </w:t>
      </w:r>
      <w:r w:rsidR="007B20FF">
        <w:rPr>
          <w:sz w:val="26"/>
          <w:szCs w:val="26"/>
        </w:rPr>
        <w:t>Железнодорожная, д. 2а</w:t>
      </w:r>
      <w:r w:rsidRPr="00553177">
        <w:rPr>
          <w:sz w:val="26"/>
          <w:szCs w:val="26"/>
        </w:rPr>
        <w:t>.</w:t>
      </w:r>
    </w:p>
    <w:p w:rsidR="00553177" w:rsidRPr="00553177" w:rsidRDefault="00553177" w:rsidP="00553177">
      <w:pPr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>Конструкции переданы на хранение: ООО «Демонтаж», г. Пермь, ул. Соликамская, д. 91.</w:t>
      </w:r>
    </w:p>
    <w:p w:rsidR="00553177" w:rsidRPr="00553177" w:rsidRDefault="00553177" w:rsidP="00553177">
      <w:pPr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>Срок хранения: в течение 30 рабочих дней со дня публикации настоящего уведомления.</w:t>
      </w:r>
    </w:p>
    <w:p w:rsidR="00553177" w:rsidRPr="00553177" w:rsidRDefault="00553177" w:rsidP="00553177">
      <w:pPr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 xml:space="preserve">Для получения рекламной конструкции необходимо: </w:t>
      </w:r>
    </w:p>
    <w:p w:rsidR="00553177" w:rsidRPr="00553177" w:rsidRDefault="00553177" w:rsidP="005531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3177">
        <w:rPr>
          <w:rFonts w:ascii="Times New Roman" w:hAnsi="Times New Roman"/>
          <w:sz w:val="26"/>
          <w:szCs w:val="26"/>
        </w:rPr>
        <w:t>Обратиться в Управление имущественных и земельных отношений администрации Добрянского городского округа Пермского края с письменным заявлением о возврате информационного щита, по адресу: 618740, Пермский край, г.Добрянка, ул. Советская, 14.</w:t>
      </w:r>
    </w:p>
    <w:p w:rsidR="00553177" w:rsidRPr="00553177" w:rsidRDefault="00553177" w:rsidP="005531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3177">
        <w:rPr>
          <w:rFonts w:ascii="Times New Roman" w:hAnsi="Times New Roman"/>
          <w:sz w:val="26"/>
          <w:szCs w:val="26"/>
        </w:rPr>
        <w:t>Возместить расходы, понесенные в связи с демонтажем, транспортировкой до места хранения и хранением конструкций.</w:t>
      </w:r>
    </w:p>
    <w:p w:rsidR="00553177" w:rsidRDefault="00553177" w:rsidP="00553177">
      <w:pPr>
        <w:jc w:val="both"/>
      </w:pPr>
      <w:r>
        <w:t xml:space="preserve">  </w:t>
      </w:r>
    </w:p>
    <w:p w:rsidR="00553177" w:rsidRDefault="007B20FF" w:rsidP="00553177">
      <w:pPr>
        <w:jc w:val="both"/>
      </w:pPr>
      <w:r>
        <w:rPr>
          <w:noProof/>
        </w:rPr>
        <w:drawing>
          <wp:inline distT="0" distB="0" distL="0" distR="0" wp14:anchorId="7EB72653" wp14:editId="53464120">
            <wp:extent cx="2667000" cy="356421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6.08.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186" cy="356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EA8A5" wp14:editId="1678A706">
            <wp:extent cx="3524939" cy="2637577"/>
            <wp:effectExtent l="5715" t="0" r="508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.12.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29599" cy="264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3177" w:rsidRDefault="00553177" w:rsidP="00553177">
      <w:pPr>
        <w:jc w:val="both"/>
      </w:pPr>
      <w:r>
        <w:t xml:space="preserve"> </w:t>
      </w:r>
    </w:p>
    <w:p w:rsidR="00553177" w:rsidRDefault="007B20FF" w:rsidP="00553177">
      <w:pPr>
        <w:jc w:val="both"/>
      </w:pPr>
      <w:r>
        <w:rPr>
          <w:noProof/>
        </w:rPr>
        <w:drawing>
          <wp:inline distT="0" distB="0" distL="0" distR="0">
            <wp:extent cx="2880000" cy="2160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Sm2rAO0ya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0000" cy="21549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7.12.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0000" cy="215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6CD" w:rsidRDefault="004D56CD"/>
    <w:sectPr w:rsidR="004D56CD" w:rsidSect="00553177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D593F"/>
    <w:multiLevelType w:val="hybridMultilevel"/>
    <w:tmpl w:val="CDE4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77"/>
    <w:rsid w:val="002D340F"/>
    <w:rsid w:val="004D56CD"/>
    <w:rsid w:val="004F3823"/>
    <w:rsid w:val="00553177"/>
    <w:rsid w:val="005B7305"/>
    <w:rsid w:val="007B20FF"/>
    <w:rsid w:val="008F2656"/>
    <w:rsid w:val="009B54A7"/>
    <w:rsid w:val="00E5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85543-6B7C-4978-BE2A-DAB56A6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53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207-2</cp:lastModifiedBy>
  <cp:revision>3</cp:revision>
  <dcterms:created xsi:type="dcterms:W3CDTF">2021-12-20T03:47:00Z</dcterms:created>
  <dcterms:modified xsi:type="dcterms:W3CDTF">2021-12-20T04:00:00Z</dcterms:modified>
</cp:coreProperties>
</file>