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</w:p>
        </w:tc>
      </w:tr>
    </w:tbl>
    <w:p w:rsidR="00C841CB" w:rsidRDefault="00C841CB"/>
    <w:p w:rsidR="00E71F4F" w:rsidRDefault="009276B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5.1pt;margin-top:9.4pt;width:194.7pt;height:185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" strokecolor="white [3212]">
            <v:fill opacity="0"/>
            <v:textbox>
              <w:txbxContent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 утверждении Программы</w:t>
                  </w:r>
                </w:p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профилактики рисков </w:t>
                  </w:r>
                </w:p>
                <w:p w:rsidR="00024C9F" w:rsidRPr="00024C9F" w:rsidRDefault="00024C9F" w:rsidP="00024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причинения вреда (ущерба) </w:t>
                  </w:r>
                </w:p>
                <w:p w:rsidR="00024C9F" w:rsidRPr="00487D25" w:rsidRDefault="00D35726" w:rsidP="00487D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охраняемым законом ценностям </w:t>
                  </w:r>
                  <w:r w:rsid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при </w:t>
                  </w:r>
                  <w:proofErr w:type="gramStart"/>
                  <w:r w:rsid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осуществлении  муниципального</w:t>
                  </w:r>
                  <w:proofErr w:type="gramEnd"/>
                  <w:r w:rsidR="00024C9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земельного контроля</w:t>
                  </w:r>
                  <w:r w:rsidR="00487D2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 w:rsidR="00024C9F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границах Добря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>нского городского округа на 2022.</w:t>
                  </w:r>
                  <w:r w:rsidR="00024C9F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t xml:space="preserve"> </w:t>
                  </w:r>
                </w:p>
                <w:p w:rsidR="00024C9F" w:rsidRPr="00136F9E" w:rsidRDefault="00024C9F" w:rsidP="00136F9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1" type="#_x0000_t32" style="position:absolute;margin-left:199.8pt;margin-top:9.4pt;width:0;height:1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</w:pict>
      </w:r>
      <w:r>
        <w:rPr>
          <w:noProof/>
        </w:rPr>
        <w:pict>
          <v:shape id="AutoShape 13" o:spid="_x0000_s1030" type="#_x0000_t32" style="position:absolute;margin-left:180.4pt;margin-top:9.4pt;width:19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</w:pict>
      </w:r>
      <w:r>
        <w:rPr>
          <w:noProof/>
        </w:rPr>
        <w:pict>
          <v:shape id="AutoShape 12" o:spid="_x0000_s1029" type="#_x0000_t32" style="position:absolute;margin-left:4.5pt;margin-top:9.4pt;width:23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</w:pict>
      </w:r>
      <w:r>
        <w:rPr>
          <w:noProof/>
        </w:rPr>
        <w:pict>
          <v:shape id="AutoShape 11" o:spid="_x0000_s1028" type="#_x0000_t32" style="position:absolute;margin-left:4.5pt;margin-top:9.4pt;width:.6pt;height:20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</w:pic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г. № 131-ФЗ «Об общих принципах организации местного самоуправления в Российской Федерации», в    целях стимулирования добросовестного соблюдения обязательных требований   всеми контролируемыми лицами, устранения условий, причин и факторов,    способных привести к нарушениям обязательных требований и (или)  причинению  вреда  (ущерба)  охраняемым законом   ценностям,   создания   условий   для   доведения   обязательных требований  до  контролируемых  лиц, повышения  информированности  о способах их соблюдения</w:t>
      </w:r>
    </w:p>
    <w:p w:rsidR="00024C9F" w:rsidRPr="00A93458" w:rsidRDefault="00024C9F" w:rsidP="00024C9F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на 2022 год.</w:t>
      </w:r>
    </w:p>
    <w:p w:rsidR="00024C9F" w:rsidRPr="00A63713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2. Должностным лицам управления имущественных и земельных отношений администрации </w:t>
      </w:r>
      <w:proofErr w:type="spellStart"/>
      <w:r w:rsidRPr="00A63713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уполномоченным на осуществление муниципального земельного контроля, осуществлять контроль за исполнением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профилактики.</w:t>
      </w:r>
    </w:p>
    <w:p w:rsidR="00024C9F" w:rsidRPr="00A63713" w:rsidRDefault="00024C9F" w:rsidP="0002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 xml:space="preserve">3. Разместить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>у профилактики</w:t>
      </w:r>
      <w:r w:rsidRPr="00A63713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информации </w:t>
      </w:r>
      <w:proofErr w:type="spellStart"/>
      <w:r w:rsidRPr="00A63713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63713"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  <w:r w:rsidRPr="00A63713">
        <w:rPr>
          <w:rFonts w:ascii="Times New Roman" w:hAnsi="Times New Roman" w:cs="Times New Roman"/>
          <w:bCs/>
          <w:sz w:val="28"/>
          <w:szCs w:val="28"/>
        </w:rPr>
        <w:tab/>
      </w:r>
    </w:p>
    <w:p w:rsidR="00024C9F" w:rsidRPr="00A63713" w:rsidRDefault="00024C9F" w:rsidP="0002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024C9F" w:rsidRPr="00BD5C82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A02778" w:rsidRDefault="00A02778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ПРОЕКТ</w:t>
      </w:r>
    </w:p>
    <w:p w:rsidR="00A02778" w:rsidRDefault="00A02778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к приказу управления имущественных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</w:t>
      </w:r>
      <w:proofErr w:type="spellStart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Добрянского</w:t>
      </w:r>
      <w:proofErr w:type="spellEnd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городского округа Пермского края 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</w:t>
      </w:r>
      <w:r w:rsidR="0076185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__________21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в границах </w:t>
      </w:r>
      <w:proofErr w:type="spellStart"/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>Добрянского</w:t>
      </w:r>
      <w:proofErr w:type="spellEnd"/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городского округа на 2022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487D25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7D25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на 2022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земельного контроля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7D25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87D25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(далее – орган муниципального контроля) на 2022 год.</w:t>
      </w:r>
    </w:p>
    <w:p w:rsidR="00487D25" w:rsidRDefault="00487D25" w:rsidP="00487D25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9276B9" w:rsidRDefault="00024C9F" w:rsidP="009276B9">
      <w:pPr>
        <w:pStyle w:val="a9"/>
        <w:numPr>
          <w:ilvl w:val="0"/>
          <w:numId w:val="12"/>
        </w:numPr>
        <w:tabs>
          <w:tab w:val="left" w:pos="646"/>
        </w:tabs>
        <w:jc w:val="center"/>
        <w:outlineLvl w:val="0"/>
        <w:rPr>
          <w:b/>
          <w:bCs/>
          <w:sz w:val="28"/>
          <w:szCs w:val="28"/>
        </w:rPr>
      </w:pP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4F796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4F79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4F796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4F796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описание</w:t>
      </w:r>
      <w:r w:rsidRPr="004F7964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текущего</w:t>
      </w:r>
      <w:r w:rsidRPr="004F796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4F796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4F796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</w:t>
      </w:r>
      <w:r w:rsidRPr="004F7964">
        <w:rPr>
          <w:rFonts w:ascii="Times New Roman" w:eastAsia="Times New Roman" w:hAnsi="Times New Roman" w:cs="Times New Roman"/>
          <w:b/>
          <w:spacing w:val="-64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которых</w:t>
      </w:r>
      <w:r w:rsidRPr="004F7964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4F7964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4F7964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715781" w:rsidRDefault="00487D25" w:rsidP="00487D25">
      <w:pPr>
        <w:widowControl w:val="0"/>
        <w:tabs>
          <w:tab w:val="left" w:pos="64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статьей 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="00024C9F"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024C9F"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024C9F"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="00024C9F"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024C9F"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="00024C9F"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7157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профилактики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рисков</w:t>
      </w:r>
      <w:r w:rsidR="00715781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="00024C9F"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="00024C9F"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A02778" w:rsidRDefault="00024C9F" w:rsidP="004F79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proofErr w:type="spellStart"/>
      <w:r w:rsidR="004F79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Добрянского</w:t>
      </w:r>
      <w:proofErr w:type="spellEnd"/>
      <w:r w:rsidR="004F7964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городского округа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2020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2778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управлением имущественных и земельных отношений </w:t>
      </w:r>
      <w:r w:rsidR="00A02778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администрации </w:t>
      </w:r>
      <w:proofErr w:type="spellStart"/>
      <w:r w:rsidR="00A02778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</w:t>
      </w:r>
      <w:proofErr w:type="spellEnd"/>
      <w:r w:rsidR="00A02778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городского округа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(далее </w:t>
      </w:r>
      <w:r w:rsidR="00A02778" w:rsidRPr="00A02778">
        <w:rPr>
          <w:rFonts w:ascii="Times New Roman" w:eastAsia="Times New Roman" w:hAnsi="Times New Roman" w:cs="Times New Roman"/>
          <w:w w:val="90"/>
          <w:sz w:val="28"/>
          <w:szCs w:val="28"/>
          <w:lang w:eastAsia="en-US"/>
        </w:rPr>
        <w:t>— Орган контроля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A02778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</w:t>
      </w:r>
      <w:r w:rsidRPr="00A02778">
        <w:rPr>
          <w:rFonts w:ascii="Times New Roman" w:eastAsia="Times New Roman" w:hAnsi="Times New Roman" w:cs="Times New Roman"/>
          <w:spacing w:val="1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2778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размещены</w:t>
      </w:r>
      <w:r w:rsidRPr="00A02778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02778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A0277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Администрации:</w:t>
      </w:r>
    </w:p>
    <w:p w:rsidR="00024C9F" w:rsidRPr="00A02778" w:rsidRDefault="00024C9F" w:rsidP="004F79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перечень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частей,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содержащих обязательные требования, соблюдение которых оценивается при</w:t>
      </w:r>
      <w:r w:rsidRPr="00A02778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A02778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A02778">
        <w:rPr>
          <w:rFonts w:ascii="Times New Roman" w:eastAsia="Times New Roman" w:hAnsi="Times New Roman" w:cs="Times New Roman"/>
          <w:spacing w:val="57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A02778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A02778">
        <w:rPr>
          <w:rFonts w:ascii="Times New Roman" w:eastAsia="Times New Roman" w:hAnsi="Times New Roman" w:cs="Times New Roman"/>
          <w:spacing w:val="52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контроля</w:t>
      </w:r>
      <w:r w:rsidRPr="00A02778">
        <w:rPr>
          <w:rFonts w:ascii="Times New Roman" w:eastAsia="Times New Roman" w:hAnsi="Times New Roman" w:cs="Times New Roman"/>
          <w:w w:val="105"/>
          <w:sz w:val="28"/>
          <w:szCs w:val="28"/>
          <w:lang w:eastAsia="en-US"/>
        </w:rPr>
        <w:t>;</w:t>
      </w:r>
    </w:p>
    <w:p w:rsidR="00024C9F" w:rsidRPr="00A02778" w:rsidRDefault="00024C9F" w:rsidP="004F79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физических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2021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утвержденный</w:t>
      </w:r>
      <w:r w:rsidRPr="00A02778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A02778" w:rsidRPr="00A02778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приказ начальника управления имущественных и земельных отношений администрации </w:t>
      </w:r>
      <w:proofErr w:type="spellStart"/>
      <w:r w:rsidR="00A02778" w:rsidRPr="00A02778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>Добрянского</w:t>
      </w:r>
      <w:proofErr w:type="spellEnd"/>
      <w:r w:rsidR="00A02778" w:rsidRPr="00A02778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городского округа </w:t>
      </w:r>
      <w:r w:rsidRPr="00A027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от 30.10.2020</w:t>
      </w:r>
      <w:r w:rsidRPr="00A02778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№</w:t>
      </w:r>
      <w:r w:rsidR="00A02778" w:rsidRPr="00A02778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258</w:t>
      </w:r>
      <w:r w:rsidR="004F7964"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4F79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 требований, направленных на предупреждение нарушений при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</w:t>
      </w:r>
      <w:r w:rsidRPr="00024C9F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осуществлялись:</w:t>
      </w:r>
    </w:p>
    <w:p w:rsidR="00024C9F" w:rsidRPr="00024C9F" w:rsidRDefault="00024C9F" w:rsidP="004F796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прием контролируемых субъектов и их представителей по вопросам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земельному</w:t>
      </w:r>
      <w:r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контролю;</w:t>
      </w:r>
    </w:p>
    <w:p w:rsidR="00F35D7E" w:rsidRDefault="00024C9F" w:rsidP="00F35D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 размещение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Pr="00024C9F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ГАС «Управление» доклада об осуществлении муниципального земельного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 на территории района за 2020 г. и об 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такого</w:t>
      </w:r>
      <w:r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4F7964">
        <w:rPr>
          <w:rFonts w:ascii="Times New Roman" w:eastAsia="Times New Roman" w:hAnsi="Times New Roman" w:cs="Times New Roman"/>
          <w:sz w:val="28"/>
          <w:szCs w:val="28"/>
          <w:lang w:eastAsia="en-US"/>
        </w:rPr>
        <w:t>онтроля.</w:t>
      </w:r>
    </w:p>
    <w:p w:rsidR="00024C9F" w:rsidRPr="00024C9F" w:rsidRDefault="00024C9F" w:rsidP="00F35D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контроля выступают юридические лица, индивидуальные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предприниматели 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граждане.</w:t>
      </w:r>
    </w:p>
    <w:p w:rsidR="00024C9F" w:rsidRPr="00024C9F" w:rsidRDefault="00024C9F" w:rsidP="00F35D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относятся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участки,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расположенные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границах</w:t>
      </w:r>
      <w:r w:rsidRPr="00024C9F">
        <w:rPr>
          <w:rFonts w:ascii="Times New Roman" w:eastAsia="Times New Roman" w:hAnsi="Times New Roman" w:cs="Times New Roman"/>
          <w:spacing w:val="13"/>
          <w:sz w:val="28"/>
          <w:szCs w:val="28"/>
          <w:lang w:eastAsia="en-US"/>
        </w:rPr>
        <w:t xml:space="preserve"> </w:t>
      </w:r>
      <w:proofErr w:type="spellStart"/>
      <w:r w:rsidR="0087738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</w:t>
      </w:r>
      <w:proofErr w:type="spellEnd"/>
      <w:r w:rsidR="008773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контроля:</w:t>
      </w:r>
    </w:p>
    <w:tbl>
      <w:tblPr>
        <w:tblStyle w:val="TableNormal"/>
        <w:tblW w:w="9923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304"/>
        <w:gridCol w:w="1987"/>
        <w:gridCol w:w="2632"/>
      </w:tblGrid>
      <w:tr w:rsidR="00024C9F" w:rsidRPr="00024C9F" w:rsidTr="00040432">
        <w:trPr>
          <w:trHeight w:val="604"/>
        </w:trPr>
        <w:tc>
          <w:tcPr>
            <w:tcW w:w="5304" w:type="dxa"/>
          </w:tcPr>
          <w:p w:rsidR="00024C9F" w:rsidRPr="00A02778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proofErr w:type="spellEnd"/>
            <w:r w:rsidRPr="00A0277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1987" w:type="dxa"/>
          </w:tcPr>
          <w:p w:rsidR="00024C9F" w:rsidRPr="00A02778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A0277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632" w:type="dxa"/>
          </w:tcPr>
          <w:p w:rsidR="00024C9F" w:rsidRPr="00A02778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78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9</w:t>
            </w:r>
            <w:r w:rsidRPr="00A02778">
              <w:rPr>
                <w:rFonts w:ascii="Times New Roman" w:eastAsia="Times New Roman" w:hAnsi="Times New Roman" w:cs="Times New Roman"/>
                <w:spacing w:val="29"/>
                <w:w w:val="95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месяцев</w:t>
            </w:r>
            <w:proofErr w:type="spellEnd"/>
          </w:p>
          <w:p w:rsidR="00024C9F" w:rsidRPr="00A02778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Pr="00A0277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024C9F" w:rsidRPr="00024C9F" w:rsidTr="00F35D7E">
        <w:trPr>
          <w:trHeight w:val="335"/>
        </w:trPr>
        <w:tc>
          <w:tcPr>
            <w:tcW w:w="5304" w:type="dxa"/>
          </w:tcPr>
          <w:p w:rsidR="00024C9F" w:rsidRPr="00A02778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277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Муниципальный</w:t>
            </w:r>
            <w:proofErr w:type="spellEnd"/>
            <w:r w:rsidRPr="00A0277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земельный</w:t>
            </w:r>
            <w:proofErr w:type="spellEnd"/>
            <w:r w:rsidRPr="00A0277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proofErr w:type="spellEnd"/>
          </w:p>
        </w:tc>
        <w:tc>
          <w:tcPr>
            <w:tcW w:w="1987" w:type="dxa"/>
          </w:tcPr>
          <w:p w:rsidR="00024C9F" w:rsidRPr="00A02778" w:rsidRDefault="00A02778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2632" w:type="dxa"/>
          </w:tcPr>
          <w:p w:rsidR="00024C9F" w:rsidRPr="00A02778" w:rsidRDefault="00A02778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027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</w:tr>
    </w:tbl>
    <w:p w:rsidR="00024C9F" w:rsidRPr="00024C9F" w:rsidRDefault="00024C9F" w:rsidP="009276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2020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году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рамках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контроля на </w:t>
      </w:r>
      <w:r w:rsidRPr="000404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территории </w:t>
      </w:r>
      <w:proofErr w:type="spellStart"/>
      <w:r w:rsidR="00040432" w:rsidRPr="00040432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Добрянского</w:t>
      </w:r>
      <w:proofErr w:type="spellEnd"/>
      <w:r w:rsidR="00040432" w:rsidRPr="0004043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городского округа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лицами, в отношении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осуществлялись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мероприятия,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совершено</w:t>
      </w:r>
      <w:r w:rsid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A02778"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57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A0277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правонарушений,</w:t>
      </w:r>
      <w:r w:rsidRPr="00A02778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были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привлечены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административной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ответственности.</w:t>
      </w:r>
    </w:p>
    <w:p w:rsidR="00F35D7E" w:rsidRDefault="00024C9F" w:rsidP="00F35D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текущем 2021 году профилактическая деятельность направлена на:</w:t>
      </w:r>
    </w:p>
    <w:p w:rsidR="00024C9F" w:rsidRPr="00024C9F" w:rsidRDefault="00024C9F" w:rsidP="00F35D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размещение</w:t>
      </w:r>
      <w:r w:rsidRPr="00024C9F">
        <w:rPr>
          <w:rFonts w:ascii="Times New Roman" w:eastAsia="Times New Roman" w:hAnsi="Times New Roman" w:cs="Times New Roman"/>
          <w:spacing w:val="3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актуализацию</w:t>
      </w:r>
      <w:r w:rsidRPr="00024C9F">
        <w:rPr>
          <w:rFonts w:ascii="Times New Roman" w:eastAsia="Times New Roman" w:hAnsi="Times New Roman" w:cs="Times New Roman"/>
          <w:spacing w:val="4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3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 w:rsidRPr="00024C9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 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перечней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нормативных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актов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отдельных частей, содержащих требования, установленные муниципальными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024C9F" w:rsidRPr="00024C9F" w:rsidRDefault="00024C9F" w:rsidP="00F35D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 контролируемых субъектов по вопросам соблюдения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 в том числе посредством разработки и опубликования информаций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соблюдению указанных требований, проведения разъяснительной работы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доступными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способами;</w:t>
      </w:r>
    </w:p>
    <w:p w:rsidR="00024C9F" w:rsidRPr="00024C9F" w:rsidRDefault="00024C9F" w:rsidP="00F35D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 по вопросам соблюдения обязательных 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актами,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земельному</w:t>
      </w:r>
      <w:r w:rsidRPr="00024C9F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контролю.</w:t>
      </w:r>
    </w:p>
    <w:p w:rsidR="00024C9F" w:rsidRPr="00024C9F" w:rsidRDefault="00024C9F" w:rsidP="00F35D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результатам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подконтрольной сфере можно сделать вывод о том, что наиболее значимыми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рисками</w:t>
      </w:r>
      <w:r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правоотношений являются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самовольное</w:t>
      </w:r>
      <w:r w:rsidRPr="00024C9F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занятие</w:t>
      </w:r>
      <w:r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 использование</w:t>
      </w:r>
      <w:r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 w:rsidRPr="00024C9F">
        <w:rPr>
          <w:rFonts w:ascii="Times New Roman" w:eastAsia="Times New Roman" w:hAnsi="Times New Roman" w:cs="Times New Roman"/>
          <w:spacing w:val="3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земель.</w:t>
      </w:r>
    </w:p>
    <w:p w:rsidR="00024C9F" w:rsidRPr="00024C9F" w:rsidRDefault="00024C9F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соблюдение контролируемыми лицами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 законодательства, будет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способствовать повышению их ответственности, а также снижению количества</w:t>
      </w:r>
      <w:r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совершаемых</w:t>
      </w:r>
      <w:r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нарушений.</w:t>
      </w:r>
    </w:p>
    <w:p w:rsidR="00024C9F" w:rsidRPr="00024C9F" w:rsidRDefault="00024C9F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F35D7E" w:rsidP="00761855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C771FF" w:rsidRDefault="00C771FF" w:rsidP="00C771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024C9F" w:rsidRDefault="00024C9F" w:rsidP="00C771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Основными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целями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 являются: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снижение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возникновения;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добросовестному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соблюдению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лицами;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Разъяснение</w:t>
      </w:r>
      <w:r w:rsidR="00024C9F"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контролируемым</w:t>
      </w:r>
      <w:r w:rsidR="00024C9F" w:rsidRPr="00024C9F">
        <w:rPr>
          <w:rFonts w:ascii="Times New Roman" w:eastAsia="Times New Roman" w:hAnsi="Times New Roman" w:cs="Times New Roman"/>
          <w:spacing w:val="39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субъектам</w:t>
      </w:r>
      <w:r w:rsidR="00024C9F" w:rsidRPr="00024C9F">
        <w:rPr>
          <w:rFonts w:ascii="Times New Roman" w:eastAsia="Times New Roman" w:hAnsi="Times New Roman" w:cs="Times New Roman"/>
          <w:spacing w:val="7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8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требований;</w:t>
      </w:r>
    </w:p>
    <w:p w:rsidR="00C771F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деятельности.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профилактических мероприятий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направлено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решение</w:t>
      </w:r>
      <w:r w:rsidR="00024C9F" w:rsidRPr="00024C9F">
        <w:rPr>
          <w:rFonts w:ascii="Times New Roman" w:eastAsia="Times New Roman" w:hAnsi="Times New Roman" w:cs="Times New Roman"/>
          <w:spacing w:val="1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следующих</w:t>
      </w:r>
      <w:r w:rsidR="00024C9F"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задач: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устранение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факторов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требований;</w:t>
      </w:r>
    </w:p>
    <w:p w:rsidR="00C771F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единого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деятельности;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направленных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предотвращение</w:t>
      </w:r>
      <w:r w:rsidR="00024C9F"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024C9F">
        <w:rPr>
          <w:rFonts w:ascii="Times New Roman" w:eastAsia="Times New Roman" w:hAnsi="Times New Roman" w:cs="Times New Roman"/>
          <w:spacing w:val="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охраняемым</w:t>
      </w:r>
      <w:r w:rsidR="00024C9F" w:rsidRPr="00024C9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ценностям;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Информирование,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консультирование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24C9F" w:rsidRPr="00024C9F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телекоммуникационных</w:t>
      </w:r>
      <w:r w:rsidR="00024C9F" w:rsidRPr="00024C9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технологий;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Обеспечение доступности</w:t>
      </w:r>
      <w:r w:rsidR="00024C9F" w:rsidRPr="00024C9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024C9F" w:rsidRPr="00024C9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="00024C9F"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="00024C9F" w:rsidRPr="00024C9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</w:t>
      </w:r>
      <w:r w:rsidR="00024C9F" w:rsidRPr="00024C9F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024C9F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="00024C9F" w:rsidRPr="00024C9F">
        <w:rPr>
          <w:rFonts w:ascii="Times New Roman" w:eastAsia="Times New Roman" w:hAnsi="Times New Roman" w:cs="Times New Roman"/>
          <w:spacing w:val="2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мерах</w:t>
      </w:r>
      <w:r w:rsidR="00024C9F" w:rsidRPr="00024C9F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24C9F" w:rsidRPr="00024C9F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="00024C9F" w:rsidRPr="00024C9F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исполнению;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уровня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правовой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грамотности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="00024C9F"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субъектами;</w:t>
      </w:r>
    </w:p>
    <w:p w:rsidR="00024C9F" w:rsidRPr="00024C9F" w:rsidRDefault="00C771FF" w:rsidP="00C771FF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ab/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Повышение</w:t>
      </w:r>
      <w:r w:rsidR="00024C9F" w:rsidRPr="00024C9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прозрачности</w:t>
      </w:r>
      <w:r w:rsidR="00024C9F"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контрольной</w:t>
      </w:r>
      <w:r w:rsidR="00024C9F"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деятельности.</w:t>
      </w:r>
    </w:p>
    <w:p w:rsidR="00040432" w:rsidRPr="00A02778" w:rsidRDefault="00040432" w:rsidP="00040432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</w:p>
    <w:p w:rsidR="00024C9F" w:rsidRPr="00024C9F" w:rsidRDefault="00C771FF" w:rsidP="00C771FF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en-US"/>
        </w:rPr>
        <w:t>IV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p w:rsidR="00024C9F" w:rsidRPr="00024C9F" w:rsidRDefault="00024C9F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024C9F" w:rsidRPr="00024C9F" w:rsidTr="00040432">
        <w:trPr>
          <w:trHeight w:val="647"/>
        </w:trPr>
        <w:tc>
          <w:tcPr>
            <w:tcW w:w="672" w:type="dxa"/>
          </w:tcPr>
          <w:p w:rsidR="00024C9F" w:rsidRPr="00024C9F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4027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Наименование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10"/>
                <w:w w:val="9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формы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9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38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  <w:proofErr w:type="spellEnd"/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  <w:proofErr w:type="spellEnd"/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</w:t>
            </w:r>
            <w:proofErr w:type="spellEnd"/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024C9F" w:rsidRDefault="00C771F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024C9F" w:rsidRPr="00024C9F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Актуализация</w:t>
            </w:r>
            <w:r w:rsidRPr="00024C9F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24C9F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Pr="00024C9F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Сети «Интернет» 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на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официальном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сайте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Администрации:</w:t>
            </w:r>
          </w:p>
        </w:tc>
        <w:tc>
          <w:tcPr>
            <w:tcW w:w="249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238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 w:rsidR="00040432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 w:rsidR="00040432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="00040432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24C9F" w:rsidRPr="00024C9F" w:rsidTr="00040432">
        <w:trPr>
          <w:trHeight w:val="1919"/>
        </w:trPr>
        <w:tc>
          <w:tcPr>
            <w:tcW w:w="672" w:type="dxa"/>
            <w:tcBorders>
              <w:bottom w:val="single" w:sz="2" w:space="0" w:color="181818"/>
            </w:tcBorders>
          </w:tcPr>
          <w:p w:rsidR="00024C9F" w:rsidRPr="00024C9F" w:rsidRDefault="00C771F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27" w:type="dxa"/>
            <w:tcBorders>
              <w:bottom w:val="single" w:sz="2" w:space="0" w:color="181818"/>
            </w:tcBorders>
          </w:tcPr>
          <w:p w:rsidR="00024C9F" w:rsidRPr="00024C9F" w:rsidRDefault="00024C9F" w:rsidP="00024C9F">
            <w:pPr>
              <w:tabs>
                <w:tab w:val="left" w:pos="232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Перечня нормативных правовых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актов,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содержащих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обязательные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требования,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осуществляется в рамках</w:t>
            </w:r>
          </w:p>
          <w:p w:rsidR="00024C9F" w:rsidRPr="00024C9F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муниципального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2491" w:type="dxa"/>
            <w:tcBorders>
              <w:bottom w:val="single" w:sz="2" w:space="0" w:color="181818"/>
            </w:tcBorders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proofErr w:type="spellEnd"/>
          </w:p>
        </w:tc>
        <w:tc>
          <w:tcPr>
            <w:tcW w:w="2381" w:type="dxa"/>
            <w:tcBorders>
              <w:bottom w:val="single" w:sz="2" w:space="0" w:color="181818"/>
            </w:tcBorders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959"/>
        </w:trPr>
        <w:tc>
          <w:tcPr>
            <w:tcW w:w="672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C771F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024C9F" w:rsidRDefault="00040432" w:rsidP="00040432">
            <w:pPr>
              <w:tabs>
                <w:tab w:val="left" w:pos="181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материалов, информационных писем, руководств </w:t>
            </w:r>
            <w:r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соблюдению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действующих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реже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раза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381" w:type="dxa"/>
            <w:tcBorders>
              <w:top w:val="single" w:sz="2" w:space="0" w:color="181818"/>
              <w:left w:val="single" w:sz="2" w:space="0" w:color="181818"/>
              <w:bottom w:val="single" w:sz="2" w:space="0" w:color="181818"/>
              <w:right w:val="single" w:sz="2" w:space="0" w:color="181818"/>
            </w:tcBorders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DA54E5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1281"/>
        </w:trPr>
        <w:tc>
          <w:tcPr>
            <w:tcW w:w="672" w:type="dxa"/>
          </w:tcPr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7" w:type="dxa"/>
          </w:tcPr>
          <w:p w:rsidR="00040432" w:rsidRPr="00024C9F" w:rsidRDefault="00040432" w:rsidP="00040432">
            <w:pPr>
              <w:tabs>
                <w:tab w:val="left" w:pos="1411"/>
                <w:tab w:val="left" w:pos="326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Перечня индикаторов риска Нарушения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обязательных</w:t>
            </w:r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пяти</w:t>
            </w:r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рабочих дней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</w:t>
            </w:r>
            <w:r w:rsidRPr="00024C9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утверждения</w:t>
            </w:r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Default="00040432" w:rsidP="00040432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959"/>
        </w:trPr>
        <w:tc>
          <w:tcPr>
            <w:tcW w:w="672" w:type="dxa"/>
          </w:tcPr>
          <w:p w:rsidR="00040432" w:rsidRPr="00C771F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4027" w:type="dxa"/>
          </w:tcPr>
          <w:p w:rsidR="00040432" w:rsidRPr="00024C9F" w:rsidRDefault="00040432" w:rsidP="00040432">
            <w:pPr>
              <w:tabs>
                <w:tab w:val="left" w:pos="1432"/>
                <w:tab w:val="left" w:pos="294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Перечня сведений, которые могут запрашиваться 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контролируемого</w:t>
            </w:r>
            <w:r w:rsidRPr="00024C9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</w:p>
        </w:tc>
        <w:tc>
          <w:tcPr>
            <w:tcW w:w="249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внесении</w:t>
            </w:r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изменений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перечни</w:t>
            </w:r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DA54E5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1281"/>
        </w:trPr>
        <w:tc>
          <w:tcPr>
            <w:tcW w:w="672" w:type="dxa"/>
          </w:tcPr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7" w:type="dxa"/>
          </w:tcPr>
          <w:p w:rsidR="00040432" w:rsidRPr="00024C9F" w:rsidRDefault="00040432" w:rsidP="00040432">
            <w:pPr>
              <w:tabs>
                <w:tab w:val="left" w:pos="22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 профилактики</w:t>
            </w:r>
          </w:p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рисков</w:t>
            </w:r>
            <w:r w:rsidRPr="00024C9F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причинения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вреда</w:t>
            </w:r>
          </w:p>
        </w:tc>
        <w:tc>
          <w:tcPr>
            <w:tcW w:w="249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предшествующего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Default="00040432" w:rsidP="00040432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1276"/>
        </w:trPr>
        <w:tc>
          <w:tcPr>
            <w:tcW w:w="672" w:type="dxa"/>
          </w:tcPr>
          <w:p w:rsidR="00040432" w:rsidRPr="00C771F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027" w:type="dxa"/>
          </w:tcPr>
          <w:p w:rsidR="00040432" w:rsidRPr="00024C9F" w:rsidRDefault="00040432" w:rsidP="00040432">
            <w:pPr>
              <w:tabs>
                <w:tab w:val="left" w:pos="1008"/>
                <w:tab w:val="left" w:pos="23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плановых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контрольных</w:t>
            </w:r>
          </w:p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(надзорных)</w:t>
            </w:r>
            <w:r w:rsidRPr="00024C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49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024C9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позднее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декабря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предшествующего</w:t>
            </w:r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DA54E5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647"/>
        </w:trPr>
        <w:tc>
          <w:tcPr>
            <w:tcW w:w="672" w:type="dxa"/>
          </w:tcPr>
          <w:p w:rsidR="00040432" w:rsidRPr="00C771F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027" w:type="dxa"/>
          </w:tcPr>
          <w:p w:rsidR="00040432" w:rsidRPr="00024C9F" w:rsidRDefault="00040432" w:rsidP="00040432">
            <w:pPr>
              <w:tabs>
                <w:tab w:val="left" w:pos="1451"/>
                <w:tab w:val="left" w:pos="210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доклада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об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осуществлении</w:t>
            </w:r>
          </w:p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муниципального</w:t>
            </w:r>
            <w:r w:rsidRPr="00024C9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контроля</w:t>
            </w:r>
          </w:p>
        </w:tc>
        <w:tc>
          <w:tcPr>
            <w:tcW w:w="249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Default="00040432" w:rsidP="00040432">
            <w:pPr>
              <w:jc w:val="center"/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40432" w:rsidRPr="00024C9F" w:rsidTr="00040432">
        <w:trPr>
          <w:trHeight w:val="1271"/>
        </w:trPr>
        <w:tc>
          <w:tcPr>
            <w:tcW w:w="672" w:type="dxa"/>
          </w:tcPr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7" w:type="dxa"/>
          </w:tcPr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информации и сведений,</w:t>
            </w:r>
          </w:p>
          <w:p w:rsidR="00040432" w:rsidRPr="00024C9F" w:rsidRDefault="00040432" w:rsidP="000404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выносимых на обсуждение при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проведении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публичных</w:t>
            </w:r>
            <w:r w:rsidRPr="00024C9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49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 реже</w:t>
            </w:r>
            <w:r w:rsidRPr="00024C9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раза в</w:t>
            </w:r>
          </w:p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40432" w:rsidRPr="00DA54E5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  <w:r w:rsidRPr="00DA54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4C9F" w:rsidRPr="00024C9F" w:rsidTr="00040432">
        <w:trPr>
          <w:trHeight w:val="325"/>
        </w:trPr>
        <w:tc>
          <w:tcPr>
            <w:tcW w:w="9571" w:type="dxa"/>
            <w:gridSpan w:val="4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24C9F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рименительной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прак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тики</w:t>
            </w:r>
            <w:proofErr w:type="spellEnd"/>
          </w:p>
        </w:tc>
      </w:tr>
      <w:tr w:rsidR="00024C9F" w:rsidRPr="00024C9F" w:rsidTr="00040432">
        <w:trPr>
          <w:trHeight w:val="1914"/>
        </w:trPr>
        <w:tc>
          <w:tcPr>
            <w:tcW w:w="672" w:type="dxa"/>
          </w:tcPr>
          <w:p w:rsidR="00024C9F" w:rsidRPr="00C771FF" w:rsidRDefault="00040432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C771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027" w:type="dxa"/>
          </w:tcPr>
          <w:p w:rsidR="00024C9F" w:rsidRPr="00024C9F" w:rsidRDefault="00024C9F" w:rsidP="00024C9F">
            <w:pPr>
              <w:tabs>
                <w:tab w:val="left" w:pos="2192"/>
                <w:tab w:val="left" w:pos="38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Подготовка доклада с результатами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обобщения</w:t>
            </w:r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правоприменительной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практики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осуществления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государственного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контроля</w:t>
            </w:r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(надзора)</w:t>
            </w:r>
          </w:p>
        </w:tc>
        <w:tc>
          <w:tcPr>
            <w:tcW w:w="249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  <w:proofErr w:type="spellEnd"/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24C9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24C9F" w:rsidRPr="00024C9F" w:rsidTr="00040432">
        <w:trPr>
          <w:trHeight w:val="321"/>
        </w:trPr>
        <w:tc>
          <w:tcPr>
            <w:tcW w:w="9571" w:type="dxa"/>
            <w:gridSpan w:val="4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предостережения</w:t>
            </w:r>
            <w:proofErr w:type="spellEnd"/>
          </w:p>
        </w:tc>
      </w:tr>
      <w:tr w:rsidR="00024C9F" w:rsidRPr="00024C9F" w:rsidTr="00040432">
        <w:trPr>
          <w:trHeight w:val="1281"/>
        </w:trPr>
        <w:tc>
          <w:tcPr>
            <w:tcW w:w="672" w:type="dxa"/>
          </w:tcPr>
          <w:p w:rsidR="00024C9F" w:rsidRPr="00C771FF" w:rsidRDefault="00C771F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027" w:type="dxa"/>
          </w:tcPr>
          <w:p w:rsidR="00024C9F" w:rsidRPr="00024C9F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Выдача</w:t>
            </w:r>
            <w:r w:rsidRPr="00024C9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контролируемому</w:t>
            </w:r>
            <w:r w:rsidRPr="00024C9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лицу</w:t>
            </w:r>
          </w:p>
          <w:p w:rsidR="00024C9F" w:rsidRPr="00024C9F" w:rsidRDefault="00024C9F" w:rsidP="00024C9F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Предостережения </w:t>
            </w:r>
            <w:r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о</w:t>
            </w:r>
            <w:r w:rsidRPr="00024C9F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недопустимости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нарушений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обязательных</w:t>
            </w:r>
            <w:r w:rsidRPr="00024C9F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течение</w:t>
            </w:r>
            <w:r w:rsidRPr="00024C9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024C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дней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 момента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возникновения</w:t>
            </w:r>
            <w:r w:rsidRPr="00024C9F">
              <w:rPr>
                <w:rFonts w:ascii="Times New Roman" w:eastAsia="Times New Roman" w:hAnsi="Times New Roman" w:cs="Times New Roman"/>
                <w:spacing w:val="-64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оснований</w:t>
            </w:r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24C9F" w:rsidRPr="00024C9F" w:rsidTr="00040432">
        <w:trPr>
          <w:trHeight w:val="140"/>
        </w:trPr>
        <w:tc>
          <w:tcPr>
            <w:tcW w:w="9571" w:type="dxa"/>
            <w:gridSpan w:val="4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  <w:proofErr w:type="spellEnd"/>
          </w:p>
        </w:tc>
      </w:tr>
      <w:tr w:rsidR="00024C9F" w:rsidRPr="00024C9F" w:rsidTr="00040432">
        <w:trPr>
          <w:trHeight w:val="836"/>
        </w:trPr>
        <w:tc>
          <w:tcPr>
            <w:tcW w:w="672" w:type="dxa"/>
          </w:tcPr>
          <w:p w:rsidR="00024C9F" w:rsidRPr="00C771FF" w:rsidRDefault="00C771F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27" w:type="dxa"/>
          </w:tcPr>
          <w:p w:rsidR="00024C9F" w:rsidRPr="00024C9F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Разъяснение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вопросам:</w:t>
            </w:r>
          </w:p>
          <w:p w:rsidR="00024C9F" w:rsidRPr="00024C9F" w:rsidRDefault="00024C9F" w:rsidP="00024C9F">
            <w:pPr>
              <w:tabs>
                <w:tab w:val="left" w:pos="28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осуществления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муниципального</w:t>
            </w:r>
            <w:r w:rsidRPr="00024C9F">
              <w:rPr>
                <w:rFonts w:ascii="Times New Roman" w:eastAsia="Times New Roman" w:hAnsi="Times New Roman" w:cs="Times New Roman"/>
                <w:spacing w:val="19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контроля;</w:t>
            </w:r>
          </w:p>
          <w:p w:rsidR="00024C9F" w:rsidRPr="00024C9F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содержания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нормативных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актов,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соблюдение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которых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оценивается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проверок.</w:t>
            </w:r>
          </w:p>
        </w:tc>
        <w:tc>
          <w:tcPr>
            <w:tcW w:w="249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запросу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Способы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консультирования: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024C9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телефону,</w:t>
            </w:r>
            <w:r w:rsidRPr="00024C9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личном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приеме,</w:t>
            </w:r>
            <w:r w:rsidRPr="00024C9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ходе проведения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контрольно-</w:t>
            </w:r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надзорных</w:t>
            </w:r>
            <w:r w:rsidRPr="00024C9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профилактических мероприятий,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видео-конференц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110"/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  <w:tr w:rsidR="00024C9F" w:rsidRPr="00024C9F" w:rsidTr="00040432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325"/>
        </w:trPr>
        <w:tc>
          <w:tcPr>
            <w:tcW w:w="9571" w:type="dxa"/>
            <w:gridSpan w:val="4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024C9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</w:t>
            </w:r>
            <w:r w:rsidRPr="00024C9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ический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визит</w:t>
            </w:r>
            <w:proofErr w:type="spellEnd"/>
          </w:p>
        </w:tc>
      </w:tr>
      <w:tr w:rsidR="00024C9F" w:rsidRPr="00024C9F" w:rsidTr="00040432">
        <w:tblPrEx>
          <w:tblBorders>
            <w:top w:val="single" w:sz="6" w:space="0" w:color="131313"/>
            <w:left w:val="single" w:sz="6" w:space="0" w:color="131313"/>
            <w:bottom w:val="single" w:sz="6" w:space="0" w:color="131313"/>
            <w:right w:val="single" w:sz="6" w:space="0" w:color="131313"/>
            <w:insideH w:val="single" w:sz="6" w:space="0" w:color="131313"/>
            <w:insideV w:val="single" w:sz="6" w:space="0" w:color="131313"/>
          </w:tblBorders>
        </w:tblPrEx>
        <w:trPr>
          <w:trHeight w:val="1914"/>
        </w:trPr>
        <w:tc>
          <w:tcPr>
            <w:tcW w:w="672" w:type="dxa"/>
          </w:tcPr>
          <w:p w:rsidR="00024C9F" w:rsidRPr="00024C9F" w:rsidRDefault="00C771F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7" w:type="dxa"/>
          </w:tcPr>
          <w:p w:rsidR="00024C9F" w:rsidRPr="00024C9F" w:rsidRDefault="00024C9F" w:rsidP="00024C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Профилактическая беседа по месту </w:t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осуществления</w:t>
            </w:r>
            <w:r w:rsidRPr="00024C9F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 контролируемого</w:t>
            </w:r>
            <w:r w:rsidRPr="00024C9F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лица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либо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путем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использования </w:t>
            </w:r>
            <w:proofErr w:type="gram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видео-конференцсвязи</w:t>
            </w:r>
            <w:proofErr w:type="gramEnd"/>
          </w:p>
        </w:tc>
        <w:tc>
          <w:tcPr>
            <w:tcW w:w="2491" w:type="dxa"/>
          </w:tcPr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24C9F" w:rsidRPr="00024C9F" w:rsidRDefault="00024C9F" w:rsidP="00024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24C9F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proofErr w:type="spellEnd"/>
          </w:p>
        </w:tc>
        <w:tc>
          <w:tcPr>
            <w:tcW w:w="2381" w:type="dxa"/>
          </w:tcPr>
          <w:p w:rsidR="00040432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4C9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должностные</w:t>
            </w:r>
          </w:p>
          <w:p w:rsidR="00024C9F" w:rsidRPr="00024C9F" w:rsidRDefault="00040432" w:rsidP="000404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4C9F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лица</w:t>
            </w:r>
            <w:proofErr w:type="spellEnd"/>
            <w:r w:rsidRPr="00024C9F">
              <w:rPr>
                <w:rFonts w:ascii="Times New Roman" w:eastAsia="Times New Roman" w:hAnsi="Times New Roman" w:cs="Times New Roman"/>
                <w:spacing w:val="46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контроля</w:t>
            </w:r>
            <w:proofErr w:type="spellEnd"/>
          </w:p>
        </w:tc>
      </w:tr>
    </w:tbl>
    <w:p w:rsidR="00024C9F" w:rsidRPr="00024C9F" w:rsidRDefault="00024C9F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24C9F" w:rsidRPr="009276B9" w:rsidRDefault="00C771FF" w:rsidP="009276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024C9F" w:rsidRPr="00024C9F" w:rsidRDefault="00024C9F" w:rsidP="00C771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024C9F" w:rsidRPr="00024C9F" w:rsidRDefault="00024C9F" w:rsidP="00024C9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024C9F" w:rsidRPr="00024C9F" w:rsidRDefault="00024C9F" w:rsidP="00024C9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C771F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24C9F" w:rsidRPr="00024C9F" w:rsidRDefault="00024C9F" w:rsidP="00C771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024C9F" w:rsidRPr="00024C9F" w:rsidRDefault="00024C9F" w:rsidP="00024C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C0A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024C9F" w:rsidRPr="00024C9F" w:rsidRDefault="00024C9F" w:rsidP="00024C9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10%;</w:t>
      </w:r>
    </w:p>
    <w:p w:rsidR="003C0A46" w:rsidRDefault="003C0A46" w:rsidP="003C0A46">
      <w:pPr>
        <w:pStyle w:val="Standard"/>
        <w:numPr>
          <w:ilvl w:val="0"/>
          <w:numId w:val="2"/>
        </w:numPr>
        <w:tabs>
          <w:tab w:val="left" w:pos="1082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024C9F" w:rsidRPr="00024C9F" w:rsidRDefault="00024C9F" w:rsidP="00C771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024C9F" w:rsidRPr="00024C9F" w:rsidRDefault="00024C9F" w:rsidP="00024C9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024C9F" w:rsidRPr="00024C9F" w:rsidRDefault="00024C9F" w:rsidP="00024C9F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земельного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024C9F" w:rsidRPr="009276B9" w:rsidRDefault="00024C9F" w:rsidP="009276B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sectPr w:rsidR="00024C9F" w:rsidRPr="009276B9" w:rsidSect="0004043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1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4D9"/>
    <w:rsid w:val="0000525E"/>
    <w:rsid w:val="00024C9F"/>
    <w:rsid w:val="00040432"/>
    <w:rsid w:val="00051865"/>
    <w:rsid w:val="00061013"/>
    <w:rsid w:val="000934D9"/>
    <w:rsid w:val="000F65BC"/>
    <w:rsid w:val="001310E8"/>
    <w:rsid w:val="001323EB"/>
    <w:rsid w:val="001349D0"/>
    <w:rsid w:val="00136F9E"/>
    <w:rsid w:val="001C423B"/>
    <w:rsid w:val="002623B5"/>
    <w:rsid w:val="00285E75"/>
    <w:rsid w:val="002B15D5"/>
    <w:rsid w:val="002F695C"/>
    <w:rsid w:val="0031221D"/>
    <w:rsid w:val="00331329"/>
    <w:rsid w:val="003767B4"/>
    <w:rsid w:val="003C0A46"/>
    <w:rsid w:val="003F1B67"/>
    <w:rsid w:val="0042239E"/>
    <w:rsid w:val="00440C4B"/>
    <w:rsid w:val="004512D8"/>
    <w:rsid w:val="00487D25"/>
    <w:rsid w:val="004B0386"/>
    <w:rsid w:val="004C3DAF"/>
    <w:rsid w:val="004D2B86"/>
    <w:rsid w:val="004E501C"/>
    <w:rsid w:val="004F0DF7"/>
    <w:rsid w:val="004F0E95"/>
    <w:rsid w:val="004F7964"/>
    <w:rsid w:val="005531AB"/>
    <w:rsid w:val="005B372A"/>
    <w:rsid w:val="005D72F7"/>
    <w:rsid w:val="00614DF1"/>
    <w:rsid w:val="0065239D"/>
    <w:rsid w:val="00657852"/>
    <w:rsid w:val="00683409"/>
    <w:rsid w:val="00706E89"/>
    <w:rsid w:val="00715781"/>
    <w:rsid w:val="0074163B"/>
    <w:rsid w:val="00761855"/>
    <w:rsid w:val="007A658B"/>
    <w:rsid w:val="00873EE8"/>
    <w:rsid w:val="00877380"/>
    <w:rsid w:val="00883B5D"/>
    <w:rsid w:val="00884BCE"/>
    <w:rsid w:val="00886899"/>
    <w:rsid w:val="008B4BC7"/>
    <w:rsid w:val="009276B9"/>
    <w:rsid w:val="00930605"/>
    <w:rsid w:val="00942C05"/>
    <w:rsid w:val="00972483"/>
    <w:rsid w:val="009A2A97"/>
    <w:rsid w:val="009D095F"/>
    <w:rsid w:val="00A02778"/>
    <w:rsid w:val="00A13926"/>
    <w:rsid w:val="00A33118"/>
    <w:rsid w:val="00A35C22"/>
    <w:rsid w:val="00A41F39"/>
    <w:rsid w:val="00A55234"/>
    <w:rsid w:val="00AB4AD0"/>
    <w:rsid w:val="00AD2564"/>
    <w:rsid w:val="00BA0ED3"/>
    <w:rsid w:val="00BB6018"/>
    <w:rsid w:val="00C542F7"/>
    <w:rsid w:val="00C771FF"/>
    <w:rsid w:val="00C841CB"/>
    <w:rsid w:val="00C91191"/>
    <w:rsid w:val="00D27469"/>
    <w:rsid w:val="00D32947"/>
    <w:rsid w:val="00D35726"/>
    <w:rsid w:val="00D559DF"/>
    <w:rsid w:val="00D55D79"/>
    <w:rsid w:val="00D73949"/>
    <w:rsid w:val="00DA4A17"/>
    <w:rsid w:val="00DB34A8"/>
    <w:rsid w:val="00DC0AE2"/>
    <w:rsid w:val="00E02012"/>
    <w:rsid w:val="00E229A3"/>
    <w:rsid w:val="00E4595F"/>
    <w:rsid w:val="00E71F4F"/>
    <w:rsid w:val="00E90996"/>
    <w:rsid w:val="00E932B5"/>
    <w:rsid w:val="00EA013F"/>
    <w:rsid w:val="00ED5C32"/>
    <w:rsid w:val="00EE778E"/>
    <w:rsid w:val="00F35D7E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13"/>
        <o:r id="V:Rule2" type="connector" idref="#AutoShape 12"/>
        <o:r id="V:Rule3" type="connector" idref="#AutoShape 14"/>
        <o:r id="V:Rule4" type="connector" idref="#AutoShape 11"/>
      </o:rules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3C0A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15</cp:revision>
  <cp:lastPrinted>2020-12-29T03:54:00Z</cp:lastPrinted>
  <dcterms:created xsi:type="dcterms:W3CDTF">2020-12-29T03:54:00Z</dcterms:created>
  <dcterms:modified xsi:type="dcterms:W3CDTF">2021-10-15T06:23:00Z</dcterms:modified>
</cp:coreProperties>
</file>