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99" w:rsidRPr="00560399" w:rsidRDefault="00560399" w:rsidP="00560399">
      <w:pPr>
        <w:shd w:val="clear" w:color="auto" w:fill="FFFFFF"/>
        <w:spacing w:after="250" w:line="312" w:lineRule="atLeast"/>
        <w:outlineLvl w:val="0"/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</w:pPr>
      <w:r w:rsidRPr="00560399">
        <w:rPr>
          <w:rFonts w:ascii="Tahoma" w:eastAsia="Times New Roman" w:hAnsi="Tahoma" w:cs="Tahoma"/>
          <w:b/>
          <w:bCs/>
          <w:color w:val="333333"/>
          <w:kern w:val="36"/>
          <w:sz w:val="25"/>
          <w:szCs w:val="25"/>
          <w:lang w:eastAsia="ru-RU"/>
        </w:rPr>
        <w:t>Об утверждении Правил делопроизводства в государственных органах, органах местного самоуправления</w:t>
      </w:r>
    </w:p>
    <w:p w:rsidR="00560399" w:rsidRPr="00560399" w:rsidRDefault="00560399" w:rsidP="005603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51130" cy="151130"/>
            <wp:effectExtent l="0" t="0" r="1270" b="0"/>
            <wp:docPr id="1" name="Рисунок 1" descr="Страница для печати">
              <a:hlinkClick xmlns:a="http://schemas.openxmlformats.org/drawingml/2006/main" r:id="rId5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аница для печати">
                      <a:hlinkClick r:id="rId5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версия PDF">
              <a:hlinkClick xmlns:a="http://schemas.openxmlformats.org/drawingml/2006/main" r:id="rId7" tooltip="&quot;Display a PDF version of this pag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сия PDF">
                      <a:hlinkClick r:id="rId7" tooltip="&quot;Display a PDF version of this pag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399" w:rsidRPr="00560399" w:rsidRDefault="00560399" w:rsidP="005603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333300"/>
          <w:sz w:val="27"/>
          <w:szCs w:val="27"/>
          <w:lang w:eastAsia="ru-RU"/>
        </w:rPr>
        <w:t>ФЕДЕРАЛЬНОЕ АРХИВНОЕ АГЕНТСТВО</w:t>
      </w:r>
    </w:p>
    <w:p w:rsidR="00560399" w:rsidRPr="00560399" w:rsidRDefault="00560399" w:rsidP="00560399">
      <w:pPr>
        <w:shd w:val="clear" w:color="auto" w:fill="FFFFFF"/>
        <w:spacing w:before="160" w:after="160" w:line="312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560399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0"/>
        <w:gridCol w:w="2761"/>
      </w:tblGrid>
      <w:tr w:rsidR="00560399" w:rsidRPr="00560399" w:rsidTr="00560399"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0399" w:rsidRPr="00560399" w:rsidRDefault="00560399" w:rsidP="00560399">
            <w:pPr>
              <w:spacing w:before="240" w:after="240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560399">
              <w:rPr>
                <w:rFonts w:ascii="Tahoma" w:eastAsia="Times New Roman" w:hAnsi="Tahoma" w:cs="Tahoma"/>
                <w:b/>
                <w:bCs/>
                <w:sz w:val="15"/>
                <w:lang w:eastAsia="ru-RU"/>
              </w:rPr>
              <w:t>22 мая 2019 г.</w:t>
            </w:r>
          </w:p>
        </w:tc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60399" w:rsidRPr="00560399" w:rsidRDefault="00560399" w:rsidP="00560399">
            <w:pPr>
              <w:spacing w:before="240" w:after="240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560399">
              <w:rPr>
                <w:rFonts w:ascii="Tahoma" w:eastAsia="Times New Roman" w:hAnsi="Tahoma" w:cs="Tahoma"/>
                <w:b/>
                <w:bCs/>
                <w:sz w:val="15"/>
                <w:lang w:eastAsia="ru-RU"/>
              </w:rPr>
              <w:t>№ 71</w:t>
            </w:r>
          </w:p>
        </w:tc>
      </w:tr>
    </w:tbl>
    <w:p w:rsidR="00560399" w:rsidRPr="00560399" w:rsidRDefault="00560399" w:rsidP="00560399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Об утверждении Правил делопроизводства </w:t>
      </w:r>
      <w:r w:rsidRPr="005603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 государственных органах, органах местного самоуправления</w:t>
      </w:r>
    </w:p>
    <w:p w:rsidR="00560399" w:rsidRPr="00560399" w:rsidRDefault="00560399" w:rsidP="00560399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 В соответствии с подпунктом 3 пункта 6 Положения о Федеральном архивном агентстве, утвержденного Указом Президента Российской Федерации от 22 июня 2016 года № 293 «Вопросы Федерального архивного агентства» (Собрание законодательства Российской Федерации, 2016, № 26, ст. 4034; 2018, № 52, ст. 8239),  </w:t>
      </w:r>
      <w:r w:rsidRPr="0056039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proofErr w:type="spellStart"/>
      <w:proofErr w:type="gramStart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</w:t>
      </w:r>
      <w:proofErr w:type="spellEnd"/>
      <w:proofErr w:type="gramEnd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proofErr w:type="spellStart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р</w:t>
      </w:r>
      <w:proofErr w:type="spellEnd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и к а </w:t>
      </w:r>
      <w:proofErr w:type="spellStart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</w:t>
      </w:r>
      <w:proofErr w:type="spellEnd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proofErr w:type="spellStart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ы</w:t>
      </w:r>
      <w:proofErr w:type="spellEnd"/>
      <w:r w:rsidRPr="0056039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в а ю</w:t>
      </w: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560399" w:rsidRPr="00560399" w:rsidRDefault="00560399" w:rsidP="00560399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Утвердить прилагаемые</w:t>
      </w:r>
      <w:r w:rsidRPr="0056039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hyperlink r:id="rId9" w:history="1">
        <w:r w:rsidRPr="00560399">
          <w:rPr>
            <w:rFonts w:ascii="Tahoma" w:eastAsia="Times New Roman" w:hAnsi="Tahoma" w:cs="Tahoma"/>
            <w:color w:val="333333"/>
            <w:sz w:val="18"/>
            <w:u w:val="single"/>
            <w:lang w:eastAsia="ru-RU"/>
          </w:rPr>
          <w:t>Правила делопроизводства в государственных органах, органах местного самоуправления</w:t>
        </w:r>
      </w:hyperlink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560399" w:rsidRPr="00560399" w:rsidRDefault="00560399" w:rsidP="00560399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Настоящий приказ вступает в силу с момента вступления в силу постановления Правительства Российской Федерации о признании утратившим силу пункта 1 постановления Правительства Российской Федерации от 15 июня 2009 г. № 477 «Об утверждении Правил делопроизводства в федеральных органах исполнительной власти».</w:t>
      </w:r>
    </w:p>
    <w:p w:rsidR="00560399" w:rsidRPr="00560399" w:rsidRDefault="00560399" w:rsidP="005603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60399" w:rsidRPr="00560399" w:rsidRDefault="00560399" w:rsidP="00560399">
      <w:pPr>
        <w:shd w:val="clear" w:color="auto" w:fill="FFFFFF"/>
        <w:spacing w:before="240" w:after="240" w:line="240" w:lineRule="auto"/>
        <w:ind w:left="1002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Руководитель </w:t>
      </w:r>
      <w:proofErr w:type="spellStart"/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Росархива</w:t>
      </w:r>
      <w:proofErr w:type="spellEnd"/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     </w:t>
      </w:r>
      <w:r w:rsidRPr="0056039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А.Н. </w:t>
      </w:r>
      <w:proofErr w:type="spellStart"/>
      <w:r w:rsidRPr="0056039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Артизов</w:t>
      </w:r>
      <w:proofErr w:type="spellEnd"/>
    </w:p>
    <w:p w:rsidR="00560399" w:rsidRPr="00560399" w:rsidRDefault="00560399" w:rsidP="0056039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60399" w:rsidRPr="00560399" w:rsidRDefault="00560399" w:rsidP="00560399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560399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Зарегистрирован</w:t>
      </w:r>
      <w:proofErr w:type="gramEnd"/>
      <w:r w:rsidRPr="00560399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 xml:space="preserve"> в Минюсте России 27.12.2019. Регистрационный № 57023.</w:t>
      </w: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60399" w:rsidRPr="00560399" w:rsidRDefault="00560399" w:rsidP="00560399">
      <w:pPr>
        <w:shd w:val="clear" w:color="auto" w:fill="FFFFFF"/>
        <w:spacing w:before="63" w:after="0" w:line="0" w:lineRule="auto"/>
        <w:ind w:left="-13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"http://publication.pravo.gov.ru/Document/View/0001201912300064" \t "_blank" </w:instrText>
      </w: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proofErr w:type="gramStart"/>
      <w:r w:rsidRPr="00560399">
        <w:rPr>
          <w:rFonts w:ascii="Tahoma" w:eastAsia="Times New Roman" w:hAnsi="Tahoma" w:cs="Tahoma"/>
          <w:color w:val="333333"/>
          <w:sz w:val="15"/>
          <w:u w:val="single"/>
          <w:lang w:eastAsia="ru-RU"/>
        </w:rPr>
        <w:t>Опубликован</w:t>
      </w:r>
      <w:proofErr w:type="gramEnd"/>
      <w:r w:rsidRPr="00560399">
        <w:rPr>
          <w:rFonts w:ascii="Tahoma" w:eastAsia="Times New Roman" w:hAnsi="Tahoma" w:cs="Tahoma"/>
          <w:color w:val="333333"/>
          <w:sz w:val="15"/>
          <w:u w:val="single"/>
          <w:lang w:eastAsia="ru-RU"/>
        </w:rPr>
        <w:t xml:space="preserve"> 30.12.2019 на Официальном </w:t>
      </w:r>
      <w:proofErr w:type="spellStart"/>
      <w:r w:rsidRPr="00560399">
        <w:rPr>
          <w:rFonts w:ascii="Tahoma" w:eastAsia="Times New Roman" w:hAnsi="Tahoma" w:cs="Tahoma"/>
          <w:color w:val="333333"/>
          <w:sz w:val="15"/>
          <w:u w:val="single"/>
          <w:lang w:eastAsia="ru-RU"/>
        </w:rPr>
        <w:t>интернет-портале</w:t>
      </w:r>
      <w:proofErr w:type="spellEnd"/>
      <w:r w:rsidRPr="00560399">
        <w:rPr>
          <w:rFonts w:ascii="Tahoma" w:eastAsia="Times New Roman" w:hAnsi="Tahoma" w:cs="Tahoma"/>
          <w:color w:val="333333"/>
          <w:sz w:val="15"/>
          <w:u w:val="single"/>
          <w:lang w:eastAsia="ru-RU"/>
        </w:rPr>
        <w:t xml:space="preserve"> правовой информации...</w:t>
      </w:r>
      <w:r w:rsidRPr="00560399">
        <w:rPr>
          <w:rFonts w:ascii="Tahoma" w:eastAsia="Times New Roman" w:hAnsi="Tahoma" w:cs="Tahoma"/>
          <w:color w:val="333333"/>
          <w:sz w:val="18"/>
          <w:u w:val="single"/>
          <w:lang w:eastAsia="ru-RU"/>
        </w:rPr>
        <w:t> </w:t>
      </w:r>
    </w:p>
    <w:p w:rsidR="00560399" w:rsidRPr="00560399" w:rsidRDefault="00560399" w:rsidP="00560399">
      <w:pPr>
        <w:shd w:val="clear" w:color="auto" w:fill="FFFFFF"/>
        <w:spacing w:before="240" w:after="240" w:line="0" w:lineRule="auto"/>
        <w:ind w:left="-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99">
        <w:rPr>
          <w:rFonts w:ascii="Tahoma" w:eastAsia="Times New Roman" w:hAnsi="Tahoma" w:cs="Tahoma"/>
          <w:color w:val="333333"/>
          <w:sz w:val="18"/>
          <w:szCs w:val="18"/>
          <w:u w:val="single"/>
          <w:lang w:eastAsia="ru-RU"/>
        </w:rPr>
        <w:t>---</w:t>
      </w:r>
    </w:p>
    <w:p w:rsidR="00560399" w:rsidRPr="00560399" w:rsidRDefault="00560399" w:rsidP="00560399">
      <w:pPr>
        <w:shd w:val="clear" w:color="auto" w:fill="FFFFFF"/>
        <w:spacing w:before="240" w:after="240" w:line="0" w:lineRule="auto"/>
        <w:ind w:left="-1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399">
        <w:rPr>
          <w:rFonts w:ascii="Tahoma" w:eastAsia="Times New Roman" w:hAnsi="Tahoma" w:cs="Tahoma"/>
          <w:color w:val="333333"/>
          <w:sz w:val="18"/>
          <w:szCs w:val="18"/>
          <w:u w:val="single"/>
          <w:lang w:eastAsia="ru-RU"/>
        </w:rPr>
        <w:t>Полная версия этого текста находится на странице</w:t>
      </w:r>
      <w:r w:rsidRPr="00560399">
        <w:rPr>
          <w:rFonts w:ascii="Tahoma" w:eastAsia="Times New Roman" w:hAnsi="Tahoma" w:cs="Tahoma"/>
          <w:color w:val="333333"/>
          <w:sz w:val="18"/>
          <w:u w:val="single"/>
          <w:lang w:eastAsia="ru-RU"/>
        </w:rPr>
        <w:t> </w:t>
      </w:r>
      <w:r w:rsidRPr="005603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hyperlink r:id="rId10" w:history="1">
        <w:r w:rsidRPr="00560399">
          <w:rPr>
            <w:rFonts w:ascii="Tahoma" w:eastAsia="Times New Roman" w:hAnsi="Tahoma" w:cs="Tahoma"/>
            <w:color w:val="333333"/>
            <w:sz w:val="18"/>
            <w:u w:val="single"/>
            <w:lang w:eastAsia="ru-RU"/>
          </w:rPr>
          <w:t>http://old.archives.ru/documents/prik71_2019.shtml</w:t>
        </w:r>
      </w:hyperlink>
    </w:p>
    <w:p w:rsidR="00AE47EA" w:rsidRDefault="00AE47EA"/>
    <w:sectPr w:rsidR="00AE47EA" w:rsidSect="00AE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1F96"/>
    <w:multiLevelType w:val="multilevel"/>
    <w:tmpl w:val="2A34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0399"/>
    <w:rsid w:val="00560399"/>
    <w:rsid w:val="00AE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EA"/>
  </w:style>
  <w:style w:type="paragraph" w:styleId="1">
    <w:name w:val="heading 1"/>
    <w:basedOn w:val="a"/>
    <w:link w:val="10"/>
    <w:uiPriority w:val="9"/>
    <w:qFormat/>
    <w:rsid w:val="00560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0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3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inthtml">
    <w:name w:val="print_html"/>
    <w:basedOn w:val="a0"/>
    <w:rsid w:val="00560399"/>
  </w:style>
  <w:style w:type="character" w:styleId="a3">
    <w:name w:val="Hyperlink"/>
    <w:basedOn w:val="a0"/>
    <w:uiPriority w:val="99"/>
    <w:semiHidden/>
    <w:unhideWhenUsed/>
    <w:rsid w:val="00560399"/>
    <w:rPr>
      <w:color w:val="0000FF"/>
      <w:u w:val="single"/>
    </w:rPr>
  </w:style>
  <w:style w:type="character" w:customStyle="1" w:styleId="printpdf">
    <w:name w:val="print_pdf"/>
    <w:basedOn w:val="a0"/>
    <w:rsid w:val="00560399"/>
  </w:style>
  <w:style w:type="paragraph" w:styleId="a4">
    <w:name w:val="Normal (Web)"/>
    <w:basedOn w:val="a"/>
    <w:uiPriority w:val="99"/>
    <w:unhideWhenUsed/>
    <w:rsid w:val="0056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0399"/>
    <w:rPr>
      <w:b/>
      <w:bCs/>
    </w:rPr>
  </w:style>
  <w:style w:type="paragraph" w:customStyle="1" w:styleId="rteright">
    <w:name w:val="rteright"/>
    <w:basedOn w:val="a"/>
    <w:rsid w:val="0056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399"/>
  </w:style>
  <w:style w:type="paragraph" w:customStyle="1" w:styleId="rteindent2">
    <w:name w:val="rteindent2"/>
    <w:basedOn w:val="a"/>
    <w:rsid w:val="0056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9880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old.archives.ru/printpdf/documents/prik71_2019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://old.archives.ru/print/documents/prik71_2019.shtml" TargetMode="External"/><Relationship Id="rId10" Type="http://schemas.openxmlformats.org/officeDocument/2006/relationships/hyperlink" Target="http://old.archives.ru/documents/prik71_2019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archives.ru/documents/rules/office-work-rules-go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ARHIV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2020-02-07T06:45:00Z</dcterms:created>
  <dcterms:modified xsi:type="dcterms:W3CDTF">2020-02-07T06:45:00Z</dcterms:modified>
</cp:coreProperties>
</file>