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20" w:rsidRPr="00E621D0" w:rsidRDefault="00003BF2" w:rsidP="00D43B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1D0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E621D0" w:rsidRPr="00E621D0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4C1E86">
        <w:rPr>
          <w:rFonts w:ascii="Times New Roman" w:hAnsi="Times New Roman" w:cs="Times New Roman"/>
          <w:b/>
          <w:sz w:val="28"/>
          <w:szCs w:val="28"/>
        </w:rPr>
        <w:t>б</w:t>
      </w:r>
      <w:r w:rsidR="00D43B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E86">
        <w:rPr>
          <w:rFonts w:ascii="Times New Roman" w:hAnsi="Times New Roman" w:cs="Times New Roman"/>
          <w:b/>
          <w:sz w:val="28"/>
          <w:szCs w:val="28"/>
        </w:rPr>
        <w:t>утверждении результатов определения кадастровой стоимости</w:t>
      </w:r>
      <w:r w:rsidR="00D43B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876">
        <w:rPr>
          <w:rFonts w:ascii="Times New Roman" w:hAnsi="Times New Roman" w:cs="Times New Roman"/>
          <w:b/>
          <w:sz w:val="28"/>
          <w:szCs w:val="28"/>
        </w:rPr>
        <w:t xml:space="preserve">земельных участков в составе земель </w:t>
      </w:r>
      <w:r w:rsidR="00793A8D">
        <w:rPr>
          <w:rFonts w:ascii="Times New Roman" w:hAnsi="Times New Roman" w:cs="Times New Roman"/>
          <w:b/>
          <w:sz w:val="28"/>
          <w:szCs w:val="28"/>
        </w:rPr>
        <w:t>особо охраняемых территорий и объектов</w:t>
      </w:r>
      <w:r w:rsidR="00E70220" w:rsidRPr="00E70220">
        <w:rPr>
          <w:rFonts w:ascii="Times New Roman" w:hAnsi="Times New Roman" w:cs="Times New Roman"/>
          <w:b/>
          <w:sz w:val="28"/>
          <w:szCs w:val="28"/>
        </w:rPr>
        <w:t xml:space="preserve"> на территории Пермского края</w:t>
      </w:r>
    </w:p>
    <w:p w:rsidR="00E621D0" w:rsidRDefault="00E621D0" w:rsidP="00003BF2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2896" w:rsidRPr="009B1128" w:rsidRDefault="00003BF2" w:rsidP="009554F0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B1128">
        <w:rPr>
          <w:rFonts w:ascii="Times New Roman" w:hAnsi="Times New Roman" w:cs="Times New Roman"/>
          <w:spacing w:val="-4"/>
          <w:sz w:val="28"/>
          <w:szCs w:val="28"/>
        </w:rPr>
        <w:t>Министерств</w:t>
      </w:r>
      <w:r w:rsidR="002E3689" w:rsidRPr="009B1128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 по управлению имуществом и </w:t>
      </w:r>
      <w:r w:rsidR="00C51876" w:rsidRPr="009B1128">
        <w:rPr>
          <w:rFonts w:ascii="Times New Roman" w:hAnsi="Times New Roman" w:cs="Times New Roman"/>
          <w:spacing w:val="-4"/>
          <w:sz w:val="28"/>
          <w:szCs w:val="28"/>
        </w:rPr>
        <w:t>градостроительной деятельности</w:t>
      </w:r>
      <w:r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 Пермского края</w:t>
      </w:r>
      <w:r w:rsidR="00E621D0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 (далее – Министерство)</w:t>
      </w:r>
      <w:r w:rsidR="00D43B9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621D0" w:rsidRPr="009B1128">
        <w:rPr>
          <w:rFonts w:ascii="Times New Roman" w:hAnsi="Times New Roman" w:cs="Times New Roman"/>
          <w:spacing w:val="-4"/>
          <w:sz w:val="28"/>
          <w:szCs w:val="28"/>
        </w:rPr>
        <w:t>извещает о</w:t>
      </w:r>
      <w:r w:rsidR="004C1E86" w:rsidRPr="009B1128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D43B9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C1E86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утверждении результатов определения кадастровой стоимости </w:t>
      </w:r>
      <w:r w:rsidR="00C51876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земельных участков в составе земель </w:t>
      </w:r>
      <w:r w:rsidR="00793A8D">
        <w:rPr>
          <w:rFonts w:ascii="Times New Roman" w:hAnsi="Times New Roman" w:cs="Times New Roman"/>
          <w:spacing w:val="-4"/>
          <w:sz w:val="28"/>
          <w:szCs w:val="28"/>
        </w:rPr>
        <w:t xml:space="preserve">особо охраняемых территорий и объектов </w:t>
      </w:r>
      <w:r w:rsidR="004C1E86" w:rsidRPr="009B1128">
        <w:rPr>
          <w:rFonts w:ascii="Times New Roman" w:hAnsi="Times New Roman" w:cs="Times New Roman"/>
          <w:spacing w:val="-4"/>
          <w:sz w:val="28"/>
          <w:szCs w:val="28"/>
        </w:rPr>
        <w:t>на территории Пермского края.</w:t>
      </w:r>
    </w:p>
    <w:p w:rsidR="00D348D7" w:rsidRPr="009B1128" w:rsidRDefault="00D348D7" w:rsidP="009554F0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</w:t>
      </w:r>
      <w:r w:rsidR="00075F1B" w:rsidRPr="009B1128">
        <w:rPr>
          <w:rFonts w:ascii="Times New Roman" w:hAnsi="Times New Roman" w:cs="Times New Roman"/>
          <w:spacing w:val="-4"/>
          <w:sz w:val="28"/>
          <w:szCs w:val="28"/>
        </w:rPr>
        <w:t>приказом</w:t>
      </w:r>
      <w:r w:rsidR="00D43B9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14811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Министерства по управлению имуществом </w:t>
      </w:r>
      <w:r w:rsidR="009B1128">
        <w:rPr>
          <w:rFonts w:ascii="Times New Roman" w:hAnsi="Times New Roman" w:cs="Times New Roman"/>
          <w:spacing w:val="-4"/>
          <w:sz w:val="28"/>
          <w:szCs w:val="28"/>
        </w:rPr>
        <w:br/>
      </w:r>
      <w:r w:rsidR="00014811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и земельным отношениям Пермского края от 21 февраля 2019 г. </w:t>
      </w:r>
      <w:r w:rsidR="009B1128">
        <w:rPr>
          <w:rFonts w:ascii="Times New Roman" w:hAnsi="Times New Roman" w:cs="Times New Roman"/>
          <w:spacing w:val="-4"/>
          <w:sz w:val="28"/>
          <w:szCs w:val="28"/>
        </w:rPr>
        <w:br/>
      </w:r>
      <w:r w:rsidR="00014811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№ СЭД-31-02-2-2-173 «О проведении государственной кадастровой оценки </w:t>
      </w:r>
      <w:bookmarkStart w:id="0" w:name="_GoBack"/>
      <w:bookmarkEnd w:id="0"/>
      <w:r w:rsidR="00014811" w:rsidRPr="009B1128">
        <w:rPr>
          <w:rFonts w:ascii="Times New Roman" w:hAnsi="Times New Roman" w:cs="Times New Roman"/>
          <w:spacing w:val="-4"/>
          <w:sz w:val="28"/>
          <w:szCs w:val="28"/>
        </w:rPr>
        <w:t>земельных участков в составе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иного специального назначения</w:t>
      </w:r>
      <w:r w:rsidR="009B1128" w:rsidRPr="009B1128">
        <w:rPr>
          <w:rFonts w:ascii="Times New Roman" w:hAnsi="Times New Roman" w:cs="Times New Roman"/>
          <w:spacing w:val="-4"/>
          <w:sz w:val="28"/>
          <w:szCs w:val="28"/>
        </w:rPr>
        <w:t>; земель особо охраняемых территорий и объектов</w:t>
      </w:r>
      <w:r w:rsidR="00014811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 на территории Пермского края</w:t>
      </w:r>
      <w:proofErr w:type="gramStart"/>
      <w:r w:rsidR="009B1128" w:rsidRPr="009B1128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012978" w:rsidRPr="009B1128">
        <w:rPr>
          <w:rFonts w:ascii="Times New Roman" w:hAnsi="Times New Roman" w:cs="Times New Roman"/>
          <w:spacing w:val="-4"/>
          <w:sz w:val="28"/>
          <w:szCs w:val="28"/>
        </w:rPr>
        <w:t>г</w:t>
      </w:r>
      <w:proofErr w:type="gramEnd"/>
      <w:r w:rsidR="00012978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осударственным бюджетным учреждением Пермского края «Центр технической инвентаризации и кадастровой оценки Пермского края» </w:t>
      </w:r>
      <w:r w:rsidR="004649FA">
        <w:rPr>
          <w:rFonts w:ascii="Times New Roman" w:hAnsi="Times New Roman" w:cs="Times New Roman"/>
          <w:spacing w:val="-4"/>
          <w:sz w:val="28"/>
          <w:szCs w:val="28"/>
        </w:rPr>
        <w:t xml:space="preserve">(далее – ГБУ «ЦТИ ПК») </w:t>
      </w:r>
      <w:r w:rsidR="002047EB" w:rsidRPr="009B1128">
        <w:rPr>
          <w:rFonts w:ascii="Times New Roman" w:hAnsi="Times New Roman" w:cs="Times New Roman"/>
          <w:spacing w:val="-4"/>
          <w:sz w:val="28"/>
          <w:szCs w:val="28"/>
        </w:rPr>
        <w:t>проведены</w:t>
      </w:r>
      <w:r w:rsidR="00A12754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 работы </w:t>
      </w:r>
      <w:r w:rsidR="004649FA">
        <w:rPr>
          <w:rFonts w:ascii="Times New Roman" w:hAnsi="Times New Roman" w:cs="Times New Roman"/>
          <w:spacing w:val="-4"/>
          <w:sz w:val="28"/>
          <w:szCs w:val="28"/>
        </w:rPr>
        <w:br/>
      </w:r>
      <w:r w:rsidR="00A12754" w:rsidRPr="009B1128">
        <w:rPr>
          <w:rFonts w:ascii="Times New Roman" w:hAnsi="Times New Roman" w:cs="Times New Roman"/>
          <w:spacing w:val="-4"/>
          <w:sz w:val="28"/>
          <w:szCs w:val="28"/>
        </w:rPr>
        <w:t>по гос</w:t>
      </w:r>
      <w:r w:rsidR="002047EB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ударственной кадастровой оценке </w:t>
      </w:r>
      <w:r w:rsidR="00C51876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земельных участков в составе земель </w:t>
      </w:r>
      <w:r w:rsidR="00793A8D">
        <w:rPr>
          <w:rFonts w:ascii="Times New Roman" w:hAnsi="Times New Roman" w:cs="Times New Roman"/>
          <w:spacing w:val="-4"/>
          <w:sz w:val="28"/>
          <w:szCs w:val="28"/>
        </w:rPr>
        <w:t>особо охраняемых территорий и объектов</w:t>
      </w:r>
      <w:r w:rsidR="00D43B9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047EB" w:rsidRPr="009B1128">
        <w:rPr>
          <w:rFonts w:ascii="Times New Roman" w:hAnsi="Times New Roman" w:cs="Times New Roman"/>
          <w:spacing w:val="-4"/>
          <w:sz w:val="28"/>
          <w:szCs w:val="28"/>
        </w:rPr>
        <w:t>на территории Пермского края.</w:t>
      </w:r>
    </w:p>
    <w:p w:rsidR="00D348D7" w:rsidRPr="00521C1A" w:rsidRDefault="004C1E86" w:rsidP="009554F0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B1128">
        <w:rPr>
          <w:rFonts w:ascii="Times New Roman" w:hAnsi="Times New Roman" w:cs="Times New Roman"/>
          <w:spacing w:val="-4"/>
          <w:sz w:val="28"/>
          <w:szCs w:val="28"/>
        </w:rPr>
        <w:t>Результаты о</w:t>
      </w:r>
      <w:r w:rsidR="00006DC4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пределения кадастровой стоимости </w:t>
      </w:r>
      <w:r w:rsidR="00C51876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земельных участков </w:t>
      </w:r>
      <w:r w:rsidR="004B11A5" w:rsidRPr="009B1128">
        <w:rPr>
          <w:rFonts w:ascii="Times New Roman" w:hAnsi="Times New Roman" w:cs="Times New Roman"/>
          <w:spacing w:val="-4"/>
          <w:sz w:val="28"/>
          <w:szCs w:val="28"/>
        </w:rPr>
        <w:br/>
      </w:r>
      <w:r w:rsidR="00C51876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в составе земель </w:t>
      </w:r>
      <w:r w:rsidR="00793A8D">
        <w:rPr>
          <w:rFonts w:ascii="Times New Roman" w:hAnsi="Times New Roman" w:cs="Times New Roman"/>
          <w:spacing w:val="-4"/>
          <w:sz w:val="28"/>
          <w:szCs w:val="28"/>
        </w:rPr>
        <w:t>особо охраняемых территорий и объектов</w:t>
      </w:r>
      <w:r w:rsidR="00D43B9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на территории Пермского края </w:t>
      </w:r>
      <w:r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утверждены приказом Министерства от </w:t>
      </w:r>
      <w:r w:rsidR="004236F8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</w:t>
      </w:r>
      <w:r w:rsidR="00213B38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2 </w:t>
      </w:r>
      <w:r w:rsidR="00CD17DB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сентября</w:t>
      </w:r>
      <w:r w:rsidR="00213B38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20</w:t>
      </w:r>
      <w:r w:rsidR="00CD17DB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20</w:t>
      </w:r>
      <w:r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г. </w:t>
      </w:r>
      <w:r w:rsidR="00793A8D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br/>
      </w:r>
      <w:r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№ 31-02-</w:t>
      </w:r>
      <w:r w:rsidR="00CD17DB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1</w:t>
      </w:r>
      <w:r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</w:t>
      </w:r>
      <w:r w:rsidR="00CD17DB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4</w:t>
      </w:r>
      <w:r w:rsidR="00213B38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</w:t>
      </w:r>
      <w:r w:rsidR="00521C1A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562</w:t>
      </w:r>
      <w:r w:rsidR="00075F1B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:rsidR="004649FA" w:rsidRDefault="004C1E86" w:rsidP="009554F0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521C1A">
        <w:rPr>
          <w:rFonts w:ascii="Times New Roman" w:hAnsi="Times New Roman" w:cs="Times New Roman"/>
          <w:spacing w:val="-4"/>
          <w:sz w:val="28"/>
          <w:szCs w:val="28"/>
        </w:rPr>
        <w:t xml:space="preserve">Приказ </w:t>
      </w:r>
      <w:r w:rsidR="00012978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Министерства от </w:t>
      </w:r>
      <w:r w:rsidR="00793A8D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</w:t>
      </w:r>
      <w:r w:rsidR="00213B38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2 </w:t>
      </w:r>
      <w:r w:rsidR="00CD17DB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сентября</w:t>
      </w:r>
      <w:r w:rsidR="00213B38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20</w:t>
      </w:r>
      <w:r w:rsidR="00CD17DB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20</w:t>
      </w:r>
      <w:r w:rsidR="00012978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г. № </w:t>
      </w:r>
      <w:r w:rsidR="00213B38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31-02-</w:t>
      </w:r>
      <w:r w:rsidR="00CD17DB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1</w:t>
      </w:r>
      <w:r w:rsidR="00213B38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</w:t>
      </w:r>
      <w:r w:rsidR="00CD17DB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4</w:t>
      </w:r>
      <w:r w:rsidR="00213B38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</w:t>
      </w:r>
      <w:r w:rsidR="00521C1A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562</w:t>
      </w:r>
      <w:r w:rsidR="00CD17DB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br/>
      </w:r>
      <w:r w:rsidR="00012978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«Об утверждении результатов определения кадастровой стоимости </w:t>
      </w:r>
      <w:r w:rsidR="00C51876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земельных участков в составе земель </w:t>
      </w:r>
      <w:r w:rsidR="00793A8D" w:rsidRPr="00521C1A">
        <w:rPr>
          <w:rFonts w:ascii="Times New Roman" w:hAnsi="Times New Roman" w:cs="Times New Roman"/>
          <w:spacing w:val="-4"/>
          <w:sz w:val="28"/>
          <w:szCs w:val="28"/>
        </w:rPr>
        <w:t>особо охраняемых территорий и объектов</w:t>
      </w:r>
      <w:r w:rsidR="00012978" w:rsidRPr="00521C1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 территории </w:t>
      </w:r>
      <w:r w:rsidR="00012978" w:rsidRPr="00521C1A">
        <w:rPr>
          <w:rFonts w:ascii="Times New Roman" w:hAnsi="Times New Roman" w:cs="Times New Roman"/>
          <w:spacing w:val="-4"/>
          <w:sz w:val="28"/>
          <w:szCs w:val="28"/>
        </w:rPr>
        <w:t xml:space="preserve">Пермского края» </w:t>
      </w:r>
      <w:r w:rsidR="007B1560" w:rsidRPr="00521C1A">
        <w:rPr>
          <w:rFonts w:ascii="Times New Roman" w:hAnsi="Times New Roman" w:cs="Times New Roman"/>
          <w:spacing w:val="-4"/>
          <w:sz w:val="28"/>
          <w:szCs w:val="28"/>
        </w:rPr>
        <w:t xml:space="preserve">размещен </w:t>
      </w:r>
      <w:r w:rsidR="004236F8" w:rsidRPr="00521C1A">
        <w:rPr>
          <w:rFonts w:ascii="Times New Roman" w:hAnsi="Times New Roman" w:cs="Times New Roman"/>
          <w:spacing w:val="-4"/>
          <w:sz w:val="28"/>
          <w:szCs w:val="28"/>
        </w:rPr>
        <w:t>22</w:t>
      </w:r>
      <w:r w:rsidR="00CD17DB" w:rsidRPr="00521C1A">
        <w:rPr>
          <w:rFonts w:ascii="Times New Roman" w:hAnsi="Times New Roman" w:cs="Times New Roman"/>
          <w:spacing w:val="-4"/>
          <w:sz w:val="28"/>
          <w:szCs w:val="28"/>
        </w:rPr>
        <w:t xml:space="preserve"> сентября 2020 г. </w:t>
      </w:r>
      <w:r w:rsidR="007B1560" w:rsidRPr="00521C1A">
        <w:rPr>
          <w:rFonts w:ascii="Times New Roman" w:hAnsi="Times New Roman" w:cs="Times New Roman"/>
          <w:spacing w:val="-4"/>
          <w:sz w:val="28"/>
          <w:szCs w:val="28"/>
        </w:rPr>
        <w:t>на официальном</w:t>
      </w:r>
      <w:r w:rsidR="007B1560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 сайте </w:t>
      </w:r>
      <w:r w:rsidR="00075F1B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Министерства </w:t>
      </w:r>
      <w:r w:rsidR="007B1560" w:rsidRPr="009B1128">
        <w:rPr>
          <w:rFonts w:ascii="Times New Roman" w:hAnsi="Times New Roman" w:cs="Times New Roman"/>
          <w:spacing w:val="-4"/>
          <w:sz w:val="28"/>
          <w:szCs w:val="28"/>
        </w:rPr>
        <w:t>(</w:t>
      </w:r>
      <w:hyperlink r:id="rId7" w:history="1">
        <w:r w:rsidR="0053799C" w:rsidRPr="009B1128">
          <w:rPr>
            <w:rStyle w:val="a3"/>
            <w:rFonts w:ascii="Times New Roman" w:hAnsi="Times New Roman" w:cs="Times New Roman"/>
            <w:color w:val="auto"/>
            <w:spacing w:val="-4"/>
            <w:sz w:val="28"/>
            <w:szCs w:val="28"/>
            <w:u w:val="none"/>
          </w:rPr>
          <w:t>https://migd.permkrai.ru/gko/acts/</w:t>
        </w:r>
      </w:hyperlink>
      <w:r w:rsidR="0033523B" w:rsidRPr="009B1128">
        <w:rPr>
          <w:rFonts w:ascii="Times New Roman" w:hAnsi="Times New Roman" w:cs="Times New Roman"/>
          <w:spacing w:val="-4"/>
          <w:sz w:val="28"/>
          <w:szCs w:val="28"/>
        </w:rPr>
        <w:t>) и вступает</w:t>
      </w:r>
      <w:r w:rsidR="00CD17DB">
        <w:rPr>
          <w:rFonts w:ascii="Times New Roman" w:hAnsi="Times New Roman" w:cs="Times New Roman"/>
          <w:spacing w:val="-4"/>
          <w:sz w:val="28"/>
          <w:szCs w:val="28"/>
        </w:rPr>
        <w:t xml:space="preserve"> в силу </w:t>
      </w:r>
      <w:r w:rsidR="00793A8D">
        <w:rPr>
          <w:rFonts w:ascii="Times New Roman" w:hAnsi="Times New Roman" w:cs="Times New Roman"/>
          <w:spacing w:val="-4"/>
          <w:sz w:val="28"/>
          <w:szCs w:val="28"/>
        </w:rPr>
        <w:br/>
      </w:r>
      <w:r w:rsidR="00CD17DB">
        <w:rPr>
          <w:rFonts w:ascii="Times New Roman" w:hAnsi="Times New Roman" w:cs="Times New Roman"/>
          <w:spacing w:val="-4"/>
          <w:sz w:val="28"/>
          <w:szCs w:val="28"/>
        </w:rPr>
        <w:t>по истечении одного месяца после дня его обнародования (официального опубликования).</w:t>
      </w:r>
      <w:proofErr w:type="gramEnd"/>
    </w:p>
    <w:p w:rsidR="00991C8C" w:rsidRDefault="00991C8C" w:rsidP="009554F0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Порядок п</w:t>
      </w:r>
      <w:r w:rsidR="004649FA" w:rsidRPr="004649FA">
        <w:rPr>
          <w:rFonts w:ascii="Times New Roman" w:hAnsi="Times New Roman" w:cs="Times New Roman"/>
          <w:spacing w:val="-4"/>
          <w:sz w:val="28"/>
          <w:szCs w:val="28"/>
        </w:rPr>
        <w:t>рием</w:t>
      </w:r>
      <w:r>
        <w:rPr>
          <w:rFonts w:ascii="Times New Roman" w:hAnsi="Times New Roman" w:cs="Times New Roman"/>
          <w:spacing w:val="-4"/>
          <w:sz w:val="28"/>
          <w:szCs w:val="28"/>
        </w:rPr>
        <w:t>а и рассмотрения</w:t>
      </w:r>
      <w:r w:rsidR="004649FA" w:rsidRPr="004649FA">
        <w:rPr>
          <w:rFonts w:ascii="Times New Roman" w:hAnsi="Times New Roman" w:cs="Times New Roman"/>
          <w:spacing w:val="-4"/>
          <w:sz w:val="28"/>
          <w:szCs w:val="28"/>
        </w:rPr>
        <w:t xml:space="preserve"> обращений об исправлении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технических и (или) методологических </w:t>
      </w:r>
      <w:r w:rsidR="004649FA" w:rsidRPr="004649FA">
        <w:rPr>
          <w:rFonts w:ascii="Times New Roman" w:hAnsi="Times New Roman" w:cs="Times New Roman"/>
          <w:spacing w:val="-4"/>
          <w:sz w:val="28"/>
          <w:szCs w:val="28"/>
        </w:rPr>
        <w:t xml:space="preserve">ошибок, допущенных при определении кадастровой </w:t>
      </w:r>
      <w:r w:rsidR="004649FA" w:rsidRPr="00991C8C">
        <w:rPr>
          <w:rFonts w:ascii="Times New Roman" w:hAnsi="Times New Roman" w:cs="Times New Roman"/>
          <w:spacing w:val="-10"/>
          <w:sz w:val="28"/>
          <w:szCs w:val="28"/>
        </w:rPr>
        <w:t xml:space="preserve">стоимости, </w:t>
      </w:r>
      <w:r w:rsidRPr="00991C8C">
        <w:rPr>
          <w:rFonts w:ascii="Times New Roman" w:hAnsi="Times New Roman" w:cs="Times New Roman"/>
          <w:spacing w:val="-10"/>
          <w:sz w:val="28"/>
          <w:szCs w:val="28"/>
        </w:rPr>
        <w:t>утвержден приказом Министерства от 17 июня 2020 г. № 31-02-1-4-132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«Об утверждении Административного регламента по предоставлению государственным бюджетным учреждением Пермского края «Центр технической инвентаризации и кадастровой оценки Пермского края» услуги «Прием и рассмотрение обращений об исправлении технических и (или) </w:t>
      </w: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методологических </w:t>
      </w:r>
      <w:r w:rsidRPr="004649FA">
        <w:rPr>
          <w:rFonts w:ascii="Times New Roman" w:hAnsi="Times New Roman" w:cs="Times New Roman"/>
          <w:spacing w:val="-4"/>
          <w:sz w:val="28"/>
          <w:szCs w:val="28"/>
        </w:rPr>
        <w:t>ошибок, допущенных при определении</w:t>
      </w:r>
      <w:proofErr w:type="gramEnd"/>
      <w:r w:rsidRPr="004649FA">
        <w:rPr>
          <w:rFonts w:ascii="Times New Roman" w:hAnsi="Times New Roman" w:cs="Times New Roman"/>
          <w:spacing w:val="-4"/>
          <w:sz w:val="28"/>
          <w:szCs w:val="28"/>
        </w:rPr>
        <w:t xml:space="preserve"> кадастровой </w:t>
      </w:r>
      <w:r w:rsidRPr="00991C8C">
        <w:rPr>
          <w:rFonts w:ascii="Times New Roman" w:hAnsi="Times New Roman" w:cs="Times New Roman"/>
          <w:spacing w:val="-10"/>
          <w:sz w:val="28"/>
          <w:szCs w:val="28"/>
        </w:rPr>
        <w:t>стоимости</w:t>
      </w:r>
      <w:r>
        <w:rPr>
          <w:rFonts w:ascii="Times New Roman" w:hAnsi="Times New Roman" w:cs="Times New Roman"/>
          <w:spacing w:val="-10"/>
          <w:sz w:val="28"/>
          <w:szCs w:val="28"/>
        </w:rPr>
        <w:t>».</w:t>
      </w:r>
    </w:p>
    <w:p w:rsidR="00692B48" w:rsidRDefault="00692B48" w:rsidP="009554F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Срок</w:t>
      </w:r>
      <w:r w:rsidR="00991C8C" w:rsidRPr="00692B48">
        <w:rPr>
          <w:rFonts w:ascii="Times New Roman" w:hAnsi="Times New Roman" w:cs="Times New Roman"/>
          <w:spacing w:val="-4"/>
          <w:sz w:val="28"/>
          <w:szCs w:val="28"/>
        </w:rPr>
        <w:t xml:space="preserve"> рассм</w:t>
      </w:r>
      <w:r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991C8C" w:rsidRPr="00692B48">
        <w:rPr>
          <w:rFonts w:ascii="Times New Roman" w:hAnsi="Times New Roman" w:cs="Times New Roman"/>
          <w:spacing w:val="-4"/>
          <w:sz w:val="28"/>
          <w:szCs w:val="28"/>
        </w:rPr>
        <w:t>тр</w:t>
      </w:r>
      <w:r>
        <w:rPr>
          <w:rFonts w:ascii="Times New Roman" w:hAnsi="Times New Roman" w:cs="Times New Roman"/>
          <w:spacing w:val="-4"/>
          <w:sz w:val="28"/>
          <w:szCs w:val="28"/>
        </w:rPr>
        <w:t>ения такого</w:t>
      </w:r>
      <w:r w:rsidR="00991C8C" w:rsidRPr="00692B48">
        <w:rPr>
          <w:rFonts w:ascii="Times New Roman" w:hAnsi="Times New Roman" w:cs="Times New Roman"/>
          <w:spacing w:val="-4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D43B9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составляет</w:t>
      </w:r>
      <w:r w:rsidR="00991C8C" w:rsidRPr="00692B48">
        <w:rPr>
          <w:rFonts w:ascii="Times New Roman" w:hAnsi="Times New Roman" w:cs="Times New Roman"/>
          <w:spacing w:val="-4"/>
          <w:sz w:val="28"/>
          <w:szCs w:val="28"/>
        </w:rPr>
        <w:t xml:space="preserve"> тридцат</w:t>
      </w:r>
      <w:r>
        <w:rPr>
          <w:rFonts w:ascii="Times New Roman" w:hAnsi="Times New Roman" w:cs="Times New Roman"/>
          <w:spacing w:val="-4"/>
          <w:sz w:val="28"/>
          <w:szCs w:val="28"/>
        </w:rPr>
        <w:t>ь</w:t>
      </w:r>
      <w:r w:rsidR="00991C8C" w:rsidRPr="00692B48">
        <w:rPr>
          <w:rFonts w:ascii="Times New Roman" w:hAnsi="Times New Roman" w:cs="Times New Roman"/>
          <w:spacing w:val="-4"/>
          <w:sz w:val="28"/>
          <w:szCs w:val="28"/>
        </w:rPr>
        <w:t xml:space="preserve"> дней со дня его поступления.</w:t>
      </w:r>
    </w:p>
    <w:p w:rsidR="00692B48" w:rsidRDefault="00991C8C" w:rsidP="009554F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92B48">
        <w:rPr>
          <w:rFonts w:ascii="Times New Roman" w:hAnsi="Times New Roman" w:cs="Times New Roman"/>
          <w:spacing w:val="-4"/>
          <w:sz w:val="28"/>
          <w:szCs w:val="28"/>
        </w:rPr>
        <w:t xml:space="preserve">В случае необходимости получения информации, не имеющейся </w:t>
      </w:r>
      <w:r w:rsidR="00692B48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692B48">
        <w:rPr>
          <w:rFonts w:ascii="Times New Roman" w:hAnsi="Times New Roman" w:cs="Times New Roman"/>
          <w:spacing w:val="-4"/>
          <w:sz w:val="28"/>
          <w:szCs w:val="28"/>
        </w:rPr>
        <w:t xml:space="preserve">в распоряжении </w:t>
      </w:r>
      <w:r w:rsidR="00692B48">
        <w:rPr>
          <w:rFonts w:ascii="Times New Roman" w:hAnsi="Times New Roman" w:cs="Times New Roman"/>
          <w:spacing w:val="-4"/>
          <w:sz w:val="28"/>
          <w:szCs w:val="28"/>
        </w:rPr>
        <w:t>ГБУ «ЦТИ ПК»</w:t>
      </w:r>
      <w:r w:rsidRPr="00692B48">
        <w:rPr>
          <w:rFonts w:ascii="Times New Roman" w:hAnsi="Times New Roman" w:cs="Times New Roman"/>
          <w:spacing w:val="-4"/>
          <w:sz w:val="28"/>
          <w:szCs w:val="28"/>
        </w:rPr>
        <w:t>, для рассмотрения обращения, срок рассмотрения такого обращения может быть увеличен на тридцать дней.</w:t>
      </w:r>
    </w:p>
    <w:p w:rsidR="00692B48" w:rsidRPr="00167C45" w:rsidRDefault="00692B48" w:rsidP="009554F0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692B48">
        <w:rPr>
          <w:rFonts w:ascii="Times New Roman" w:hAnsi="Times New Roman" w:cs="Times New Roman"/>
          <w:spacing w:val="-4"/>
          <w:sz w:val="28"/>
          <w:szCs w:val="28"/>
        </w:rPr>
        <w:t xml:space="preserve">Обращение с прилагаемыми документами представляется </w:t>
      </w:r>
      <w:r w:rsidR="00A64546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692B48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4"/>
          <w:sz w:val="28"/>
          <w:szCs w:val="28"/>
        </w:rPr>
        <w:t>ГБУ «ЦТИ ПК»</w:t>
      </w:r>
      <w:r w:rsidRPr="00692B48">
        <w:rPr>
          <w:rFonts w:ascii="Times New Roman" w:hAnsi="Times New Roman" w:cs="Times New Roman"/>
          <w:spacing w:val="-4"/>
          <w:sz w:val="28"/>
          <w:szCs w:val="28"/>
        </w:rPr>
        <w:t xml:space="preserve"> лично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по адресу: г. Пермь, ул. Куйбышева, 82</w:t>
      </w:r>
      <w:r w:rsidRPr="00692B48">
        <w:rPr>
          <w:rFonts w:ascii="Times New Roman" w:hAnsi="Times New Roman" w:cs="Times New Roman"/>
          <w:spacing w:val="-4"/>
          <w:sz w:val="28"/>
          <w:szCs w:val="28"/>
        </w:rPr>
        <w:t xml:space="preserve">, либо посредством почтового отправления с описью вложения и уведомлением </w:t>
      </w:r>
      <w:r w:rsidR="00A64546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692B48">
        <w:rPr>
          <w:rFonts w:ascii="Times New Roman" w:hAnsi="Times New Roman" w:cs="Times New Roman"/>
          <w:spacing w:val="-4"/>
          <w:sz w:val="28"/>
          <w:szCs w:val="28"/>
        </w:rPr>
        <w:t xml:space="preserve">о вручении, либо в электронной форме </w:t>
      </w:r>
      <w:r w:rsidR="00167C45">
        <w:rPr>
          <w:rFonts w:ascii="Times New Roman" w:hAnsi="Times New Roman" w:cs="Times New Roman"/>
          <w:spacing w:val="-4"/>
          <w:sz w:val="28"/>
          <w:szCs w:val="28"/>
        </w:rPr>
        <w:t xml:space="preserve">(сайт ГБУ «ЦТИ ПК» </w:t>
      </w:r>
      <w:r w:rsidR="00167C45" w:rsidRPr="00167C45">
        <w:rPr>
          <w:rFonts w:ascii="Times New Roman" w:hAnsi="Times New Roman" w:cs="Times New Roman"/>
          <w:spacing w:val="-4"/>
          <w:sz w:val="28"/>
          <w:szCs w:val="28"/>
        </w:rPr>
        <w:t>http://www.ctipk.ru/</w:t>
      </w:r>
      <w:r w:rsidR="00167C45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Pr="00692B48">
        <w:rPr>
          <w:rFonts w:ascii="Times New Roman" w:hAnsi="Times New Roman" w:cs="Times New Roman"/>
          <w:spacing w:val="-4"/>
          <w:sz w:val="28"/>
          <w:szCs w:val="28"/>
        </w:rPr>
        <w:t>с приложением отсканированных образов прилагаемых документов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либо через МФЦ или посредством </w:t>
      </w:r>
      <w:r w:rsidRPr="00692B48">
        <w:rPr>
          <w:rFonts w:ascii="Times New Roman" w:hAnsi="Times New Roman" w:cs="Times New Roman"/>
          <w:spacing w:val="-4"/>
          <w:sz w:val="28"/>
          <w:szCs w:val="28"/>
        </w:rPr>
        <w:t>Единого портала государственных и муниципальных услуг (функций) http://www</w:t>
      </w:r>
      <w:proofErr w:type="gramEnd"/>
      <w:r w:rsidRPr="00692B48">
        <w:rPr>
          <w:rFonts w:ascii="Times New Roman" w:hAnsi="Times New Roman" w:cs="Times New Roman"/>
          <w:spacing w:val="-4"/>
          <w:sz w:val="28"/>
          <w:szCs w:val="28"/>
        </w:rPr>
        <w:t>.gosuslugi.ru/.</w:t>
      </w:r>
    </w:p>
    <w:p w:rsidR="00692B48" w:rsidRPr="00692B48" w:rsidRDefault="00692B48" w:rsidP="00692B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25990" w:rsidRDefault="00F25990" w:rsidP="009B1128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25990" w:rsidSect="00606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C45" w:rsidRDefault="00FD0C45" w:rsidP="00A645D7">
      <w:pPr>
        <w:spacing w:after="0" w:line="240" w:lineRule="auto"/>
      </w:pPr>
      <w:r>
        <w:separator/>
      </w:r>
    </w:p>
  </w:endnote>
  <w:endnote w:type="continuationSeparator" w:id="0">
    <w:p w:rsidR="00FD0C45" w:rsidRDefault="00FD0C45" w:rsidP="00A6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C45" w:rsidRDefault="00FD0C45" w:rsidP="00A645D7">
      <w:pPr>
        <w:spacing w:after="0" w:line="240" w:lineRule="auto"/>
      </w:pPr>
      <w:r>
        <w:separator/>
      </w:r>
    </w:p>
  </w:footnote>
  <w:footnote w:type="continuationSeparator" w:id="0">
    <w:p w:rsidR="00FD0C45" w:rsidRDefault="00FD0C45" w:rsidP="00A645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A3F"/>
    <w:rsid w:val="00003BF2"/>
    <w:rsid w:val="00006DC4"/>
    <w:rsid w:val="00012978"/>
    <w:rsid w:val="00014811"/>
    <w:rsid w:val="000271B7"/>
    <w:rsid w:val="0005145F"/>
    <w:rsid w:val="00065041"/>
    <w:rsid w:val="00075F1B"/>
    <w:rsid w:val="00084616"/>
    <w:rsid w:val="000B432C"/>
    <w:rsid w:val="000C2909"/>
    <w:rsid w:val="000D2060"/>
    <w:rsid w:val="000D3505"/>
    <w:rsid w:val="001011A5"/>
    <w:rsid w:val="00167C45"/>
    <w:rsid w:val="00175556"/>
    <w:rsid w:val="001B4D6E"/>
    <w:rsid w:val="001D4377"/>
    <w:rsid w:val="001E4248"/>
    <w:rsid w:val="002018DC"/>
    <w:rsid w:val="002037DD"/>
    <w:rsid w:val="002047EB"/>
    <w:rsid w:val="00213B38"/>
    <w:rsid w:val="0022135C"/>
    <w:rsid w:val="0024202B"/>
    <w:rsid w:val="002A40D4"/>
    <w:rsid w:val="002B7953"/>
    <w:rsid w:val="002D47EE"/>
    <w:rsid w:val="002E3689"/>
    <w:rsid w:val="002F2896"/>
    <w:rsid w:val="002F5C30"/>
    <w:rsid w:val="0033523B"/>
    <w:rsid w:val="00390446"/>
    <w:rsid w:val="003D5435"/>
    <w:rsid w:val="003D5509"/>
    <w:rsid w:val="003E47CE"/>
    <w:rsid w:val="00404DAF"/>
    <w:rsid w:val="004120E4"/>
    <w:rsid w:val="004236F8"/>
    <w:rsid w:val="00433449"/>
    <w:rsid w:val="00444B41"/>
    <w:rsid w:val="004649FA"/>
    <w:rsid w:val="00474621"/>
    <w:rsid w:val="004A14D2"/>
    <w:rsid w:val="004B11A5"/>
    <w:rsid w:val="004C1E86"/>
    <w:rsid w:val="004C4DBE"/>
    <w:rsid w:val="004F2047"/>
    <w:rsid w:val="00521C1A"/>
    <w:rsid w:val="0053799C"/>
    <w:rsid w:val="005856B9"/>
    <w:rsid w:val="005F4513"/>
    <w:rsid w:val="005F5B62"/>
    <w:rsid w:val="00606D80"/>
    <w:rsid w:val="00640D47"/>
    <w:rsid w:val="00652AB3"/>
    <w:rsid w:val="00660621"/>
    <w:rsid w:val="00675B28"/>
    <w:rsid w:val="00692258"/>
    <w:rsid w:val="00692B48"/>
    <w:rsid w:val="00693F31"/>
    <w:rsid w:val="0070501A"/>
    <w:rsid w:val="00707B2E"/>
    <w:rsid w:val="00724436"/>
    <w:rsid w:val="00725DEF"/>
    <w:rsid w:val="00775BA0"/>
    <w:rsid w:val="00793A8D"/>
    <w:rsid w:val="007B1560"/>
    <w:rsid w:val="007F6DD6"/>
    <w:rsid w:val="0081244D"/>
    <w:rsid w:val="00837AEB"/>
    <w:rsid w:val="008A4CA8"/>
    <w:rsid w:val="008B0935"/>
    <w:rsid w:val="008B4F9E"/>
    <w:rsid w:val="008B7CC9"/>
    <w:rsid w:val="008C109E"/>
    <w:rsid w:val="009041A0"/>
    <w:rsid w:val="009554F0"/>
    <w:rsid w:val="00957A0C"/>
    <w:rsid w:val="00970451"/>
    <w:rsid w:val="00991C8C"/>
    <w:rsid w:val="00994251"/>
    <w:rsid w:val="009B1128"/>
    <w:rsid w:val="009D5198"/>
    <w:rsid w:val="009D6365"/>
    <w:rsid w:val="009F2A3F"/>
    <w:rsid w:val="00A12754"/>
    <w:rsid w:val="00A4327E"/>
    <w:rsid w:val="00A52D4D"/>
    <w:rsid w:val="00A64546"/>
    <w:rsid w:val="00A645D7"/>
    <w:rsid w:val="00A80A77"/>
    <w:rsid w:val="00A8255C"/>
    <w:rsid w:val="00AA2CF6"/>
    <w:rsid w:val="00AB7E23"/>
    <w:rsid w:val="00AC7789"/>
    <w:rsid w:val="00AE2ECD"/>
    <w:rsid w:val="00B661C7"/>
    <w:rsid w:val="00BB5B21"/>
    <w:rsid w:val="00C22C87"/>
    <w:rsid w:val="00C311FF"/>
    <w:rsid w:val="00C44FC8"/>
    <w:rsid w:val="00C51876"/>
    <w:rsid w:val="00C6101D"/>
    <w:rsid w:val="00C75541"/>
    <w:rsid w:val="00C971EC"/>
    <w:rsid w:val="00CB7855"/>
    <w:rsid w:val="00CC39F7"/>
    <w:rsid w:val="00CD17DB"/>
    <w:rsid w:val="00D111D7"/>
    <w:rsid w:val="00D24607"/>
    <w:rsid w:val="00D348D7"/>
    <w:rsid w:val="00D43B92"/>
    <w:rsid w:val="00D639ED"/>
    <w:rsid w:val="00D92EFC"/>
    <w:rsid w:val="00DE155C"/>
    <w:rsid w:val="00E05280"/>
    <w:rsid w:val="00E24258"/>
    <w:rsid w:val="00E537BB"/>
    <w:rsid w:val="00E621D0"/>
    <w:rsid w:val="00E70220"/>
    <w:rsid w:val="00E815E0"/>
    <w:rsid w:val="00E842C5"/>
    <w:rsid w:val="00EA0D66"/>
    <w:rsid w:val="00EE0E5E"/>
    <w:rsid w:val="00EE244A"/>
    <w:rsid w:val="00EE34AF"/>
    <w:rsid w:val="00EF0524"/>
    <w:rsid w:val="00F00EBC"/>
    <w:rsid w:val="00F018F4"/>
    <w:rsid w:val="00F25990"/>
    <w:rsid w:val="00F42FFC"/>
    <w:rsid w:val="00F44B6D"/>
    <w:rsid w:val="00FB0585"/>
    <w:rsid w:val="00FD0C45"/>
    <w:rsid w:val="00FE0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18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041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A645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645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A645D7"/>
    <w:rPr>
      <w:rFonts w:cs="Times New Roman"/>
      <w:vertAlign w:val="superscript"/>
    </w:rPr>
  </w:style>
  <w:style w:type="paragraph" w:customStyle="1" w:styleId="formattext">
    <w:name w:val="formattext"/>
    <w:basedOn w:val="a"/>
    <w:rsid w:val="001E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18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041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A645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645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A645D7"/>
    <w:rPr>
      <w:rFonts w:cs="Times New Roman"/>
      <w:vertAlign w:val="superscript"/>
    </w:rPr>
  </w:style>
  <w:style w:type="paragraph" w:customStyle="1" w:styleId="formattext">
    <w:name w:val="formattext"/>
    <w:basedOn w:val="a"/>
    <w:rsid w:val="001E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gd.permkrai.ru/gko/act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50F96-D9D8-428C-8B77-DB42D35D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mizo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Любовь Евгеньевна</dc:creator>
  <cp:lastModifiedBy>207-2</cp:lastModifiedBy>
  <cp:revision>2</cp:revision>
  <cp:lastPrinted>2020-09-22T05:08:00Z</cp:lastPrinted>
  <dcterms:created xsi:type="dcterms:W3CDTF">2020-09-29T10:33:00Z</dcterms:created>
  <dcterms:modified xsi:type="dcterms:W3CDTF">2020-09-29T10:33:00Z</dcterms:modified>
</cp:coreProperties>
</file>