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9F" w:rsidRDefault="0025089F" w:rsidP="0025089F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25089F" w:rsidRPr="00AC1FCD" w:rsidRDefault="0025089F" w:rsidP="0025089F">
      <w:pPr>
        <w:widowControl w:val="0"/>
        <w:tabs>
          <w:tab w:val="left" w:pos="1276"/>
        </w:tabs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 контрольного мероприятия</w:t>
      </w:r>
    </w:p>
    <w:p w:rsidR="00E0016A" w:rsidRDefault="00E0016A" w:rsidP="00E0016A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86897">
        <w:rPr>
          <w:rFonts w:ascii="Times New Roman" w:eastAsiaTheme="minorHAnsi" w:hAnsi="Times New Roman"/>
          <w:sz w:val="28"/>
          <w:szCs w:val="28"/>
        </w:rPr>
        <w:t xml:space="preserve">Проверка   использования бюджетных средств, выделенных в рамках муниципальной программы «Инфраструктура и градостроительство </w:t>
      </w:r>
      <w:proofErr w:type="spellStart"/>
      <w:r w:rsidRPr="00B86897">
        <w:rPr>
          <w:rFonts w:ascii="Times New Roman" w:eastAsiaTheme="minorHAnsi" w:hAnsi="Times New Roman"/>
          <w:sz w:val="28"/>
          <w:szCs w:val="28"/>
        </w:rPr>
        <w:t>Добрянского</w:t>
      </w:r>
      <w:proofErr w:type="spellEnd"/>
      <w:r w:rsidRPr="00B86897">
        <w:rPr>
          <w:rFonts w:ascii="Times New Roman" w:eastAsiaTheme="minorHAnsi" w:hAnsi="Times New Roman"/>
          <w:sz w:val="28"/>
          <w:szCs w:val="28"/>
        </w:rPr>
        <w:t xml:space="preserve"> района» на разработку документов и внесение </w:t>
      </w:r>
      <w:r w:rsidRPr="00520962">
        <w:rPr>
          <w:rFonts w:ascii="Times New Roman" w:eastAsiaTheme="minorHAnsi" w:hAnsi="Times New Roman"/>
          <w:sz w:val="28"/>
          <w:szCs w:val="28"/>
        </w:rPr>
        <w:t>изменений в документы территориального планирования и зонирования, Генеральные планы, Правила землепользования и застройки»</w:t>
      </w:r>
    </w:p>
    <w:p w:rsidR="00E0016A" w:rsidRPr="00520962" w:rsidRDefault="00E0016A" w:rsidP="00E0016A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25089F" w:rsidRPr="00FD5573" w:rsidRDefault="0025089F" w:rsidP="0025089F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AVGmdBU" w:hAnsi="Times New Roman"/>
          <w:b/>
          <w:sz w:val="28"/>
          <w:szCs w:val="28"/>
        </w:rPr>
      </w:pPr>
      <w:r w:rsidRPr="00FD5573">
        <w:rPr>
          <w:rFonts w:ascii="Times New Roman" w:eastAsia="AVGmdBU" w:hAnsi="Times New Roman"/>
          <w:b/>
          <w:sz w:val="28"/>
          <w:szCs w:val="28"/>
        </w:rPr>
        <w:t xml:space="preserve">1. Основание для проведения контрольного мероприятия: </w:t>
      </w:r>
    </w:p>
    <w:p w:rsidR="00140B8D" w:rsidRPr="00B86897" w:rsidRDefault="00140B8D" w:rsidP="00140B8D">
      <w:pPr>
        <w:widowControl w:val="0"/>
        <w:spacing w:after="0" w:line="240" w:lineRule="auto"/>
        <w:ind w:firstLine="709"/>
        <w:jc w:val="both"/>
        <w:rPr>
          <w:rFonts w:ascii="Times New Roman" w:eastAsia="AVGmdBU" w:hAnsi="Times New Roman" w:cstheme="minorBidi"/>
          <w:sz w:val="28"/>
          <w:szCs w:val="28"/>
        </w:rPr>
      </w:pPr>
      <w:r w:rsidRPr="00B86897">
        <w:rPr>
          <w:rFonts w:ascii="Times New Roman" w:eastAsia="AVGmdBU" w:hAnsi="Times New Roman" w:cstheme="minorBidi"/>
          <w:sz w:val="28"/>
          <w:szCs w:val="28"/>
        </w:rPr>
        <w:t xml:space="preserve">План работы </w:t>
      </w:r>
      <w:proofErr w:type="spellStart"/>
      <w:r w:rsidRPr="00B86897">
        <w:rPr>
          <w:rFonts w:ascii="Times New Roman" w:eastAsia="AVGmdBU" w:hAnsi="Times New Roman" w:cstheme="minorBidi"/>
          <w:sz w:val="28"/>
          <w:szCs w:val="28"/>
        </w:rPr>
        <w:t>Контрольно</w:t>
      </w:r>
      <w:proofErr w:type="spellEnd"/>
      <w:r w:rsidRPr="00B86897">
        <w:rPr>
          <w:rFonts w:ascii="Times New Roman" w:eastAsia="AVGmdBU" w:hAnsi="Times New Roman" w:cstheme="minorBidi"/>
          <w:sz w:val="28"/>
          <w:szCs w:val="28"/>
        </w:rPr>
        <w:t xml:space="preserve"> – счетной палаты </w:t>
      </w:r>
      <w:proofErr w:type="spellStart"/>
      <w:r w:rsidRPr="00B86897">
        <w:rPr>
          <w:rFonts w:ascii="Times New Roman" w:eastAsia="AVGmdBU" w:hAnsi="Times New Roman" w:cstheme="minorBidi"/>
          <w:sz w:val="28"/>
          <w:szCs w:val="28"/>
        </w:rPr>
        <w:t>Добрянского</w:t>
      </w:r>
      <w:proofErr w:type="spellEnd"/>
      <w:r w:rsidRPr="00B86897">
        <w:rPr>
          <w:rFonts w:ascii="Times New Roman" w:eastAsia="AVGmdBU" w:hAnsi="Times New Roman" w:cstheme="minorBidi"/>
          <w:sz w:val="28"/>
          <w:szCs w:val="28"/>
        </w:rPr>
        <w:t xml:space="preserve"> муниципального района на 2019 год, распоряжение </w:t>
      </w:r>
      <w:proofErr w:type="spellStart"/>
      <w:r w:rsidRPr="00B86897">
        <w:rPr>
          <w:rFonts w:ascii="Times New Roman" w:eastAsia="AVGmdBU" w:hAnsi="Times New Roman" w:cstheme="minorBidi"/>
          <w:sz w:val="28"/>
          <w:szCs w:val="28"/>
        </w:rPr>
        <w:t>Контрольно</w:t>
      </w:r>
      <w:proofErr w:type="spellEnd"/>
      <w:r w:rsidRPr="00B86897">
        <w:rPr>
          <w:rFonts w:ascii="Times New Roman" w:eastAsia="AVGmdBU" w:hAnsi="Times New Roman" w:cstheme="minorBidi"/>
          <w:sz w:val="28"/>
          <w:szCs w:val="28"/>
        </w:rPr>
        <w:t xml:space="preserve"> – счетной палаты </w:t>
      </w:r>
      <w:proofErr w:type="spellStart"/>
      <w:r w:rsidRPr="00B86897">
        <w:rPr>
          <w:rFonts w:ascii="Times New Roman" w:eastAsia="AVGmdBU" w:hAnsi="Times New Roman" w:cstheme="minorBidi"/>
          <w:sz w:val="28"/>
          <w:szCs w:val="28"/>
        </w:rPr>
        <w:t>Добрянского</w:t>
      </w:r>
      <w:proofErr w:type="spellEnd"/>
      <w:r w:rsidRPr="00B86897">
        <w:rPr>
          <w:rFonts w:ascii="Times New Roman" w:eastAsia="AVGmdBU" w:hAnsi="Times New Roman" w:cstheme="minorBidi"/>
          <w:sz w:val="28"/>
          <w:szCs w:val="28"/>
        </w:rPr>
        <w:t xml:space="preserve"> муниципального района от 24.01.2019 № 3 (в ред. от 20.02.2019 № 7). </w:t>
      </w:r>
    </w:p>
    <w:p w:rsidR="0025089F" w:rsidRDefault="0025089F" w:rsidP="00140B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Цели</w:t>
      </w:r>
      <w:r w:rsidRPr="00FD5573">
        <w:rPr>
          <w:rFonts w:ascii="Times New Roman" w:hAnsi="Times New Roman"/>
          <w:b/>
          <w:color w:val="000000"/>
          <w:sz w:val="28"/>
          <w:szCs w:val="28"/>
        </w:rPr>
        <w:t xml:space="preserve"> контрольного мероприятия:</w:t>
      </w:r>
      <w:r w:rsidRPr="001F02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40B8D" w:rsidRPr="00B86897" w:rsidRDefault="00140B8D" w:rsidP="00140B8D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="AVGmdBU" w:hAnsi="Times New Roman" w:cstheme="minorBidi"/>
          <w:sz w:val="28"/>
          <w:szCs w:val="28"/>
        </w:rPr>
        <w:t xml:space="preserve">2.1. </w:t>
      </w:r>
      <w:r w:rsidRPr="00B86897">
        <w:rPr>
          <w:rFonts w:ascii="Times New Roman" w:eastAsiaTheme="minorHAnsi" w:hAnsi="Times New Roman" w:cstheme="minorBidi"/>
          <w:sz w:val="28"/>
          <w:szCs w:val="28"/>
        </w:rPr>
        <w:t xml:space="preserve">Цель 1. Определить законность использования бюджетных средств, выделенных в рамках муниципальной программы «Инфраструктура и градостроительство </w:t>
      </w:r>
      <w:proofErr w:type="spellStart"/>
      <w:r w:rsidRPr="00B86897">
        <w:rPr>
          <w:rFonts w:ascii="Times New Roman" w:eastAsiaTheme="minorHAnsi" w:hAnsi="Times New Roman" w:cstheme="minorBidi"/>
          <w:sz w:val="28"/>
          <w:szCs w:val="28"/>
        </w:rPr>
        <w:t>Добрянского</w:t>
      </w:r>
      <w:proofErr w:type="spellEnd"/>
      <w:r w:rsidRPr="00B86897">
        <w:rPr>
          <w:rFonts w:ascii="Times New Roman" w:eastAsiaTheme="minorHAnsi" w:hAnsi="Times New Roman" w:cstheme="minorBidi"/>
          <w:sz w:val="28"/>
          <w:szCs w:val="28"/>
        </w:rPr>
        <w:t xml:space="preserve"> района» на разработку документов и внесение изменений в документы территориального планирования и зонирования, Генеральные планы, Правила землепользования и застройки.</w:t>
      </w:r>
    </w:p>
    <w:p w:rsidR="00140B8D" w:rsidRDefault="00140B8D" w:rsidP="00140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 xml:space="preserve">2.2. </w:t>
      </w:r>
      <w:r w:rsidRPr="00B86897">
        <w:rPr>
          <w:rFonts w:ascii="Times New Roman" w:eastAsiaTheme="minorHAnsi" w:hAnsi="Times New Roman" w:cstheme="minorBidi"/>
          <w:sz w:val="28"/>
          <w:szCs w:val="28"/>
        </w:rPr>
        <w:t xml:space="preserve">Цель 2. Определить результативность использования бюджетных средств, выделенных в рамках муниципальной программы «Инфраструктура и градостроительство </w:t>
      </w:r>
      <w:proofErr w:type="spellStart"/>
      <w:r w:rsidRPr="00B86897">
        <w:rPr>
          <w:rFonts w:ascii="Times New Roman" w:eastAsiaTheme="minorHAnsi" w:hAnsi="Times New Roman" w:cstheme="minorBidi"/>
          <w:sz w:val="28"/>
          <w:szCs w:val="28"/>
        </w:rPr>
        <w:t>Добрянского</w:t>
      </w:r>
      <w:proofErr w:type="spellEnd"/>
      <w:r w:rsidRPr="00B86897">
        <w:rPr>
          <w:rFonts w:ascii="Times New Roman" w:eastAsiaTheme="minorHAnsi" w:hAnsi="Times New Roman" w:cstheme="minorBidi"/>
          <w:sz w:val="28"/>
          <w:szCs w:val="28"/>
        </w:rPr>
        <w:t xml:space="preserve"> района» на разработку документов и внесение изменений в документы территориального планирования и зонирования, Генеральные планы, Правила землепользования и застройки.</w:t>
      </w:r>
    </w:p>
    <w:p w:rsidR="0025089F" w:rsidRPr="00B86897" w:rsidRDefault="0025089F" w:rsidP="00140B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FD5573">
        <w:rPr>
          <w:rFonts w:ascii="Times New Roman" w:hAnsi="Times New Roman"/>
          <w:b/>
          <w:sz w:val="28"/>
          <w:szCs w:val="28"/>
        </w:rPr>
        <w:t>3.</w:t>
      </w:r>
      <w:r w:rsidRPr="00FD5573">
        <w:rPr>
          <w:rFonts w:ascii="Times New Roman" w:hAnsi="Times New Roman"/>
          <w:b/>
          <w:color w:val="000000"/>
          <w:sz w:val="28"/>
          <w:szCs w:val="28"/>
        </w:rPr>
        <w:t xml:space="preserve">   Предмет контрольного мероприятия:</w:t>
      </w:r>
      <w:r w:rsidRPr="002508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499D">
        <w:rPr>
          <w:rFonts w:ascii="Times New Roman" w:hAnsi="Times New Roman"/>
          <w:color w:val="000000"/>
          <w:sz w:val="28"/>
          <w:szCs w:val="28"/>
        </w:rPr>
        <w:t xml:space="preserve">средства бюджета </w:t>
      </w:r>
      <w:proofErr w:type="spellStart"/>
      <w:r w:rsidRPr="0011499D">
        <w:rPr>
          <w:rFonts w:ascii="Times New Roman" w:hAnsi="Times New Roman"/>
          <w:color w:val="000000"/>
          <w:sz w:val="28"/>
          <w:szCs w:val="28"/>
        </w:rPr>
        <w:t>Добрянского</w:t>
      </w:r>
      <w:proofErr w:type="spellEnd"/>
      <w:r w:rsidRPr="0011499D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района.</w:t>
      </w:r>
    </w:p>
    <w:p w:rsidR="00140B8D" w:rsidRPr="0011499D" w:rsidRDefault="0025089F" w:rsidP="00140B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5573">
        <w:rPr>
          <w:rFonts w:ascii="Times New Roman" w:eastAsia="AVGmdBU" w:hAnsi="Times New Roman"/>
          <w:b/>
          <w:sz w:val="28"/>
          <w:szCs w:val="28"/>
        </w:rPr>
        <w:t>4. Объект контрольного мероприятия:</w:t>
      </w:r>
      <w:r w:rsidRPr="0011499D">
        <w:rPr>
          <w:rFonts w:ascii="Times New Roman" w:eastAsia="AVGmdBU" w:hAnsi="Times New Roman"/>
          <w:sz w:val="28"/>
          <w:szCs w:val="28"/>
        </w:rPr>
        <w:t xml:space="preserve"> </w:t>
      </w:r>
      <w:r w:rsidR="00140B8D" w:rsidRPr="0011499D">
        <w:rPr>
          <w:rFonts w:ascii="Times New Roman" w:hAnsi="Times New Roman"/>
          <w:sz w:val="28"/>
          <w:szCs w:val="28"/>
        </w:rPr>
        <w:t xml:space="preserve">МКУ «Управление </w:t>
      </w:r>
      <w:r w:rsidR="00140B8D">
        <w:rPr>
          <w:rFonts w:ascii="Times New Roman" w:hAnsi="Times New Roman"/>
          <w:sz w:val="28"/>
          <w:szCs w:val="28"/>
        </w:rPr>
        <w:t>градостроительства и инфраструктуры</w:t>
      </w:r>
      <w:r w:rsidR="00140B8D" w:rsidRPr="0011499D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140B8D" w:rsidRPr="0011499D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140B8D" w:rsidRPr="0011499D">
        <w:rPr>
          <w:rFonts w:ascii="Times New Roman" w:hAnsi="Times New Roman"/>
          <w:sz w:val="28"/>
          <w:szCs w:val="28"/>
        </w:rPr>
        <w:t xml:space="preserve"> муниципал</w:t>
      </w:r>
      <w:r w:rsidR="00140B8D">
        <w:rPr>
          <w:rFonts w:ascii="Times New Roman" w:hAnsi="Times New Roman"/>
          <w:sz w:val="28"/>
          <w:szCs w:val="28"/>
        </w:rPr>
        <w:t>ьного района» (далее – МКУ «</w:t>
      </w:r>
      <w:proofErr w:type="spellStart"/>
      <w:r w:rsidR="00140B8D">
        <w:rPr>
          <w:rFonts w:ascii="Times New Roman" w:hAnsi="Times New Roman"/>
          <w:sz w:val="28"/>
          <w:szCs w:val="28"/>
        </w:rPr>
        <w:t>УГиИ</w:t>
      </w:r>
      <w:proofErr w:type="spellEnd"/>
      <w:r w:rsidR="00140B8D" w:rsidRPr="0011499D">
        <w:rPr>
          <w:rFonts w:ascii="Times New Roman" w:hAnsi="Times New Roman"/>
          <w:sz w:val="28"/>
          <w:szCs w:val="28"/>
        </w:rPr>
        <w:t>», Управление).</w:t>
      </w:r>
    </w:p>
    <w:p w:rsidR="00140B8D" w:rsidRPr="0011499D" w:rsidRDefault="005C77FF" w:rsidP="00140B8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D5573">
        <w:rPr>
          <w:rFonts w:ascii="Times New Roman" w:hAnsi="Times New Roman"/>
          <w:b/>
          <w:color w:val="000000"/>
          <w:sz w:val="28"/>
          <w:szCs w:val="28"/>
        </w:rPr>
        <w:t>5. Проверяемый период:</w:t>
      </w:r>
      <w:r w:rsidR="00140B8D" w:rsidRPr="001149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0B8D">
        <w:rPr>
          <w:rFonts w:ascii="Times New Roman" w:hAnsi="Times New Roman"/>
          <w:color w:val="000000"/>
          <w:sz w:val="28"/>
          <w:szCs w:val="28"/>
        </w:rPr>
        <w:t>2016-2018 годы</w:t>
      </w:r>
      <w:r w:rsidR="00140B8D" w:rsidRPr="0011499D">
        <w:rPr>
          <w:rFonts w:ascii="Times New Roman" w:hAnsi="Times New Roman"/>
          <w:color w:val="000000"/>
          <w:sz w:val="28"/>
          <w:szCs w:val="28"/>
        </w:rPr>
        <w:t>.</w:t>
      </w:r>
    </w:p>
    <w:p w:rsidR="00140B8D" w:rsidRPr="00933BE4" w:rsidRDefault="005C77FF" w:rsidP="00140B8D">
      <w:pPr>
        <w:spacing w:after="0" w:line="240" w:lineRule="auto"/>
        <w:ind w:firstLine="709"/>
        <w:jc w:val="both"/>
        <w:rPr>
          <w:rFonts w:ascii="Times New Roman" w:hAnsi="Times New Roman" w:cstheme="minorBidi"/>
          <w:color w:val="000000"/>
          <w:sz w:val="28"/>
          <w:szCs w:val="28"/>
        </w:rPr>
      </w:pPr>
      <w:r w:rsidRPr="00FD5573">
        <w:rPr>
          <w:rFonts w:ascii="Times New Roman" w:hAnsi="Times New Roman"/>
          <w:b/>
          <w:color w:val="000000"/>
          <w:sz w:val="28"/>
          <w:szCs w:val="28"/>
        </w:rPr>
        <w:t>6. Срок проведения контрольного мероприятия на объекте:</w:t>
      </w:r>
      <w:r w:rsidRPr="001149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0B8D" w:rsidRPr="00933BE4">
        <w:rPr>
          <w:rFonts w:ascii="Times New Roman" w:eastAsiaTheme="minorHAnsi" w:hAnsi="Times New Roman" w:cstheme="minorBidi"/>
          <w:color w:val="000000"/>
          <w:sz w:val="28"/>
          <w:szCs w:val="28"/>
        </w:rPr>
        <w:t xml:space="preserve">с 01 февраля по 14 марта 2019 г. </w:t>
      </w:r>
    </w:p>
    <w:p w:rsidR="0009364C" w:rsidRPr="00FD5573" w:rsidRDefault="0009364C" w:rsidP="0009364C">
      <w:pPr>
        <w:widowControl w:val="0"/>
        <w:tabs>
          <w:tab w:val="left" w:pos="1134"/>
          <w:tab w:val="left" w:pos="1276"/>
        </w:tabs>
        <w:spacing w:after="0" w:line="240" w:lineRule="auto"/>
        <w:ind w:left="708" w:firstLine="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FD5573">
        <w:rPr>
          <w:rFonts w:ascii="Times New Roman" w:eastAsia="AVGmdBU" w:hAnsi="Times New Roman"/>
          <w:b/>
          <w:sz w:val="28"/>
          <w:szCs w:val="28"/>
        </w:rPr>
        <w:t>7. Результаты контрольного мероприятия</w:t>
      </w:r>
      <w:r>
        <w:rPr>
          <w:rFonts w:ascii="Times New Roman" w:eastAsia="AVGmdBU" w:hAnsi="Times New Roman"/>
          <w:b/>
          <w:sz w:val="28"/>
          <w:szCs w:val="28"/>
        </w:rPr>
        <w:t>:</w:t>
      </w:r>
    </w:p>
    <w:p w:rsidR="00E92273" w:rsidRDefault="00AB5C72" w:rsidP="00E92273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92273">
        <w:rPr>
          <w:rFonts w:ascii="Times New Roman" w:hAnsi="Times New Roman"/>
          <w:sz w:val="28"/>
          <w:szCs w:val="28"/>
        </w:rPr>
        <w:t>.1.</w:t>
      </w:r>
      <w:r w:rsidR="00E9227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92273" w:rsidRPr="00D93459">
        <w:rPr>
          <w:rFonts w:ascii="Times New Roman" w:hAnsi="Times New Roman"/>
          <w:sz w:val="28"/>
          <w:szCs w:val="28"/>
        </w:rPr>
        <w:t xml:space="preserve">В нарушение части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</w:t>
      </w:r>
      <w:r w:rsidR="00E92273" w:rsidRPr="00D93459">
        <w:rPr>
          <w:rFonts w:ascii="Times New Roman" w:eastAsiaTheme="minorHAnsi" w:hAnsi="Times New Roman"/>
          <w:sz w:val="28"/>
          <w:szCs w:val="28"/>
        </w:rPr>
        <w:t xml:space="preserve">внесены изменения </w:t>
      </w:r>
      <w:r w:rsidR="00E92273" w:rsidRPr="00D93459">
        <w:rPr>
          <w:rFonts w:ascii="Times New Roman" w:hAnsi="Times New Roman"/>
          <w:sz w:val="28"/>
          <w:szCs w:val="28"/>
        </w:rPr>
        <w:t xml:space="preserve">в существенные условия муниципального контракта </w:t>
      </w:r>
      <w:r w:rsidR="00E92273" w:rsidRPr="00D93459">
        <w:rPr>
          <w:rFonts w:ascii="Times New Roman" w:eastAsiaTheme="minorHAnsi" w:hAnsi="Times New Roman"/>
          <w:sz w:val="28"/>
          <w:szCs w:val="28"/>
        </w:rPr>
        <w:t>от 05.05.2016 № 57/16</w:t>
      </w:r>
      <w:r w:rsidR="00E92273">
        <w:rPr>
          <w:rFonts w:ascii="Times New Roman" w:eastAsiaTheme="minorHAnsi" w:hAnsi="Times New Roman"/>
          <w:sz w:val="28"/>
          <w:szCs w:val="28"/>
        </w:rPr>
        <w:t>,</w:t>
      </w:r>
      <w:r w:rsidR="00E92273" w:rsidRPr="00650CDF">
        <w:rPr>
          <w:rFonts w:ascii="Times New Roman" w:hAnsi="Times New Roman"/>
          <w:sz w:val="28"/>
          <w:szCs w:val="28"/>
        </w:rPr>
        <w:t xml:space="preserve"> </w:t>
      </w:r>
      <w:r w:rsidR="00E92273" w:rsidRPr="00D93459">
        <w:rPr>
          <w:rFonts w:ascii="Times New Roman" w:hAnsi="Times New Roman"/>
          <w:sz w:val="28"/>
          <w:szCs w:val="28"/>
        </w:rPr>
        <w:t xml:space="preserve">заключенного </w:t>
      </w:r>
      <w:r w:rsidR="00E92273" w:rsidRPr="00D93459">
        <w:rPr>
          <w:rFonts w:ascii="Times New Roman" w:eastAsiaTheme="minorHAnsi" w:hAnsi="Times New Roman"/>
          <w:sz w:val="28"/>
          <w:szCs w:val="28"/>
        </w:rPr>
        <w:t>с ООО "Архивариус"</w:t>
      </w:r>
      <w:r w:rsidR="00E92273" w:rsidRPr="00D93459">
        <w:rPr>
          <w:rFonts w:ascii="Times New Roman" w:hAnsi="Times New Roman"/>
          <w:sz w:val="28"/>
          <w:szCs w:val="28"/>
        </w:rPr>
        <w:t>: в предмет, техническое задан</w:t>
      </w:r>
      <w:r w:rsidR="00E92273">
        <w:rPr>
          <w:rFonts w:ascii="Times New Roman" w:hAnsi="Times New Roman"/>
          <w:sz w:val="28"/>
          <w:szCs w:val="28"/>
        </w:rPr>
        <w:t>ие, сроки исполнения контракта.</w:t>
      </w:r>
    </w:p>
    <w:p w:rsidR="00E92273" w:rsidRDefault="00E0016A" w:rsidP="00E92273">
      <w:pPr>
        <w:tabs>
          <w:tab w:val="left" w:pos="142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7</w:t>
      </w:r>
      <w:r w:rsidR="00E92273">
        <w:rPr>
          <w:rFonts w:ascii="Times New Roman" w:eastAsia="AVGmdBU" w:hAnsi="Times New Roman"/>
          <w:sz w:val="28"/>
          <w:szCs w:val="28"/>
        </w:rPr>
        <w:t>.2. В нарушение части 2 статьи 94</w:t>
      </w:r>
      <w:r w:rsidR="00E92273" w:rsidRPr="006A1028">
        <w:rPr>
          <w:rFonts w:ascii="Times New Roman" w:hAnsi="Times New Roman"/>
          <w:sz w:val="28"/>
          <w:szCs w:val="28"/>
        </w:rPr>
        <w:t xml:space="preserve"> </w:t>
      </w:r>
      <w:r w:rsidR="00E92273">
        <w:rPr>
          <w:rFonts w:ascii="Times New Roman" w:hAnsi="Times New Roman"/>
          <w:sz w:val="28"/>
          <w:szCs w:val="28"/>
        </w:rPr>
        <w:t>Федерального</w:t>
      </w:r>
      <w:r w:rsidR="00E92273" w:rsidRPr="00136C07">
        <w:rPr>
          <w:rFonts w:ascii="Times New Roman" w:hAnsi="Times New Roman"/>
          <w:sz w:val="28"/>
          <w:szCs w:val="28"/>
        </w:rPr>
        <w:t xml:space="preserve"> закон</w:t>
      </w:r>
      <w:r w:rsidR="00E92273">
        <w:rPr>
          <w:rFonts w:ascii="Times New Roman" w:hAnsi="Times New Roman"/>
          <w:sz w:val="28"/>
          <w:szCs w:val="28"/>
        </w:rPr>
        <w:t>а</w:t>
      </w:r>
      <w:r w:rsidR="00E92273" w:rsidRPr="00136C07">
        <w:rPr>
          <w:rFonts w:ascii="Times New Roman" w:hAnsi="Times New Roman"/>
          <w:sz w:val="28"/>
          <w:szCs w:val="28"/>
        </w:rPr>
        <w:t xml:space="preserve"> № 44-ФЗ</w:t>
      </w:r>
      <w:r w:rsidR="00E92273">
        <w:rPr>
          <w:rFonts w:ascii="Times New Roman" w:eastAsiaTheme="minorHAnsi" w:hAnsi="Times New Roman"/>
          <w:sz w:val="28"/>
          <w:szCs w:val="28"/>
        </w:rPr>
        <w:t xml:space="preserve"> три муниципальных контракта </w:t>
      </w:r>
      <w:r w:rsidR="00E92273" w:rsidRPr="00520962">
        <w:rPr>
          <w:rFonts w:ascii="Times New Roman" w:eastAsiaTheme="minorHAnsi" w:hAnsi="Times New Roman"/>
          <w:sz w:val="28"/>
          <w:szCs w:val="28"/>
        </w:rPr>
        <w:t>исполнены не в полном объеме (</w:t>
      </w:r>
      <w:r w:rsidR="00E92273" w:rsidRPr="00520962">
        <w:rPr>
          <w:rFonts w:ascii="Times New Roman" w:hAnsi="Times New Roman"/>
          <w:sz w:val="28"/>
          <w:szCs w:val="28"/>
        </w:rPr>
        <w:t>м/к от 05.05.2016 № 57/16 с ООО "Архивариус», от 16.05.2016 № 60/16 с ООО «Джи</w:t>
      </w:r>
      <w:r w:rsidR="00E92273" w:rsidRPr="000E1840">
        <w:rPr>
          <w:rFonts w:ascii="Times New Roman" w:hAnsi="Times New Roman"/>
          <w:sz w:val="28"/>
          <w:szCs w:val="28"/>
        </w:rPr>
        <w:t xml:space="preserve"> Динамика»</w:t>
      </w:r>
      <w:r w:rsidR="00E92273">
        <w:rPr>
          <w:rFonts w:ascii="Times New Roman" w:hAnsi="Times New Roman"/>
          <w:sz w:val="28"/>
          <w:szCs w:val="28"/>
        </w:rPr>
        <w:t xml:space="preserve">, </w:t>
      </w:r>
      <w:r w:rsidR="00E92273" w:rsidRPr="000E1840">
        <w:rPr>
          <w:rFonts w:ascii="Times New Roman" w:hAnsi="Times New Roman"/>
          <w:sz w:val="28"/>
          <w:szCs w:val="28"/>
        </w:rPr>
        <w:t>от 02.10.2017 № 159/17 с ООО «Градостроительство»</w:t>
      </w:r>
      <w:r w:rsidR="00E92273">
        <w:rPr>
          <w:rFonts w:ascii="Times New Roman" w:hAnsi="Times New Roman"/>
          <w:sz w:val="28"/>
          <w:szCs w:val="28"/>
        </w:rPr>
        <w:t>), два муниципальных контракта исполнены полностью, но с нарушением</w:t>
      </w:r>
      <w:r w:rsidR="00E92273" w:rsidRPr="001A0330">
        <w:rPr>
          <w:rFonts w:ascii="Times New Roman" w:eastAsiaTheme="minorHAnsi" w:hAnsi="Times New Roman"/>
          <w:sz w:val="28"/>
          <w:szCs w:val="28"/>
        </w:rPr>
        <w:t xml:space="preserve"> </w:t>
      </w:r>
      <w:r w:rsidR="00E92273" w:rsidRPr="000E1840">
        <w:rPr>
          <w:rFonts w:ascii="Times New Roman" w:eastAsiaTheme="minorHAnsi" w:hAnsi="Times New Roman"/>
          <w:sz w:val="28"/>
          <w:szCs w:val="28"/>
        </w:rPr>
        <w:t xml:space="preserve">установленных сроков </w:t>
      </w:r>
      <w:r w:rsidR="00E92273">
        <w:rPr>
          <w:rFonts w:ascii="Times New Roman" w:eastAsiaTheme="minorHAnsi" w:hAnsi="Times New Roman"/>
          <w:sz w:val="28"/>
          <w:szCs w:val="28"/>
        </w:rPr>
        <w:t>(</w:t>
      </w:r>
      <w:r w:rsidR="00E92273">
        <w:rPr>
          <w:rFonts w:ascii="Times New Roman" w:hAnsi="Times New Roman"/>
          <w:sz w:val="28"/>
          <w:szCs w:val="28"/>
        </w:rPr>
        <w:t>м</w:t>
      </w:r>
      <w:r w:rsidR="00E92273" w:rsidRPr="00627C10">
        <w:rPr>
          <w:rFonts w:ascii="Times New Roman" w:hAnsi="Times New Roman"/>
          <w:sz w:val="28"/>
          <w:szCs w:val="28"/>
        </w:rPr>
        <w:t xml:space="preserve">/к от 02.11.2016 № 26/16 с ИП </w:t>
      </w:r>
      <w:proofErr w:type="spellStart"/>
      <w:r w:rsidR="00E92273" w:rsidRPr="00627C10">
        <w:rPr>
          <w:rFonts w:ascii="Times New Roman" w:hAnsi="Times New Roman"/>
          <w:sz w:val="28"/>
          <w:szCs w:val="28"/>
        </w:rPr>
        <w:t>Чуприков</w:t>
      </w:r>
      <w:proofErr w:type="spellEnd"/>
      <w:r w:rsidR="00E92273" w:rsidRPr="00627C10">
        <w:rPr>
          <w:rFonts w:ascii="Times New Roman" w:hAnsi="Times New Roman"/>
          <w:sz w:val="28"/>
          <w:szCs w:val="28"/>
        </w:rPr>
        <w:t xml:space="preserve"> А.И. </w:t>
      </w:r>
      <w:r w:rsidR="00E92273">
        <w:rPr>
          <w:rFonts w:ascii="Times New Roman" w:hAnsi="Times New Roman"/>
          <w:sz w:val="28"/>
          <w:szCs w:val="28"/>
        </w:rPr>
        <w:t>– нарушение сроков 2</w:t>
      </w:r>
      <w:r w:rsidR="00E92273" w:rsidRPr="00627C10">
        <w:rPr>
          <w:rFonts w:ascii="Times New Roman" w:hAnsi="Times New Roman"/>
          <w:sz w:val="28"/>
          <w:szCs w:val="28"/>
        </w:rPr>
        <w:t>5 дней</w:t>
      </w:r>
      <w:r w:rsidR="00E92273">
        <w:rPr>
          <w:rFonts w:ascii="Times New Roman" w:hAnsi="Times New Roman"/>
          <w:sz w:val="28"/>
          <w:szCs w:val="28"/>
        </w:rPr>
        <w:t xml:space="preserve">; </w:t>
      </w:r>
      <w:r w:rsidR="00E92273" w:rsidRPr="00627C10">
        <w:rPr>
          <w:rFonts w:ascii="Times New Roman" w:hAnsi="Times New Roman"/>
          <w:sz w:val="28"/>
          <w:szCs w:val="28"/>
        </w:rPr>
        <w:t xml:space="preserve">от </w:t>
      </w:r>
      <w:r w:rsidR="00E92273" w:rsidRPr="00627C10">
        <w:rPr>
          <w:rFonts w:ascii="Times New Roman" w:hAnsi="Times New Roman"/>
          <w:sz w:val="28"/>
          <w:szCs w:val="28"/>
        </w:rPr>
        <w:lastRenderedPageBreak/>
        <w:t>08.08.2017 № 1</w:t>
      </w:r>
      <w:r w:rsidR="00E92273">
        <w:rPr>
          <w:rFonts w:ascii="Times New Roman" w:hAnsi="Times New Roman"/>
          <w:sz w:val="28"/>
          <w:szCs w:val="28"/>
        </w:rPr>
        <w:t>20/2017 с ООО «</w:t>
      </w:r>
      <w:proofErr w:type="spellStart"/>
      <w:r w:rsidR="00E92273">
        <w:rPr>
          <w:rFonts w:ascii="Times New Roman" w:hAnsi="Times New Roman"/>
          <w:sz w:val="28"/>
          <w:szCs w:val="28"/>
        </w:rPr>
        <w:t>Удмуртгазпроект</w:t>
      </w:r>
      <w:proofErr w:type="spellEnd"/>
      <w:r w:rsidR="00E92273">
        <w:rPr>
          <w:rFonts w:ascii="Times New Roman" w:hAnsi="Times New Roman"/>
          <w:sz w:val="28"/>
          <w:szCs w:val="28"/>
        </w:rPr>
        <w:t>» - нарушение сроков 57</w:t>
      </w:r>
      <w:r w:rsidR="00E92273" w:rsidRPr="00627C10">
        <w:rPr>
          <w:rFonts w:ascii="Times New Roman" w:hAnsi="Times New Roman"/>
          <w:sz w:val="28"/>
          <w:szCs w:val="28"/>
        </w:rPr>
        <w:t xml:space="preserve"> дней).</w:t>
      </w:r>
    </w:p>
    <w:p w:rsidR="00E92273" w:rsidRDefault="00E0016A" w:rsidP="00E9227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</w:t>
      </w:r>
      <w:r w:rsidR="00E92273">
        <w:rPr>
          <w:rFonts w:ascii="Times New Roman" w:eastAsiaTheme="minorHAnsi" w:hAnsi="Times New Roman"/>
          <w:sz w:val="28"/>
          <w:szCs w:val="28"/>
        </w:rPr>
        <w:t xml:space="preserve">.3. </w:t>
      </w:r>
      <w:r w:rsidR="00E92273" w:rsidRPr="00FF55CB">
        <w:rPr>
          <w:rFonts w:ascii="Times New Roman" w:eastAsiaTheme="minorHAnsi" w:hAnsi="Times New Roman"/>
          <w:sz w:val="28"/>
          <w:szCs w:val="28"/>
        </w:rPr>
        <w:t>В нарушение пункта 3 части 1 статьи 94,</w:t>
      </w:r>
      <w:r w:rsidR="00E92273">
        <w:rPr>
          <w:rFonts w:ascii="Times New Roman" w:eastAsiaTheme="minorHAnsi" w:hAnsi="Times New Roman"/>
          <w:sz w:val="28"/>
          <w:szCs w:val="28"/>
        </w:rPr>
        <w:t xml:space="preserve"> части 6 статьи 34</w:t>
      </w:r>
      <w:r w:rsidR="00E92273" w:rsidRPr="00BF1C6C">
        <w:rPr>
          <w:rFonts w:ascii="Times New Roman" w:eastAsiaTheme="minorHAnsi" w:hAnsi="Times New Roman"/>
          <w:sz w:val="28"/>
          <w:szCs w:val="28"/>
        </w:rPr>
        <w:t xml:space="preserve"> </w:t>
      </w:r>
      <w:r w:rsidR="00E92273" w:rsidRPr="00FF55CB">
        <w:rPr>
          <w:rFonts w:ascii="Times New Roman" w:eastAsiaTheme="minorHAnsi" w:hAnsi="Times New Roman"/>
          <w:sz w:val="28"/>
          <w:szCs w:val="28"/>
        </w:rPr>
        <w:t xml:space="preserve">Федерального закона № 44-ФЗ не применены меры ответственности </w:t>
      </w:r>
      <w:r w:rsidR="00E92273">
        <w:rPr>
          <w:rFonts w:ascii="Times New Roman" w:hAnsi="Times New Roman"/>
          <w:sz w:val="28"/>
          <w:szCs w:val="28"/>
        </w:rPr>
        <w:t xml:space="preserve">в случаях </w:t>
      </w:r>
      <w:r w:rsidR="00E92273" w:rsidRPr="00BC008A">
        <w:rPr>
          <w:rFonts w:ascii="Times New Roman" w:hAnsi="Times New Roman"/>
          <w:sz w:val="28"/>
          <w:szCs w:val="28"/>
        </w:rPr>
        <w:t>нарушения выполнения подрядчиками договорных обязательств</w:t>
      </w:r>
      <w:r w:rsidR="00E92273">
        <w:rPr>
          <w:rFonts w:ascii="Times New Roman" w:hAnsi="Times New Roman"/>
          <w:sz w:val="28"/>
          <w:szCs w:val="28"/>
        </w:rPr>
        <w:t xml:space="preserve"> </w:t>
      </w:r>
      <w:r w:rsidR="00E92273" w:rsidRPr="00FF55CB">
        <w:rPr>
          <w:rFonts w:ascii="Times New Roman" w:eastAsiaTheme="minorHAnsi" w:hAnsi="Times New Roman"/>
          <w:sz w:val="28"/>
          <w:szCs w:val="28"/>
        </w:rPr>
        <w:t>по следующим муниципальным контрактам</w:t>
      </w:r>
      <w:r w:rsidR="00E92273">
        <w:rPr>
          <w:rFonts w:ascii="Times New Roman" w:eastAsiaTheme="minorHAnsi" w:hAnsi="Times New Roman"/>
          <w:sz w:val="28"/>
          <w:szCs w:val="28"/>
        </w:rPr>
        <w:t>:</w:t>
      </w:r>
    </w:p>
    <w:p w:rsidR="00E92273" w:rsidRPr="00FF55CB" w:rsidRDefault="00E92273" w:rsidP="00E9227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FF55CB">
        <w:rPr>
          <w:rFonts w:ascii="Times New Roman" w:eastAsiaTheme="minorHAnsi" w:hAnsi="Times New Roman"/>
          <w:sz w:val="28"/>
          <w:szCs w:val="28"/>
        </w:rPr>
        <w:t>м/к от 05.05.</w:t>
      </w:r>
      <w:r>
        <w:rPr>
          <w:rFonts w:ascii="Times New Roman" w:eastAsiaTheme="minorHAnsi" w:hAnsi="Times New Roman"/>
          <w:sz w:val="28"/>
          <w:szCs w:val="28"/>
        </w:rPr>
        <w:t>2016 № 57/16 к ООО "Архивариус" в сумме 190 000,00 руб.,</w:t>
      </w:r>
    </w:p>
    <w:p w:rsidR="00E92273" w:rsidRPr="00FF55CB" w:rsidRDefault="00E92273" w:rsidP="00E9227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FF55CB">
        <w:rPr>
          <w:rFonts w:ascii="Times New Roman" w:eastAsiaTheme="minorHAnsi" w:hAnsi="Times New Roman"/>
          <w:sz w:val="28"/>
          <w:szCs w:val="28"/>
        </w:rPr>
        <w:t xml:space="preserve">м/к от 02.10.2017 № 159/17 </w:t>
      </w:r>
      <w:r>
        <w:rPr>
          <w:rFonts w:ascii="Times New Roman" w:eastAsiaTheme="minorHAnsi" w:hAnsi="Times New Roman"/>
          <w:sz w:val="28"/>
          <w:szCs w:val="28"/>
        </w:rPr>
        <w:t>к</w:t>
      </w:r>
      <w:r w:rsidRPr="00FF55CB">
        <w:rPr>
          <w:rFonts w:ascii="Times New Roman" w:eastAsiaTheme="minorHAnsi" w:hAnsi="Times New Roman"/>
          <w:sz w:val="28"/>
          <w:szCs w:val="28"/>
        </w:rPr>
        <w:t xml:space="preserve"> ООО «Градостроительство»</w:t>
      </w:r>
      <w:r w:rsidRPr="006A102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 сумме 139 000,00 руб.,</w:t>
      </w:r>
    </w:p>
    <w:p w:rsidR="00E92273" w:rsidRPr="00FF55CB" w:rsidRDefault="00E92273" w:rsidP="00E9227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FF55CB">
        <w:rPr>
          <w:rFonts w:ascii="Times New Roman" w:eastAsiaTheme="minorHAnsi" w:hAnsi="Times New Roman"/>
          <w:sz w:val="28"/>
          <w:szCs w:val="28"/>
        </w:rPr>
        <w:t xml:space="preserve">м/к от 16.05.2016 № 60/16 </w:t>
      </w:r>
      <w:r>
        <w:rPr>
          <w:rFonts w:ascii="Times New Roman" w:eastAsiaTheme="minorHAnsi" w:hAnsi="Times New Roman"/>
          <w:sz w:val="28"/>
          <w:szCs w:val="28"/>
        </w:rPr>
        <w:t>к</w:t>
      </w:r>
      <w:r w:rsidRPr="00FF55CB">
        <w:rPr>
          <w:rFonts w:ascii="Times New Roman" w:eastAsiaTheme="minorHAnsi" w:hAnsi="Times New Roman"/>
          <w:sz w:val="28"/>
          <w:szCs w:val="28"/>
        </w:rPr>
        <w:t xml:space="preserve"> ООО "Джи Динамика»</w:t>
      </w:r>
      <w:r w:rsidRPr="006A1028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 сумме 55 000,00 руб.,</w:t>
      </w:r>
    </w:p>
    <w:p w:rsidR="00E92273" w:rsidRDefault="00E92273" w:rsidP="00E9227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м/к от 02.11.2016 № 26/16 к </w:t>
      </w:r>
      <w:r w:rsidRPr="00FF55CB">
        <w:rPr>
          <w:rFonts w:ascii="Times New Roman" w:eastAsiaTheme="minorHAnsi" w:hAnsi="Times New Roman"/>
          <w:sz w:val="28"/>
          <w:szCs w:val="28"/>
        </w:rPr>
        <w:t xml:space="preserve">ИП </w:t>
      </w:r>
      <w:proofErr w:type="spellStart"/>
      <w:r w:rsidRPr="00FF55CB">
        <w:rPr>
          <w:rFonts w:ascii="Times New Roman" w:eastAsiaTheme="minorHAnsi" w:hAnsi="Times New Roman"/>
          <w:sz w:val="28"/>
          <w:szCs w:val="28"/>
        </w:rPr>
        <w:t>Чуприков</w:t>
      </w:r>
      <w:proofErr w:type="spellEnd"/>
      <w:r w:rsidRPr="00FF55CB">
        <w:rPr>
          <w:rFonts w:ascii="Times New Roman" w:eastAsiaTheme="minorHAnsi" w:hAnsi="Times New Roman"/>
          <w:sz w:val="28"/>
          <w:szCs w:val="28"/>
        </w:rPr>
        <w:t xml:space="preserve"> А.И.</w:t>
      </w:r>
      <w:r w:rsidRPr="005179F4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 сумме 1 256,00 руб.</w:t>
      </w:r>
    </w:p>
    <w:p w:rsidR="00E92273" w:rsidRDefault="00E92273" w:rsidP="00E92273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связи с неприменением штрафных санкций у</w:t>
      </w:r>
      <w:r w:rsidRPr="00FF55CB">
        <w:rPr>
          <w:rFonts w:ascii="Times New Roman" w:eastAsiaTheme="minorHAnsi" w:hAnsi="Times New Roman"/>
          <w:sz w:val="28"/>
          <w:szCs w:val="28"/>
        </w:rPr>
        <w:t>пущенная возможность пополнения бюджета составила 385 256,00 руб.</w:t>
      </w:r>
    </w:p>
    <w:p w:rsidR="00E0016A" w:rsidRPr="00906E07" w:rsidRDefault="00906E07" w:rsidP="00E001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VGmdBU" w:hAnsi="Times New Roman"/>
          <w:b/>
          <w:sz w:val="28"/>
          <w:szCs w:val="28"/>
        </w:rPr>
      </w:pPr>
      <w:r w:rsidRPr="00906E07">
        <w:rPr>
          <w:rFonts w:ascii="Times New Roman" w:eastAsia="AVGmdBU" w:hAnsi="Times New Roman"/>
          <w:b/>
          <w:sz w:val="28"/>
          <w:szCs w:val="28"/>
        </w:rPr>
        <w:t>8</w:t>
      </w:r>
      <w:r w:rsidR="00E0016A" w:rsidRPr="00906E07">
        <w:rPr>
          <w:rFonts w:ascii="Times New Roman" w:eastAsia="AVGmdBU" w:hAnsi="Times New Roman"/>
          <w:b/>
          <w:sz w:val="28"/>
          <w:szCs w:val="28"/>
        </w:rPr>
        <w:t>. Выводы.</w:t>
      </w:r>
    </w:p>
    <w:p w:rsidR="00E0016A" w:rsidRPr="00AE29EB" w:rsidRDefault="00906E07" w:rsidP="00E0016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8</w:t>
      </w:r>
      <w:r w:rsidR="00E0016A">
        <w:rPr>
          <w:rFonts w:ascii="Times New Roman" w:eastAsia="AVGmdBU" w:hAnsi="Times New Roman"/>
          <w:sz w:val="28"/>
          <w:szCs w:val="28"/>
        </w:rPr>
        <w:t xml:space="preserve">.1. </w:t>
      </w:r>
      <w:r w:rsidR="00E0016A" w:rsidRPr="00AE29EB">
        <w:rPr>
          <w:rFonts w:ascii="Times New Roman" w:eastAsiaTheme="minorHAnsi" w:hAnsi="Times New Roman"/>
          <w:sz w:val="28"/>
          <w:szCs w:val="28"/>
        </w:rPr>
        <w:t xml:space="preserve">Разработка и актуализация документов территориального планирования, правил землепользования и застройки, проектов планировки территории в </w:t>
      </w:r>
      <w:proofErr w:type="spellStart"/>
      <w:r w:rsidR="00E0016A" w:rsidRPr="00AE29EB">
        <w:rPr>
          <w:rFonts w:ascii="Times New Roman" w:eastAsiaTheme="minorHAnsi" w:hAnsi="Times New Roman"/>
          <w:sz w:val="28"/>
          <w:szCs w:val="28"/>
        </w:rPr>
        <w:t>Добрянском</w:t>
      </w:r>
      <w:proofErr w:type="spellEnd"/>
      <w:r w:rsidR="00E0016A" w:rsidRPr="00AE29EB">
        <w:rPr>
          <w:rFonts w:ascii="Times New Roman" w:eastAsiaTheme="minorHAnsi" w:hAnsi="Times New Roman"/>
          <w:sz w:val="28"/>
          <w:szCs w:val="28"/>
        </w:rPr>
        <w:t xml:space="preserve"> муниципальном районе производится в рамках исполнения требований Г</w:t>
      </w:r>
      <w:r w:rsidR="00E0016A">
        <w:rPr>
          <w:rFonts w:ascii="Times New Roman" w:eastAsiaTheme="minorHAnsi" w:hAnsi="Times New Roman"/>
          <w:sz w:val="28"/>
          <w:szCs w:val="28"/>
        </w:rPr>
        <w:t xml:space="preserve">радостроительного </w:t>
      </w:r>
      <w:r w:rsidR="00E0016A" w:rsidRPr="00AE29EB">
        <w:rPr>
          <w:rFonts w:ascii="Times New Roman" w:eastAsiaTheme="minorHAnsi" w:hAnsi="Times New Roman"/>
          <w:sz w:val="28"/>
          <w:szCs w:val="28"/>
        </w:rPr>
        <w:t>К</w:t>
      </w:r>
      <w:r w:rsidR="00E0016A">
        <w:rPr>
          <w:rFonts w:ascii="Times New Roman" w:eastAsiaTheme="minorHAnsi" w:hAnsi="Times New Roman"/>
          <w:sz w:val="28"/>
          <w:szCs w:val="28"/>
        </w:rPr>
        <w:t>одекса</w:t>
      </w:r>
      <w:r w:rsidR="00E0016A" w:rsidRPr="00AE29EB">
        <w:rPr>
          <w:rFonts w:ascii="Times New Roman" w:eastAsiaTheme="minorHAnsi" w:hAnsi="Times New Roman"/>
          <w:sz w:val="28"/>
          <w:szCs w:val="28"/>
        </w:rPr>
        <w:t xml:space="preserve"> Р</w:t>
      </w:r>
      <w:r w:rsidR="00E0016A">
        <w:rPr>
          <w:rFonts w:ascii="Times New Roman" w:eastAsiaTheme="minorHAnsi" w:hAnsi="Times New Roman"/>
          <w:sz w:val="28"/>
          <w:szCs w:val="28"/>
        </w:rPr>
        <w:t xml:space="preserve">оссийской </w:t>
      </w:r>
      <w:r w:rsidR="00E0016A" w:rsidRPr="00AE29EB">
        <w:rPr>
          <w:rFonts w:ascii="Times New Roman" w:eastAsiaTheme="minorHAnsi" w:hAnsi="Times New Roman"/>
          <w:sz w:val="28"/>
          <w:szCs w:val="28"/>
        </w:rPr>
        <w:t>Ф</w:t>
      </w:r>
      <w:r w:rsidR="00E0016A">
        <w:rPr>
          <w:rFonts w:ascii="Times New Roman" w:eastAsiaTheme="minorHAnsi" w:hAnsi="Times New Roman"/>
          <w:sz w:val="28"/>
          <w:szCs w:val="28"/>
        </w:rPr>
        <w:t>едерации</w:t>
      </w:r>
      <w:r w:rsidR="00E0016A" w:rsidRPr="00AE29EB">
        <w:rPr>
          <w:rFonts w:ascii="Times New Roman" w:eastAsiaTheme="minorHAnsi" w:hAnsi="Times New Roman"/>
          <w:sz w:val="28"/>
          <w:szCs w:val="28"/>
        </w:rPr>
        <w:t>, Земельного кодекса Российской Федерации, Федерального закона от 06.10.2003 № 131-ФЗ «Об общих принципах организации местного самоуп</w:t>
      </w:r>
      <w:r w:rsidR="00E0016A">
        <w:rPr>
          <w:rFonts w:ascii="Times New Roman" w:eastAsiaTheme="minorHAnsi" w:hAnsi="Times New Roman"/>
          <w:sz w:val="28"/>
          <w:szCs w:val="28"/>
        </w:rPr>
        <w:t>равления в Российской Федерации»</w:t>
      </w:r>
      <w:r w:rsidR="00E0016A" w:rsidRPr="00AE29EB">
        <w:rPr>
          <w:rFonts w:ascii="Times New Roman" w:eastAsiaTheme="minorHAnsi" w:hAnsi="Times New Roman"/>
          <w:sz w:val="28"/>
          <w:szCs w:val="28"/>
        </w:rPr>
        <w:t>.</w:t>
      </w:r>
    </w:p>
    <w:p w:rsidR="00E0016A" w:rsidRPr="00445449" w:rsidRDefault="00906E07" w:rsidP="00E0016A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="AVGmdBU" w:hAnsi="Times New Roman"/>
          <w:sz w:val="28"/>
          <w:szCs w:val="28"/>
        </w:rPr>
        <w:t>8</w:t>
      </w:r>
      <w:r w:rsidR="00E0016A" w:rsidRPr="00D156B2">
        <w:rPr>
          <w:rFonts w:ascii="Times New Roman" w:eastAsia="AVGmdBU" w:hAnsi="Times New Roman"/>
          <w:sz w:val="28"/>
          <w:szCs w:val="28"/>
        </w:rPr>
        <w:t>.2.</w:t>
      </w:r>
      <w:r w:rsidR="00E0016A" w:rsidRPr="00AD05F7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E0016A" w:rsidRPr="00445449">
        <w:rPr>
          <w:rFonts w:ascii="Times New Roman" w:eastAsiaTheme="minorHAnsi" w:hAnsi="Times New Roman" w:cstheme="minorBidi"/>
          <w:sz w:val="28"/>
          <w:szCs w:val="28"/>
        </w:rPr>
        <w:t>Семь муниципальных контрактов, заключенные и оплаченные в сумме 1 948 760,06 руб. исполнены результативно. Документы разработаны и прошли необходимые процедуры согласования и утверждения. Три муниципальных контракта исполнены частично.</w:t>
      </w:r>
    </w:p>
    <w:p w:rsidR="00E0016A" w:rsidRDefault="00906E07" w:rsidP="00E00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4270C">
        <w:rPr>
          <w:rFonts w:ascii="Times New Roman" w:hAnsi="Times New Roman"/>
          <w:sz w:val="28"/>
          <w:szCs w:val="28"/>
        </w:rPr>
        <w:t>.3</w:t>
      </w:r>
      <w:r w:rsidR="00E0016A" w:rsidRPr="00445449">
        <w:rPr>
          <w:rFonts w:ascii="Times New Roman" w:hAnsi="Times New Roman"/>
          <w:sz w:val="28"/>
          <w:szCs w:val="28"/>
        </w:rPr>
        <w:t>. Существуют риски</w:t>
      </w:r>
      <w:r>
        <w:rPr>
          <w:rFonts w:ascii="Times New Roman" w:hAnsi="Times New Roman"/>
          <w:sz w:val="28"/>
          <w:szCs w:val="28"/>
        </w:rPr>
        <w:t xml:space="preserve"> дальнейшего</w:t>
      </w:r>
      <w:r w:rsidR="00E0016A" w:rsidRPr="00445449">
        <w:rPr>
          <w:rFonts w:ascii="Times New Roman" w:hAnsi="Times New Roman"/>
          <w:sz w:val="28"/>
          <w:szCs w:val="28"/>
        </w:rPr>
        <w:t xml:space="preserve"> неисполнения трех муниципальных контрактов: от 05.05.2016 № 57/16 с ООО "Архивариус", от 02.10.2017 № 159/17 с ООО «Градостроительство», от 16.05.2016 № 60/16 с ООО «Джи Динамика» и как следствие ущерб бюджету </w:t>
      </w:r>
      <w:proofErr w:type="spellStart"/>
      <w:r w:rsidR="00E0016A" w:rsidRPr="00445449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="00E0016A" w:rsidRPr="0044544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E0016A" w:rsidRPr="00E0016A">
        <w:rPr>
          <w:rFonts w:ascii="Times New Roman" w:hAnsi="Times New Roman"/>
          <w:sz w:val="28"/>
          <w:szCs w:val="28"/>
        </w:rPr>
        <w:t xml:space="preserve"> </w:t>
      </w:r>
      <w:r w:rsidR="00E0016A" w:rsidRPr="00445449">
        <w:rPr>
          <w:rFonts w:ascii="Times New Roman" w:hAnsi="Times New Roman"/>
          <w:sz w:val="28"/>
          <w:szCs w:val="28"/>
        </w:rPr>
        <w:t>в объеме частичной оплаты контрактов в сумме 1</w:t>
      </w:r>
      <w:r>
        <w:rPr>
          <w:rFonts w:ascii="Times New Roman" w:hAnsi="Times New Roman"/>
          <w:sz w:val="28"/>
          <w:szCs w:val="28"/>
        </w:rPr>
        <w:t xml:space="preserve"> 879 </w:t>
      </w:r>
      <w:r w:rsidR="00E0016A" w:rsidRPr="00445449">
        <w:rPr>
          <w:rFonts w:ascii="Times New Roman" w:hAnsi="Times New Roman"/>
          <w:sz w:val="28"/>
          <w:szCs w:val="28"/>
        </w:rPr>
        <w:t>000,0</w:t>
      </w:r>
      <w:r w:rsidR="00E0016A">
        <w:rPr>
          <w:rFonts w:ascii="Times New Roman" w:hAnsi="Times New Roman"/>
          <w:sz w:val="28"/>
          <w:szCs w:val="28"/>
        </w:rPr>
        <w:t>0</w:t>
      </w:r>
      <w:r w:rsidR="00E0016A" w:rsidRPr="00445449">
        <w:rPr>
          <w:rFonts w:ascii="Times New Roman" w:hAnsi="Times New Roman"/>
          <w:sz w:val="28"/>
          <w:szCs w:val="28"/>
        </w:rPr>
        <w:t xml:space="preserve"> руб.</w:t>
      </w:r>
      <w:r w:rsidR="00E0016A">
        <w:rPr>
          <w:rFonts w:ascii="Times New Roman" w:hAnsi="Times New Roman"/>
          <w:sz w:val="28"/>
          <w:szCs w:val="28"/>
        </w:rPr>
        <w:t xml:space="preserve"> </w:t>
      </w:r>
    </w:p>
    <w:p w:rsidR="00453A5B" w:rsidRPr="00147815" w:rsidRDefault="00453A5B" w:rsidP="00453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</w:t>
      </w:r>
      <w:r w:rsidRPr="00147815">
        <w:rPr>
          <w:rFonts w:ascii="Times New Roman" w:eastAsia="Times New Roman" w:hAnsi="Times New Roman"/>
          <w:sz w:val="28"/>
          <w:szCs w:val="28"/>
        </w:rPr>
        <w:t xml:space="preserve"> адрес </w:t>
      </w:r>
      <w:r>
        <w:rPr>
          <w:rFonts w:ascii="Times New Roman" w:eastAsia="Times New Roman" w:hAnsi="Times New Roman"/>
          <w:sz w:val="28"/>
          <w:szCs w:val="28"/>
        </w:rPr>
        <w:t xml:space="preserve">начальника </w:t>
      </w:r>
      <w:r>
        <w:rPr>
          <w:rFonts w:ascii="Times New Roman" w:eastAsia="Times New Roman" w:hAnsi="Times New Roman"/>
          <w:sz w:val="28"/>
          <w:szCs w:val="28"/>
        </w:rPr>
        <w:t>Управления н</w:t>
      </w:r>
      <w:r w:rsidRPr="00147815">
        <w:rPr>
          <w:rFonts w:ascii="Times New Roman" w:eastAsia="Times New Roman" w:hAnsi="Times New Roman"/>
          <w:sz w:val="28"/>
          <w:szCs w:val="28"/>
        </w:rPr>
        <w:t xml:space="preserve">аправлены: </w:t>
      </w:r>
    </w:p>
    <w:p w:rsidR="00453A5B" w:rsidRDefault="00453A5B" w:rsidP="00453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47815">
        <w:rPr>
          <w:rFonts w:ascii="Times New Roman" w:eastAsia="Times New Roman" w:hAnsi="Times New Roman"/>
          <w:sz w:val="28"/>
          <w:szCs w:val="28"/>
        </w:rPr>
        <w:t>- представление по устранению выявленных нарушений и недостатков</w:t>
      </w:r>
      <w:r>
        <w:rPr>
          <w:rFonts w:ascii="Times New Roman" w:eastAsia="Times New Roman" w:hAnsi="Times New Roman"/>
          <w:sz w:val="28"/>
          <w:szCs w:val="28"/>
        </w:rPr>
        <w:t xml:space="preserve"> от 08.05.2019 г. № 01-20/210</w:t>
      </w:r>
      <w:r w:rsidRPr="00147815">
        <w:rPr>
          <w:rFonts w:ascii="Times New Roman" w:eastAsia="Times New Roman" w:hAnsi="Times New Roman"/>
          <w:sz w:val="28"/>
          <w:szCs w:val="28"/>
        </w:rPr>
        <w:t>;</w:t>
      </w:r>
    </w:p>
    <w:p w:rsidR="00453A5B" w:rsidRDefault="00453A5B" w:rsidP="00453A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предписание</w:t>
      </w:r>
      <w:r w:rsidRPr="009028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 не предоставление информации об исполнении представления </w:t>
      </w:r>
      <w:r w:rsidR="00A535DE">
        <w:rPr>
          <w:rFonts w:ascii="Times New Roman" w:eastAsia="Times New Roman" w:hAnsi="Times New Roman"/>
          <w:sz w:val="28"/>
          <w:szCs w:val="28"/>
        </w:rPr>
        <w:t>КСП ДМР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от 26.06.2019 г. № 01-20/270</w:t>
      </w:r>
      <w:r w:rsidR="000E170F">
        <w:rPr>
          <w:rFonts w:ascii="Times New Roman" w:eastAsia="Times New Roman" w:hAnsi="Times New Roman"/>
          <w:sz w:val="28"/>
          <w:szCs w:val="28"/>
        </w:rPr>
        <w:t>.</w:t>
      </w:r>
    </w:p>
    <w:p w:rsidR="000E170F" w:rsidRPr="00147815" w:rsidRDefault="000E170F" w:rsidP="000E17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Предписание Управлением исполнено. Информация о</w:t>
      </w:r>
      <w:r w:rsidR="00FD710D">
        <w:rPr>
          <w:rFonts w:ascii="Times New Roman" w:eastAsia="Times New Roman" w:hAnsi="Times New Roman"/>
          <w:sz w:val="28"/>
          <w:szCs w:val="28"/>
        </w:rPr>
        <w:t xml:space="preserve"> выполнении представления и </w:t>
      </w:r>
      <w:r>
        <w:rPr>
          <w:rFonts w:ascii="Times New Roman" w:eastAsia="Times New Roman" w:hAnsi="Times New Roman"/>
          <w:sz w:val="28"/>
          <w:szCs w:val="28"/>
        </w:rPr>
        <w:t xml:space="preserve">принятых мерах по </w:t>
      </w:r>
      <w:r w:rsidR="00FD710D">
        <w:rPr>
          <w:rFonts w:ascii="Times New Roman" w:eastAsia="Times New Roman" w:hAnsi="Times New Roman"/>
          <w:sz w:val="28"/>
          <w:szCs w:val="28"/>
        </w:rPr>
        <w:t>устранен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="00FD710D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 xml:space="preserve"> выявленных нарушений и недостатков представлена</w:t>
      </w:r>
      <w:r w:rsidR="00FD710D">
        <w:rPr>
          <w:rFonts w:ascii="Times New Roman" w:eastAsia="Times New Roman" w:hAnsi="Times New Roman"/>
          <w:sz w:val="28"/>
          <w:szCs w:val="28"/>
        </w:rPr>
        <w:t>.</w:t>
      </w:r>
    </w:p>
    <w:p w:rsidR="00453A5B" w:rsidRDefault="00453A5B" w:rsidP="00E001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5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VGmdBU">
    <w:charset w:val="80"/>
    <w:family w:val="auto"/>
    <w:pitch w:val="variable"/>
    <w:sig w:usb0="A00002BF" w:usb1="78CFFCFB" w:usb2="00000016" w:usb3="00000000" w:csb0="0016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197"/>
    <w:multiLevelType w:val="hybridMultilevel"/>
    <w:tmpl w:val="2A149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A52EAF"/>
    <w:multiLevelType w:val="hybridMultilevel"/>
    <w:tmpl w:val="18387D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C2"/>
    <w:rsid w:val="0009364C"/>
    <w:rsid w:val="000E170F"/>
    <w:rsid w:val="00140B8D"/>
    <w:rsid w:val="0025089F"/>
    <w:rsid w:val="00453A5B"/>
    <w:rsid w:val="004D03A0"/>
    <w:rsid w:val="00546700"/>
    <w:rsid w:val="005C77FF"/>
    <w:rsid w:val="00613A98"/>
    <w:rsid w:val="0084270C"/>
    <w:rsid w:val="00906E07"/>
    <w:rsid w:val="00A535DE"/>
    <w:rsid w:val="00AB5C72"/>
    <w:rsid w:val="00BD7EC2"/>
    <w:rsid w:val="00E0016A"/>
    <w:rsid w:val="00E92273"/>
    <w:rsid w:val="00FD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6659D-DEAE-4900-9868-A4B654F7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B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13</cp:revision>
  <dcterms:created xsi:type="dcterms:W3CDTF">2019-09-24T10:54:00Z</dcterms:created>
  <dcterms:modified xsi:type="dcterms:W3CDTF">2019-09-25T05:06:00Z</dcterms:modified>
</cp:coreProperties>
</file>