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13" w:rsidRPr="00E74F48" w:rsidRDefault="00806E13" w:rsidP="00806E13">
      <w:pPr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 xml:space="preserve">Информационное сообщение о продаже муниципального имущества </w:t>
      </w:r>
    </w:p>
    <w:p w:rsidR="00806E13" w:rsidRPr="00E74F48" w:rsidRDefault="00806E13" w:rsidP="00806E13">
      <w:pPr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муниципального образования «Добрянское городское поселение»</w:t>
      </w:r>
    </w:p>
    <w:p w:rsidR="00FC2900" w:rsidRPr="00E74F48" w:rsidRDefault="00FC2900" w:rsidP="00CD0FAA">
      <w:pPr>
        <w:ind w:firstLine="709"/>
        <w:jc w:val="both"/>
        <w:rPr>
          <w:b/>
          <w:sz w:val="28"/>
          <w:szCs w:val="28"/>
        </w:rPr>
      </w:pPr>
    </w:p>
    <w:p w:rsidR="00806E13" w:rsidRPr="00E74F48" w:rsidRDefault="00806E13" w:rsidP="00806E13">
      <w:pPr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На основании решения Думы Добрянского городского поселения от 27.03.2019 №73 «Об утверждении прогнозного плана приватизации муниципального имущества на 2019 год», постановления администрации Добрянского муниципального района от </w:t>
      </w:r>
      <w:r w:rsidR="00BD1E3B">
        <w:rPr>
          <w:sz w:val="28"/>
          <w:szCs w:val="28"/>
        </w:rPr>
        <w:t>09.07</w:t>
      </w:r>
      <w:r w:rsidRPr="00E74F48">
        <w:rPr>
          <w:sz w:val="28"/>
          <w:szCs w:val="28"/>
        </w:rPr>
        <w:t>.2019 г. №</w:t>
      </w:r>
      <w:r w:rsidR="00BD1E3B">
        <w:rPr>
          <w:sz w:val="28"/>
          <w:szCs w:val="28"/>
        </w:rPr>
        <w:t>880</w:t>
      </w:r>
      <w:r w:rsidRPr="00E74F48">
        <w:rPr>
          <w:sz w:val="28"/>
          <w:szCs w:val="28"/>
        </w:rPr>
        <w:t xml:space="preserve"> «Об утверждении условий приватизации муниципального имущества» муниципальное казенное учреждение «Управление имущественных и земельных отношений» (</w:t>
      </w:r>
      <w:r w:rsidRPr="00E74F48">
        <w:rPr>
          <w:b/>
          <w:sz w:val="28"/>
          <w:szCs w:val="28"/>
        </w:rPr>
        <w:t>Продавец</w:t>
      </w:r>
      <w:r w:rsidRPr="00E74F48">
        <w:rPr>
          <w:sz w:val="28"/>
          <w:szCs w:val="28"/>
        </w:rPr>
        <w:t>) сообщает о приватизации следующего имущества:</w:t>
      </w:r>
    </w:p>
    <w:p w:rsidR="00806E13" w:rsidRPr="00E74F48" w:rsidRDefault="00806E13" w:rsidP="00806E13">
      <w:pPr>
        <w:ind w:firstLine="709"/>
        <w:jc w:val="both"/>
        <w:rPr>
          <w:sz w:val="28"/>
          <w:szCs w:val="28"/>
        </w:rPr>
      </w:pPr>
    </w:p>
    <w:p w:rsidR="007F114F" w:rsidRDefault="000F539F" w:rsidP="00CD0FAA">
      <w:pPr>
        <w:pStyle w:val="a4"/>
        <w:ind w:firstLine="709"/>
        <w:rPr>
          <w:b/>
          <w:sz w:val="28"/>
          <w:szCs w:val="28"/>
        </w:rPr>
      </w:pPr>
      <w:r w:rsidRPr="000F539F">
        <w:rPr>
          <w:b/>
          <w:sz w:val="28"/>
          <w:szCs w:val="28"/>
        </w:rPr>
        <w:t xml:space="preserve">нежилое здание, общей площадью 807 кв. м, </w:t>
      </w:r>
      <w:proofErr w:type="gramStart"/>
      <w:r w:rsidRPr="000F539F">
        <w:rPr>
          <w:b/>
          <w:sz w:val="28"/>
          <w:szCs w:val="28"/>
        </w:rPr>
        <w:t>кадастровый</w:t>
      </w:r>
      <w:proofErr w:type="gramEnd"/>
      <w:r w:rsidRPr="000F53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 w:rsidRPr="000F539F">
        <w:rPr>
          <w:b/>
          <w:sz w:val="28"/>
          <w:szCs w:val="28"/>
        </w:rPr>
        <w:t xml:space="preserve"> 59:18:0010604:660, с земельным участком, общей площадью 1217 кв. м, кадастровый № 59:18:0010604:127, расположенные по адресу: Пермский край, </w:t>
      </w:r>
      <w:proofErr w:type="gramStart"/>
      <w:r w:rsidRPr="000F539F">
        <w:rPr>
          <w:b/>
          <w:sz w:val="28"/>
          <w:szCs w:val="28"/>
        </w:rPr>
        <w:t>г</w:t>
      </w:r>
      <w:proofErr w:type="gramEnd"/>
      <w:r w:rsidRPr="000F539F">
        <w:rPr>
          <w:b/>
          <w:sz w:val="28"/>
          <w:szCs w:val="28"/>
        </w:rPr>
        <w:t>. Добрянка, ул. Жуковского, д. 65</w:t>
      </w:r>
    </w:p>
    <w:p w:rsidR="000F539F" w:rsidRPr="000F539F" w:rsidRDefault="000F539F" w:rsidP="00CD0FAA">
      <w:pPr>
        <w:pStyle w:val="a4"/>
        <w:ind w:firstLine="709"/>
        <w:rPr>
          <w:b/>
          <w:sz w:val="28"/>
          <w:szCs w:val="28"/>
        </w:rPr>
      </w:pPr>
    </w:p>
    <w:p w:rsidR="009B16BC" w:rsidRPr="009B16BC" w:rsidRDefault="009B16BC" w:rsidP="009B16BC">
      <w:pPr>
        <w:ind w:firstLine="709"/>
        <w:jc w:val="both"/>
        <w:rPr>
          <w:sz w:val="28"/>
          <w:szCs w:val="28"/>
        </w:rPr>
      </w:pPr>
      <w:r w:rsidRPr="009B16BC">
        <w:rPr>
          <w:sz w:val="28"/>
          <w:szCs w:val="28"/>
        </w:rPr>
        <w:t xml:space="preserve">Цена первоначального предложения (с учетом НДС) – </w:t>
      </w:r>
      <w:r w:rsidR="00806E13">
        <w:rPr>
          <w:sz w:val="28"/>
          <w:szCs w:val="28"/>
        </w:rPr>
        <w:t>6 645 000</w:t>
      </w:r>
      <w:r w:rsidRPr="009B16BC">
        <w:rPr>
          <w:sz w:val="28"/>
          <w:szCs w:val="28"/>
        </w:rPr>
        <w:t xml:space="preserve"> (</w:t>
      </w:r>
      <w:r w:rsidR="00806E13">
        <w:rPr>
          <w:sz w:val="28"/>
          <w:szCs w:val="28"/>
        </w:rPr>
        <w:t>шесть миллионов шестьсот сорок пять тысяч</w:t>
      </w:r>
      <w:r w:rsidRPr="009B16BC">
        <w:rPr>
          <w:sz w:val="28"/>
          <w:szCs w:val="28"/>
        </w:rPr>
        <w:t>) рублей 00 копеек;</w:t>
      </w:r>
    </w:p>
    <w:p w:rsidR="009B16BC" w:rsidRPr="009B16BC" w:rsidRDefault="009B16BC" w:rsidP="009B16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6BC">
        <w:rPr>
          <w:sz w:val="28"/>
          <w:szCs w:val="28"/>
        </w:rPr>
        <w:t xml:space="preserve">Величина снижения цены первоначального предложения («Шаг понижения») – </w:t>
      </w:r>
      <w:r w:rsidR="00806E13">
        <w:rPr>
          <w:sz w:val="28"/>
          <w:szCs w:val="28"/>
        </w:rPr>
        <w:t>664 500</w:t>
      </w:r>
      <w:r w:rsidRPr="009B16BC">
        <w:rPr>
          <w:sz w:val="28"/>
          <w:szCs w:val="28"/>
        </w:rPr>
        <w:t xml:space="preserve"> (</w:t>
      </w:r>
      <w:r w:rsidR="00806E13">
        <w:rPr>
          <w:sz w:val="28"/>
          <w:szCs w:val="28"/>
        </w:rPr>
        <w:t>шестьсот шестьдесят четыре тысячи пятьсот</w:t>
      </w:r>
      <w:r w:rsidRPr="009B16BC">
        <w:rPr>
          <w:sz w:val="28"/>
          <w:szCs w:val="28"/>
        </w:rPr>
        <w:t>) рублей 00 копеек;</w:t>
      </w:r>
    </w:p>
    <w:p w:rsidR="009B16BC" w:rsidRPr="009B16BC" w:rsidRDefault="009B16BC" w:rsidP="009B16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6BC">
        <w:rPr>
          <w:sz w:val="28"/>
          <w:szCs w:val="28"/>
        </w:rPr>
        <w:t xml:space="preserve">Величина повышения цены в случае проведения аукциона («Шаг аукциона») – </w:t>
      </w:r>
      <w:r w:rsidR="00806E13">
        <w:rPr>
          <w:sz w:val="28"/>
          <w:szCs w:val="28"/>
        </w:rPr>
        <w:t>332 250</w:t>
      </w:r>
      <w:r w:rsidRPr="009B16BC">
        <w:rPr>
          <w:sz w:val="28"/>
          <w:szCs w:val="28"/>
        </w:rPr>
        <w:t xml:space="preserve"> (</w:t>
      </w:r>
      <w:r w:rsidR="00806E13">
        <w:rPr>
          <w:sz w:val="28"/>
          <w:szCs w:val="28"/>
        </w:rPr>
        <w:t>триста тридцать две тысячи двести пятьдесят</w:t>
      </w:r>
      <w:r w:rsidRPr="009B16BC">
        <w:rPr>
          <w:sz w:val="28"/>
          <w:szCs w:val="28"/>
        </w:rPr>
        <w:t>) рублей 00 копеек;</w:t>
      </w:r>
    </w:p>
    <w:p w:rsidR="009B16BC" w:rsidRPr="009B16BC" w:rsidRDefault="009B16BC" w:rsidP="009B16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6BC">
        <w:rPr>
          <w:sz w:val="28"/>
          <w:szCs w:val="28"/>
        </w:rPr>
        <w:t xml:space="preserve">Минимальная цена предложения, по которой может быть продано муниципальное имущество («Цена отсечения») – </w:t>
      </w:r>
      <w:r w:rsidR="00806E13">
        <w:rPr>
          <w:sz w:val="28"/>
          <w:szCs w:val="28"/>
        </w:rPr>
        <w:t>3 322 500</w:t>
      </w:r>
      <w:r w:rsidRPr="009B16BC">
        <w:rPr>
          <w:sz w:val="28"/>
          <w:szCs w:val="28"/>
        </w:rPr>
        <w:t xml:space="preserve"> (</w:t>
      </w:r>
      <w:r w:rsidR="00806E13">
        <w:rPr>
          <w:sz w:val="28"/>
          <w:szCs w:val="28"/>
        </w:rPr>
        <w:t>три миллиона триста двадцать две тысячи пятьсот</w:t>
      </w:r>
      <w:r w:rsidRPr="009B16BC">
        <w:rPr>
          <w:sz w:val="28"/>
          <w:szCs w:val="28"/>
        </w:rPr>
        <w:t>) рублей 00 копеек;</w:t>
      </w:r>
    </w:p>
    <w:p w:rsidR="009B16BC" w:rsidRPr="009B16BC" w:rsidRDefault="009B16BC" w:rsidP="009B16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16BC">
        <w:rPr>
          <w:sz w:val="28"/>
          <w:szCs w:val="28"/>
        </w:rPr>
        <w:t xml:space="preserve">Размер задатка – </w:t>
      </w:r>
      <w:r w:rsidR="00806E13">
        <w:rPr>
          <w:sz w:val="28"/>
          <w:szCs w:val="28"/>
        </w:rPr>
        <w:t>1 329 000</w:t>
      </w:r>
      <w:r w:rsidRPr="009B16BC">
        <w:rPr>
          <w:sz w:val="28"/>
          <w:szCs w:val="28"/>
        </w:rPr>
        <w:t xml:space="preserve"> (</w:t>
      </w:r>
      <w:r w:rsidR="00806E13">
        <w:rPr>
          <w:sz w:val="28"/>
          <w:szCs w:val="28"/>
        </w:rPr>
        <w:t>один миллион триста двадцать девять тысяч</w:t>
      </w:r>
      <w:r w:rsidRPr="009B16BC">
        <w:rPr>
          <w:sz w:val="28"/>
          <w:szCs w:val="28"/>
        </w:rPr>
        <w:t xml:space="preserve">) рублей 00 копеек. </w:t>
      </w:r>
    </w:p>
    <w:p w:rsidR="00C10AE1" w:rsidRPr="00E74F48" w:rsidRDefault="00C10AE1" w:rsidP="00CD0FAA">
      <w:pPr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Обременения приватизируемого муниципального имущества: отсутствуют. </w:t>
      </w:r>
    </w:p>
    <w:p w:rsidR="00C10AE1" w:rsidRPr="00E74F48" w:rsidRDefault="00C10AE1" w:rsidP="00CD0FAA">
      <w:pPr>
        <w:pStyle w:val="31"/>
        <w:ind w:firstLine="709"/>
        <w:rPr>
          <w:b/>
          <w:sz w:val="28"/>
          <w:szCs w:val="28"/>
        </w:rPr>
      </w:pPr>
    </w:p>
    <w:p w:rsidR="00296A15" w:rsidRPr="00E74F48" w:rsidRDefault="00510222" w:rsidP="00CD0FAA">
      <w:pPr>
        <w:pStyle w:val="31"/>
        <w:ind w:firstLine="709"/>
        <w:rPr>
          <w:sz w:val="28"/>
          <w:szCs w:val="28"/>
        </w:rPr>
      </w:pPr>
      <w:proofErr w:type="gramStart"/>
      <w:r w:rsidRPr="00E74F48">
        <w:rPr>
          <w:b/>
          <w:sz w:val="28"/>
          <w:szCs w:val="28"/>
        </w:rPr>
        <w:t xml:space="preserve">Способ приватизации имущества: </w:t>
      </w:r>
      <w:r w:rsidRPr="00E74F48">
        <w:rPr>
          <w:sz w:val="28"/>
          <w:szCs w:val="28"/>
        </w:rPr>
        <w:t xml:space="preserve">продажа имущества </w:t>
      </w:r>
      <w:r w:rsidR="009B16BC">
        <w:rPr>
          <w:sz w:val="28"/>
          <w:szCs w:val="28"/>
        </w:rPr>
        <w:t>посредством публичного предложения</w:t>
      </w:r>
      <w:r w:rsidRPr="00E74F48">
        <w:rPr>
          <w:sz w:val="28"/>
          <w:szCs w:val="28"/>
        </w:rPr>
        <w:t xml:space="preserve"> </w:t>
      </w:r>
      <w:r w:rsidRPr="00E74F48">
        <w:rPr>
          <w:rFonts w:eastAsiaTheme="minorEastAsia"/>
          <w:sz w:val="28"/>
          <w:szCs w:val="28"/>
        </w:rPr>
        <w:t xml:space="preserve">в электронной форме </w:t>
      </w:r>
      <w:r w:rsidRPr="00E74F48">
        <w:rPr>
          <w:sz w:val="28"/>
          <w:szCs w:val="28"/>
        </w:rPr>
        <w:t>на электронной площадке ЗАО «</w:t>
      </w:r>
      <w:proofErr w:type="spellStart"/>
      <w:r w:rsidRPr="00E74F48">
        <w:rPr>
          <w:sz w:val="28"/>
          <w:szCs w:val="28"/>
        </w:rPr>
        <w:t>Сбербанк-Автоматизированная</w:t>
      </w:r>
      <w:proofErr w:type="spellEnd"/>
      <w:r w:rsidRPr="00E74F48">
        <w:rPr>
          <w:sz w:val="28"/>
          <w:szCs w:val="28"/>
        </w:rPr>
        <w:t xml:space="preserve"> система торгов», включенной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 декабря 2015 г. № 2488-р, (далее - Организатор), расположенной на сайте </w:t>
      </w:r>
      <w:hyperlink r:id="rId7" w:history="1">
        <w:r w:rsidR="00296A15" w:rsidRPr="00E74F48">
          <w:rPr>
            <w:rStyle w:val="a9"/>
            <w:sz w:val="28"/>
            <w:szCs w:val="28"/>
            <w:lang w:val="en-US"/>
          </w:rPr>
          <w:t>http</w:t>
        </w:r>
        <w:r w:rsidR="00296A15" w:rsidRPr="00E74F48">
          <w:rPr>
            <w:rStyle w:val="a9"/>
            <w:sz w:val="28"/>
            <w:szCs w:val="28"/>
          </w:rPr>
          <w:t>://</w:t>
        </w:r>
        <w:proofErr w:type="spellStart"/>
        <w:r w:rsidR="00296A15" w:rsidRPr="00E74F48">
          <w:rPr>
            <w:rStyle w:val="a9"/>
            <w:sz w:val="28"/>
            <w:szCs w:val="28"/>
            <w:lang w:val="en-US"/>
          </w:rPr>
          <w:t>utp</w:t>
        </w:r>
        <w:proofErr w:type="spellEnd"/>
        <w:r w:rsidR="00296A15" w:rsidRPr="00E74F48">
          <w:rPr>
            <w:rStyle w:val="a9"/>
            <w:sz w:val="28"/>
            <w:szCs w:val="28"/>
          </w:rPr>
          <w:t>.</w:t>
        </w:r>
        <w:proofErr w:type="spellStart"/>
        <w:r w:rsidR="00296A15" w:rsidRPr="00E74F48">
          <w:rPr>
            <w:rStyle w:val="a9"/>
            <w:sz w:val="28"/>
            <w:szCs w:val="28"/>
            <w:lang w:val="en-US"/>
          </w:rPr>
          <w:t>sberbank</w:t>
        </w:r>
        <w:proofErr w:type="spellEnd"/>
        <w:r w:rsidR="00296A15" w:rsidRPr="00E74F48">
          <w:rPr>
            <w:rStyle w:val="a9"/>
            <w:sz w:val="28"/>
            <w:szCs w:val="28"/>
          </w:rPr>
          <w:t>-</w:t>
        </w:r>
        <w:proofErr w:type="spellStart"/>
        <w:r w:rsidR="00296A15" w:rsidRPr="00E74F48">
          <w:rPr>
            <w:rStyle w:val="a9"/>
            <w:sz w:val="28"/>
            <w:szCs w:val="28"/>
            <w:lang w:val="en-US"/>
          </w:rPr>
          <w:t>ast</w:t>
        </w:r>
        <w:proofErr w:type="spellEnd"/>
        <w:r w:rsidR="00296A15" w:rsidRPr="00E74F48">
          <w:rPr>
            <w:rStyle w:val="a9"/>
            <w:sz w:val="28"/>
            <w:szCs w:val="28"/>
          </w:rPr>
          <w:t>.</w:t>
        </w:r>
        <w:proofErr w:type="spellStart"/>
        <w:r w:rsidR="00296A15" w:rsidRPr="00E74F48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="00296A15" w:rsidRPr="00E74F48">
        <w:rPr>
          <w:sz w:val="28"/>
          <w:szCs w:val="28"/>
        </w:rPr>
        <w:t xml:space="preserve"> </w:t>
      </w:r>
      <w:r w:rsidRPr="00E74F48">
        <w:rPr>
          <w:sz w:val="28"/>
          <w:szCs w:val="28"/>
        </w:rPr>
        <w:t>в сети «Интернет»</w:t>
      </w:r>
      <w:r w:rsidR="00296A15" w:rsidRPr="00E74F48">
        <w:rPr>
          <w:sz w:val="28"/>
          <w:szCs w:val="28"/>
        </w:rPr>
        <w:t xml:space="preserve"> </w:t>
      </w:r>
      <w:r w:rsidR="00296A15" w:rsidRPr="00E74F48">
        <w:rPr>
          <w:rFonts w:eastAsia="Courier New"/>
          <w:color w:val="000000"/>
          <w:sz w:val="28"/>
          <w:szCs w:val="28"/>
          <w:lang w:bidi="ru-RU"/>
        </w:rPr>
        <w:t>торговая секция «Приватизация, аренда</w:t>
      </w:r>
      <w:proofErr w:type="gramEnd"/>
      <w:r w:rsidR="00296A15" w:rsidRPr="00E74F48">
        <w:rPr>
          <w:rFonts w:eastAsia="Courier New"/>
          <w:color w:val="000000"/>
          <w:sz w:val="28"/>
          <w:szCs w:val="28"/>
          <w:lang w:bidi="ru-RU"/>
        </w:rPr>
        <w:t xml:space="preserve"> и продажа прав».</w:t>
      </w:r>
    </w:p>
    <w:p w:rsidR="00296A15" w:rsidRPr="00E74F48" w:rsidRDefault="00296A15" w:rsidP="00CD0FAA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Форма подачи предложений о цене имущества:</w:t>
      </w:r>
      <w:r w:rsidRPr="00E74F48">
        <w:rPr>
          <w:sz w:val="28"/>
          <w:szCs w:val="28"/>
        </w:rPr>
        <w:t xml:space="preserve"> представление предложений о цене имущества осуществляется зарегистрированным участником продажи в течение одной процедуры проведения </w:t>
      </w:r>
      <w:r w:rsidR="009B16BC">
        <w:rPr>
          <w:sz w:val="28"/>
          <w:szCs w:val="28"/>
        </w:rPr>
        <w:t>продажи</w:t>
      </w:r>
      <w:r w:rsidRPr="00E74F48">
        <w:rPr>
          <w:sz w:val="28"/>
          <w:szCs w:val="28"/>
        </w:rPr>
        <w:t xml:space="preserve">. Подача предложений о цене имущества осуществляется в «личном кабинете» участника посредством штатного интерфейса в день и время проведения </w:t>
      </w:r>
      <w:r w:rsidR="009B16BC">
        <w:rPr>
          <w:sz w:val="28"/>
          <w:szCs w:val="28"/>
        </w:rPr>
        <w:t>торгов</w:t>
      </w:r>
      <w:r w:rsidRPr="00E74F48">
        <w:rPr>
          <w:sz w:val="28"/>
          <w:szCs w:val="28"/>
        </w:rPr>
        <w:t>, указанны</w:t>
      </w:r>
      <w:r w:rsidR="009B16BC">
        <w:rPr>
          <w:sz w:val="28"/>
          <w:szCs w:val="28"/>
        </w:rPr>
        <w:t>й</w:t>
      </w:r>
      <w:r w:rsidRPr="00E74F48">
        <w:rPr>
          <w:sz w:val="28"/>
          <w:szCs w:val="28"/>
        </w:rPr>
        <w:t xml:space="preserve"> в настоящем Информационном сообщении, на электронной площадке – универсальная торговая платформа ЗАО «Сбербанк-АСТ», размещенная на сайте </w:t>
      </w:r>
      <w:hyperlink r:id="rId8" w:history="1">
        <w:r w:rsidRPr="00E74F48">
          <w:rPr>
            <w:rStyle w:val="a9"/>
            <w:sz w:val="28"/>
            <w:szCs w:val="28"/>
          </w:rPr>
          <w:t>http://utp.sberbank-ast.ru</w:t>
        </w:r>
      </w:hyperlink>
      <w:r w:rsidRPr="00E74F48">
        <w:rPr>
          <w:sz w:val="28"/>
          <w:szCs w:val="28"/>
        </w:rPr>
        <w:t xml:space="preserve"> </w:t>
      </w:r>
      <w:r w:rsidRPr="00E74F48">
        <w:rPr>
          <w:sz w:val="28"/>
          <w:szCs w:val="28"/>
        </w:rPr>
        <w:br/>
        <w:t>в сети «Интернет».</w:t>
      </w:r>
    </w:p>
    <w:p w:rsidR="00296A15" w:rsidRPr="00E74F48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lastRenderedPageBreak/>
        <w:t xml:space="preserve">Сроки и порядок внесения и возвращения задатка, назначение платежа, реквизиты счета: </w:t>
      </w:r>
      <w:r w:rsidRPr="00E74F48">
        <w:rPr>
          <w:sz w:val="28"/>
          <w:szCs w:val="28"/>
        </w:rPr>
        <w:t xml:space="preserve">для участия в </w:t>
      </w:r>
      <w:r w:rsidR="009B16BC">
        <w:rPr>
          <w:sz w:val="28"/>
          <w:szCs w:val="28"/>
        </w:rPr>
        <w:t>торгах</w:t>
      </w:r>
      <w:r w:rsidRPr="00E74F48">
        <w:rPr>
          <w:sz w:val="28"/>
          <w:szCs w:val="28"/>
        </w:rPr>
        <w:t xml:space="preserve"> претенденты перечисляют задаток в установленном настоящим Информационном сообщении размере в счет обеспечения оплаты приобретаемого </w:t>
      </w:r>
      <w:r w:rsidRPr="003C5694">
        <w:rPr>
          <w:sz w:val="28"/>
          <w:szCs w:val="28"/>
        </w:rPr>
        <w:t xml:space="preserve">имущества </w:t>
      </w:r>
      <w:r w:rsidR="003C5694" w:rsidRPr="003C5694">
        <w:rPr>
          <w:sz w:val="28"/>
          <w:szCs w:val="28"/>
        </w:rPr>
        <w:t>в срок до 16:00 по местному времени (14:00</w:t>
      </w:r>
      <w:r w:rsidR="003C5694">
        <w:rPr>
          <w:sz w:val="28"/>
          <w:szCs w:val="28"/>
        </w:rPr>
        <w:t xml:space="preserve"> </w:t>
      </w:r>
      <w:r w:rsidR="003C5694" w:rsidRPr="003C5694">
        <w:rPr>
          <w:sz w:val="28"/>
          <w:szCs w:val="28"/>
        </w:rPr>
        <w:t>МСК) 12 июля 2019 года</w:t>
      </w:r>
      <w:r w:rsidR="003C5694" w:rsidRPr="003C5694">
        <w:rPr>
          <w:b/>
          <w:sz w:val="28"/>
          <w:szCs w:val="28"/>
        </w:rPr>
        <w:t xml:space="preserve"> </w:t>
      </w:r>
      <w:r w:rsidRPr="003C5694">
        <w:rPr>
          <w:b/>
          <w:sz w:val="28"/>
          <w:szCs w:val="28"/>
        </w:rPr>
        <w:t>на счет Организатора</w:t>
      </w:r>
      <w:r w:rsidRPr="00E74F48">
        <w:rPr>
          <w:b/>
          <w:sz w:val="28"/>
          <w:szCs w:val="28"/>
        </w:rPr>
        <w:t xml:space="preserve"> - </w:t>
      </w:r>
      <w:r w:rsidRPr="00E74F48">
        <w:rPr>
          <w:b/>
          <w:bCs/>
          <w:sz w:val="28"/>
          <w:szCs w:val="28"/>
        </w:rPr>
        <w:t xml:space="preserve">ЗАО «Сбербанк-АСТ»; ИНН 7707308480 КПП 770701001; расчетный счет 40702810300020038047; ПАО «Сбербанк России» </w:t>
      </w:r>
      <w:proofErr w:type="gramStart"/>
      <w:r w:rsidRPr="00E74F48">
        <w:rPr>
          <w:b/>
          <w:bCs/>
          <w:sz w:val="28"/>
          <w:szCs w:val="28"/>
        </w:rPr>
        <w:t>г</w:t>
      </w:r>
      <w:proofErr w:type="gramEnd"/>
      <w:r w:rsidRPr="00E74F48">
        <w:rPr>
          <w:b/>
          <w:bCs/>
          <w:sz w:val="28"/>
          <w:szCs w:val="28"/>
        </w:rPr>
        <w:t>. Москва; БИК 044525225; корреспондентский счет 30101810400000000225.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Образец платежного поручения размещен на электронной площадке по адресу: http://utp.sberbank-ast.ru/AP/Notice/653/Requisites.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В назначении платежа указывается: «Задаток для участия в продаже имущества, расположенного по адресу: </w:t>
      </w:r>
      <w:proofErr w:type="gramStart"/>
      <w:r w:rsidR="00806E13">
        <w:rPr>
          <w:sz w:val="28"/>
          <w:szCs w:val="28"/>
        </w:rPr>
        <w:t>г</w:t>
      </w:r>
      <w:proofErr w:type="gramEnd"/>
      <w:r w:rsidR="00806E13">
        <w:rPr>
          <w:sz w:val="28"/>
          <w:szCs w:val="28"/>
        </w:rPr>
        <w:t>. Добрянка, ул. Жуковского, д. 65</w:t>
      </w:r>
      <w:r w:rsidRPr="00E74F48">
        <w:rPr>
          <w:sz w:val="28"/>
          <w:szCs w:val="28"/>
        </w:rPr>
        <w:t>».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E74F48">
        <w:rPr>
          <w:sz w:val="28"/>
          <w:szCs w:val="28"/>
        </w:rPr>
        <w:t xml:space="preserve">Для обеспечения своевременного поступления задатка на счет Организатора следует учитывать, что платежи, поступившие в банк за предыдущий день, разносятся на лицевые счета каждый рабочий день в предусмотренное Регламентом торговой секции «Приватизация, аренда и продажа прав» универсальной торговой платформы ЗАО «Сбербанк-АСТ» время. </w:t>
      </w:r>
      <w:proofErr w:type="gramEnd"/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Организатор производит блокирование денежных средств </w:t>
      </w:r>
      <w:proofErr w:type="gramStart"/>
      <w:r w:rsidRPr="00E74F48">
        <w:rPr>
          <w:sz w:val="28"/>
          <w:szCs w:val="28"/>
        </w:rPr>
        <w:t xml:space="preserve">в размере задатка на лицевом счете претендента в момент подачи заявки на участие в </w:t>
      </w:r>
      <w:r w:rsidR="003C5694">
        <w:rPr>
          <w:sz w:val="28"/>
          <w:szCs w:val="28"/>
        </w:rPr>
        <w:t>торгах</w:t>
      </w:r>
      <w:proofErr w:type="gramEnd"/>
      <w:r w:rsidRPr="00E74F48">
        <w:rPr>
          <w:sz w:val="28"/>
          <w:szCs w:val="28"/>
        </w:rPr>
        <w:t xml:space="preserve">.  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на участие в </w:t>
      </w:r>
      <w:r w:rsidR="006A6E08">
        <w:rPr>
          <w:sz w:val="28"/>
          <w:szCs w:val="28"/>
        </w:rPr>
        <w:t>торгах</w:t>
      </w:r>
      <w:r w:rsidRPr="00E74F48">
        <w:rPr>
          <w:sz w:val="28"/>
          <w:szCs w:val="28"/>
        </w:rPr>
        <w:t xml:space="preserve"> и перечисление задатка на счет являются акцептом такой оферты, после чего договор о задатке считается заключенным в установленном порядке в письменной форме.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Лицам, перечислившим задаток для участия в </w:t>
      </w:r>
      <w:r w:rsidR="003C5694">
        <w:rPr>
          <w:sz w:val="28"/>
          <w:szCs w:val="28"/>
        </w:rPr>
        <w:t>торгах</w:t>
      </w:r>
      <w:r w:rsidRPr="00E74F48">
        <w:rPr>
          <w:sz w:val="28"/>
          <w:szCs w:val="28"/>
        </w:rPr>
        <w:t>, денежные средства возвращаются в следующем порядке: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а) участникам </w:t>
      </w:r>
      <w:r w:rsidR="003C5694">
        <w:rPr>
          <w:sz w:val="28"/>
          <w:szCs w:val="28"/>
        </w:rPr>
        <w:t>торгов</w:t>
      </w:r>
      <w:r w:rsidRPr="00E74F48">
        <w:rPr>
          <w:sz w:val="28"/>
          <w:szCs w:val="28"/>
        </w:rPr>
        <w:t>, за исключением его победителя, - в течение 5 календарных дней со дня подведения итогов;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б) претендентам, не допущенным к участию в </w:t>
      </w:r>
      <w:r w:rsidR="003C5694">
        <w:rPr>
          <w:sz w:val="28"/>
          <w:szCs w:val="28"/>
        </w:rPr>
        <w:t>торгах</w:t>
      </w:r>
      <w:r w:rsidRPr="00E74F48">
        <w:rPr>
          <w:sz w:val="28"/>
          <w:szCs w:val="28"/>
        </w:rPr>
        <w:t xml:space="preserve">, - в течение 5 календарных дней со дня подписания протокола о признании претендентов участниками </w:t>
      </w:r>
      <w:r w:rsidR="003C5694">
        <w:rPr>
          <w:sz w:val="28"/>
          <w:szCs w:val="28"/>
        </w:rPr>
        <w:t>торгов</w:t>
      </w:r>
      <w:r w:rsidRPr="00E74F48">
        <w:rPr>
          <w:sz w:val="28"/>
          <w:szCs w:val="28"/>
        </w:rPr>
        <w:t>;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в) претендентам, отозвавшим в установленном порядке заявки до даты окончания приема заявок, задаток возвращается в течение 5 календарных дней со дня поступления уведомления об отзыве заявки на участие в </w:t>
      </w:r>
      <w:r w:rsidR="003C5694">
        <w:rPr>
          <w:sz w:val="28"/>
          <w:szCs w:val="28"/>
        </w:rPr>
        <w:t>торгах</w:t>
      </w:r>
      <w:r w:rsidRPr="00E74F48">
        <w:rPr>
          <w:sz w:val="28"/>
          <w:szCs w:val="28"/>
        </w:rPr>
        <w:t xml:space="preserve">. В случае отзыва претендентом заявки позднее дня окончания приема заявок, задаток возвращается в порядке, установленном для претендентов, не допущенных к участию в </w:t>
      </w:r>
      <w:r w:rsidR="003C5694">
        <w:rPr>
          <w:sz w:val="28"/>
          <w:szCs w:val="28"/>
        </w:rPr>
        <w:t>торгах</w:t>
      </w:r>
      <w:r w:rsidRPr="00E74F48">
        <w:rPr>
          <w:sz w:val="28"/>
          <w:szCs w:val="28"/>
        </w:rPr>
        <w:t>.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E74F48">
        <w:rPr>
          <w:sz w:val="28"/>
          <w:szCs w:val="28"/>
        </w:rPr>
        <w:t xml:space="preserve">Организатор прекращает в сроки, предусмотренные Регламентом торговой секции «Приватизация, аренда и продажа прав» универсальной торговой платформы ЗАО «Сбербанк-АСТ», блокирование денежных средств соответствующих претендентов и участников </w:t>
      </w:r>
      <w:r w:rsidR="006A6E08">
        <w:rPr>
          <w:sz w:val="28"/>
          <w:szCs w:val="28"/>
        </w:rPr>
        <w:t>торгов</w:t>
      </w:r>
      <w:r w:rsidRPr="00E74F48">
        <w:rPr>
          <w:sz w:val="28"/>
          <w:szCs w:val="28"/>
        </w:rPr>
        <w:t xml:space="preserve">, заблокированных в размере задатка на лицевом счете электронной площадки.  </w:t>
      </w:r>
      <w:proofErr w:type="gramEnd"/>
    </w:p>
    <w:p w:rsidR="00296A15" w:rsidRPr="00E74F48" w:rsidRDefault="00296A15" w:rsidP="00CD0FAA">
      <w:pPr>
        <w:tabs>
          <w:tab w:val="left" w:pos="1418"/>
        </w:tabs>
        <w:ind w:firstLine="709"/>
        <w:jc w:val="both"/>
        <w:rPr>
          <w:sz w:val="28"/>
          <w:szCs w:val="28"/>
        </w:rPr>
      </w:pPr>
      <w:proofErr w:type="gramStart"/>
      <w:r w:rsidRPr="00E74F48">
        <w:rPr>
          <w:b/>
          <w:bCs/>
          <w:sz w:val="28"/>
          <w:szCs w:val="28"/>
        </w:rPr>
        <w:t xml:space="preserve">Порядок, дата и время регистрации на сайте в сети «Интернет» претендентов и подачи заявок на участие в </w:t>
      </w:r>
      <w:r w:rsidR="006A6E08">
        <w:rPr>
          <w:b/>
          <w:bCs/>
          <w:sz w:val="28"/>
          <w:szCs w:val="28"/>
        </w:rPr>
        <w:t>продаже имущества посредством публичного предложения</w:t>
      </w:r>
      <w:r w:rsidRPr="00E74F48">
        <w:rPr>
          <w:b/>
          <w:bCs/>
          <w:sz w:val="28"/>
          <w:szCs w:val="28"/>
        </w:rPr>
        <w:t xml:space="preserve">: </w:t>
      </w:r>
      <w:r w:rsidRPr="00E74F48">
        <w:rPr>
          <w:bCs/>
          <w:sz w:val="28"/>
          <w:szCs w:val="28"/>
        </w:rPr>
        <w:t>д</w:t>
      </w:r>
      <w:r w:rsidRPr="00E74F48">
        <w:rPr>
          <w:sz w:val="28"/>
          <w:szCs w:val="28"/>
        </w:rPr>
        <w:t xml:space="preserve">ля участия в </w:t>
      </w:r>
      <w:r w:rsidR="003C5694">
        <w:rPr>
          <w:sz w:val="28"/>
          <w:szCs w:val="28"/>
        </w:rPr>
        <w:t>торгах</w:t>
      </w:r>
      <w:r w:rsidRPr="00E74F48">
        <w:rPr>
          <w:sz w:val="28"/>
          <w:szCs w:val="28"/>
        </w:rPr>
        <w:t xml:space="preserve"> претенденты должны </w:t>
      </w:r>
      <w:r w:rsidRPr="00E74F48">
        <w:rPr>
          <w:sz w:val="28"/>
          <w:szCs w:val="28"/>
        </w:rPr>
        <w:lastRenderedPageBreak/>
        <w:t>зарегистрироваться на сайте http://utp.sberbank-ast.ru в сети «Интернет» в порядке, установленном Регламентом торговой секции «Приватизация, аренда и продажа прав» универсальной торговой платформы ЗАО «Сбербанк-АСТ», без взимания платы.</w:t>
      </w:r>
      <w:proofErr w:type="gramEnd"/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296A15" w:rsidRPr="00E74F48" w:rsidRDefault="00296A15" w:rsidP="00CD0F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Организатор обеспечивает возможность регистрации претендентов на электронной площадке, ввод ими идентифицирующих данных (имя пользователя и пароль) и возможность изменения пароля, открывает раздел, доступ к которому имеют только продавец и участники (закрытая часть электронной площадки).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Инструкция для участников торгов по работе в торговой секции «Приватизация, аренда и продажа прав» универсальной торговой платформы ЗАО «Сбербанк-АСТ» размещена по адресу: http://utp.sberbank-ast.ru/AP/Notice/652/Instructions.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Подача заявки на участие в </w:t>
      </w:r>
      <w:r w:rsidR="003C5694">
        <w:rPr>
          <w:sz w:val="28"/>
          <w:szCs w:val="28"/>
        </w:rPr>
        <w:t>торгах</w:t>
      </w:r>
      <w:r w:rsidRPr="00E74F48">
        <w:rPr>
          <w:sz w:val="28"/>
          <w:szCs w:val="28"/>
        </w:rPr>
        <w:t xml:space="preserve"> осуществляется претендентом, зарегистрированным на сайте в сети «Интернет», указанном в настоящем Информационном сообщении, из «личного кабинета» посредством штатного интерфейса универсальной торговой платформы ЗАО «Сбербанк-АСТ» торговой секции «Приватизация, аренда и продажа прав».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proofErr w:type="gramStart"/>
      <w:r w:rsidRPr="00E74F48">
        <w:rPr>
          <w:sz w:val="28"/>
          <w:szCs w:val="28"/>
        </w:rPr>
        <w:t>Претенденты заполняют электронную форму заявки, размещенную в открытой для доступа неограниченного круга лиц части электронной площадки, с приложением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 в соответствии с перечнем, приведенным в настоящем Информационном сообщении, заверенных электронной подписью претендента либо лица, имеющего право действовать от имени претендента:</w:t>
      </w:r>
      <w:proofErr w:type="gramEnd"/>
    </w:p>
    <w:p w:rsidR="00296A15" w:rsidRPr="00E74F48" w:rsidRDefault="00296A15" w:rsidP="00CD0FAA">
      <w:pPr>
        <w:pStyle w:val="ae"/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физические лица: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- копии всех листов документа, удостоверяющего личность;</w:t>
      </w:r>
    </w:p>
    <w:p w:rsidR="00296A15" w:rsidRPr="00E74F48" w:rsidRDefault="00296A15" w:rsidP="00CD0FAA">
      <w:pPr>
        <w:pStyle w:val="ae"/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юридические лица: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- </w:t>
      </w:r>
      <w:r w:rsidRPr="00E74F48">
        <w:rPr>
          <w:bCs/>
          <w:sz w:val="28"/>
          <w:szCs w:val="28"/>
        </w:rPr>
        <w:t>заверенные копии учредительных документов</w:t>
      </w:r>
      <w:r w:rsidRPr="00E74F48">
        <w:rPr>
          <w:sz w:val="28"/>
          <w:szCs w:val="28"/>
        </w:rPr>
        <w:t xml:space="preserve">; 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В случае</w:t>
      </w:r>
      <w:proofErr w:type="gramStart"/>
      <w:r w:rsidRPr="00E74F48">
        <w:rPr>
          <w:sz w:val="28"/>
          <w:szCs w:val="28"/>
        </w:rPr>
        <w:t>,</w:t>
      </w:r>
      <w:proofErr w:type="gramEnd"/>
      <w:r w:rsidRPr="00E74F48">
        <w:rPr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E74F48">
        <w:rPr>
          <w:sz w:val="28"/>
          <w:szCs w:val="28"/>
        </w:rPr>
        <w:t>,</w:t>
      </w:r>
      <w:proofErr w:type="gramEnd"/>
      <w:r w:rsidRPr="00E74F48">
        <w:rPr>
          <w:sz w:val="28"/>
          <w:szCs w:val="28"/>
        </w:rPr>
        <w:t xml:space="preserve"> если доверенность на осуществление действий от имени претендента подписана лицом, </w:t>
      </w:r>
      <w:r w:rsidRPr="00E74F48">
        <w:rPr>
          <w:sz w:val="28"/>
          <w:szCs w:val="28"/>
        </w:rPr>
        <w:lastRenderedPageBreak/>
        <w:t>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Наличие электронной подписи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Одно лицо имеет право подать только одну заявку на один объект приватизации.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Заявка должна соответствовать требованиям Продавца.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Организатор обеспечивает подачу претендентами заявок при условии заполнения ими всех полей, принятие и регистрацию в электронных журналах заявок и прилагаемых к ним документов (в журнале приема заявок). Каждой заявке присваивается номер с указанием даты и времени приема. В течение одного часа со времени поступления заявки Организатор сообщает претендент</w:t>
      </w:r>
      <w:proofErr w:type="gramStart"/>
      <w:r w:rsidRPr="00E74F48">
        <w:rPr>
          <w:sz w:val="28"/>
          <w:szCs w:val="28"/>
        </w:rPr>
        <w:t>у о ее</w:t>
      </w:r>
      <w:proofErr w:type="gramEnd"/>
      <w:r w:rsidRPr="00E74F48">
        <w:rPr>
          <w:sz w:val="28"/>
          <w:szCs w:val="28"/>
        </w:rPr>
        <w:t xml:space="preserve"> поступлении путем направления </w:t>
      </w:r>
      <w:r w:rsidR="00C10AE1" w:rsidRPr="00E74F48">
        <w:rPr>
          <w:sz w:val="28"/>
          <w:szCs w:val="28"/>
        </w:rPr>
        <w:t>уведомления,</w:t>
      </w:r>
      <w:r w:rsidRPr="00E74F48">
        <w:rPr>
          <w:sz w:val="28"/>
          <w:szCs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Организатор обеспечивает конфиденциальность сведений о поступивших заявках и прилагаемых к ним документах, а также сведений о лицах, подавших заявки, до момента размещения на электронной площадке информации об итогах приема заявок (определения участников). 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Организатор обеспечивает прекращение подачи заявок по истечении срока их приема, указанного в настоящем Информационном сообщении.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296A15" w:rsidRPr="00E74F48" w:rsidRDefault="00E74F48" w:rsidP="00CD0FA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проведению торгов</w:t>
      </w:r>
      <w:r w:rsidR="00296A15" w:rsidRPr="00E74F48">
        <w:rPr>
          <w:sz w:val="28"/>
          <w:szCs w:val="28"/>
        </w:rPr>
        <w:t xml:space="preserve"> вправе продлить срок подачи заявок на участие в </w:t>
      </w:r>
      <w:r w:rsidR="003C5694">
        <w:rPr>
          <w:sz w:val="28"/>
          <w:szCs w:val="28"/>
        </w:rPr>
        <w:t>торгах</w:t>
      </w:r>
      <w:r w:rsidR="00296A15" w:rsidRPr="00E74F48">
        <w:rPr>
          <w:sz w:val="28"/>
          <w:szCs w:val="28"/>
        </w:rPr>
        <w:t xml:space="preserve"> и перенести принятие решения о победителе на другую дату, а также принять решение об отказе от проведения </w:t>
      </w:r>
      <w:r w:rsidR="003C5694">
        <w:rPr>
          <w:sz w:val="28"/>
          <w:szCs w:val="28"/>
        </w:rPr>
        <w:t>торгов</w:t>
      </w:r>
      <w:r w:rsidR="00296A15" w:rsidRPr="00E74F48">
        <w:rPr>
          <w:sz w:val="28"/>
          <w:szCs w:val="28"/>
        </w:rPr>
        <w:t>.</w:t>
      </w:r>
    </w:p>
    <w:p w:rsidR="00296A15" w:rsidRPr="00E74F48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b/>
          <w:bCs/>
          <w:sz w:val="28"/>
          <w:szCs w:val="28"/>
        </w:rPr>
        <w:t>Место, даты и время</w:t>
      </w:r>
      <w:r w:rsidRPr="00E74F48">
        <w:rPr>
          <w:b/>
          <w:sz w:val="28"/>
          <w:szCs w:val="28"/>
        </w:rPr>
        <w:t xml:space="preserve"> начала и окончания подачи заявок и проведения </w:t>
      </w:r>
      <w:r w:rsidR="003C5694">
        <w:rPr>
          <w:b/>
          <w:sz w:val="28"/>
          <w:szCs w:val="28"/>
        </w:rPr>
        <w:t>продажи имущества посредством публичного предложения</w:t>
      </w:r>
      <w:r w:rsidRPr="00E74F48">
        <w:rPr>
          <w:b/>
          <w:sz w:val="28"/>
          <w:szCs w:val="28"/>
        </w:rPr>
        <w:t xml:space="preserve">: </w:t>
      </w:r>
    </w:p>
    <w:p w:rsidR="00296A15" w:rsidRPr="00E74F48" w:rsidRDefault="00296A15" w:rsidP="00CD0FAA">
      <w:pPr>
        <w:widowControl w:val="0"/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Дата и время начала подачи заявок</w:t>
      </w:r>
      <w:r w:rsidRPr="00E74F48">
        <w:rPr>
          <w:sz w:val="28"/>
          <w:szCs w:val="28"/>
        </w:rPr>
        <w:t xml:space="preserve"> на участие в </w:t>
      </w:r>
      <w:r w:rsidR="006A6E08">
        <w:rPr>
          <w:sz w:val="28"/>
          <w:szCs w:val="28"/>
        </w:rPr>
        <w:t>продаже имущества посредством публичного предложения</w:t>
      </w:r>
      <w:r w:rsidRPr="00E74F48">
        <w:rPr>
          <w:sz w:val="28"/>
          <w:szCs w:val="28"/>
        </w:rPr>
        <w:t xml:space="preserve">: </w:t>
      </w:r>
      <w:r w:rsidR="003C5694">
        <w:rPr>
          <w:sz w:val="28"/>
          <w:szCs w:val="28"/>
        </w:rPr>
        <w:t>18 июл</w:t>
      </w:r>
      <w:r w:rsidRPr="00E74F48">
        <w:rPr>
          <w:sz w:val="28"/>
          <w:szCs w:val="28"/>
        </w:rPr>
        <w:t xml:space="preserve">я 2019 г., </w:t>
      </w:r>
      <w:r w:rsidR="009E707C" w:rsidRPr="00E74F48">
        <w:rPr>
          <w:sz w:val="28"/>
          <w:szCs w:val="28"/>
        </w:rPr>
        <w:t>в 10:</w:t>
      </w:r>
      <w:r w:rsidRPr="00E74F48">
        <w:rPr>
          <w:sz w:val="28"/>
          <w:szCs w:val="28"/>
        </w:rPr>
        <w:t>00</w:t>
      </w:r>
      <w:r w:rsidR="009E707C" w:rsidRPr="00E74F48">
        <w:rPr>
          <w:sz w:val="28"/>
          <w:szCs w:val="28"/>
        </w:rPr>
        <w:t xml:space="preserve"> по местному времени (08:00 МСК).</w:t>
      </w:r>
    </w:p>
    <w:p w:rsidR="00296A15" w:rsidRPr="00E74F48" w:rsidRDefault="00296A15" w:rsidP="00CD0FAA">
      <w:pPr>
        <w:widowControl w:val="0"/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Дата и время окончания подачи заявок</w:t>
      </w:r>
      <w:r w:rsidR="006A6E08">
        <w:rPr>
          <w:sz w:val="28"/>
          <w:szCs w:val="28"/>
        </w:rPr>
        <w:t xml:space="preserve"> на участие в</w:t>
      </w:r>
      <w:r w:rsidR="006A6E08" w:rsidRPr="00E74F48">
        <w:rPr>
          <w:sz w:val="28"/>
          <w:szCs w:val="28"/>
        </w:rPr>
        <w:t xml:space="preserve"> </w:t>
      </w:r>
      <w:r w:rsidR="006A6E08">
        <w:rPr>
          <w:sz w:val="28"/>
          <w:szCs w:val="28"/>
        </w:rPr>
        <w:t>продаже имущества посредством публичного предложения</w:t>
      </w:r>
      <w:r w:rsidRPr="00E74F48">
        <w:rPr>
          <w:sz w:val="28"/>
          <w:szCs w:val="28"/>
        </w:rPr>
        <w:t xml:space="preserve">: </w:t>
      </w:r>
      <w:r w:rsidR="003C5694">
        <w:rPr>
          <w:sz w:val="28"/>
          <w:szCs w:val="28"/>
        </w:rPr>
        <w:t>12</w:t>
      </w:r>
      <w:r w:rsidRPr="00E74F48">
        <w:rPr>
          <w:sz w:val="28"/>
          <w:szCs w:val="28"/>
        </w:rPr>
        <w:t xml:space="preserve"> </w:t>
      </w:r>
      <w:r w:rsidR="003C5694">
        <w:rPr>
          <w:sz w:val="28"/>
          <w:szCs w:val="28"/>
        </w:rPr>
        <w:t>августа</w:t>
      </w:r>
      <w:r w:rsidRPr="00E74F48">
        <w:rPr>
          <w:sz w:val="28"/>
          <w:szCs w:val="28"/>
        </w:rPr>
        <w:t xml:space="preserve"> 2019 г., </w:t>
      </w:r>
      <w:r w:rsidR="009E707C" w:rsidRPr="00E74F48">
        <w:rPr>
          <w:sz w:val="28"/>
          <w:szCs w:val="28"/>
        </w:rPr>
        <w:t>в 16:</w:t>
      </w:r>
      <w:r w:rsidRPr="00E74F48">
        <w:rPr>
          <w:sz w:val="28"/>
          <w:szCs w:val="28"/>
        </w:rPr>
        <w:t xml:space="preserve">00 </w:t>
      </w:r>
      <w:r w:rsidR="009E707C" w:rsidRPr="00E74F48">
        <w:rPr>
          <w:sz w:val="28"/>
          <w:szCs w:val="28"/>
        </w:rPr>
        <w:t>по местному времени (14:00 МСК)</w:t>
      </w:r>
      <w:r w:rsidR="00C10AE1" w:rsidRPr="00E74F48">
        <w:rPr>
          <w:sz w:val="28"/>
          <w:szCs w:val="28"/>
        </w:rPr>
        <w:t>.</w:t>
      </w:r>
    </w:p>
    <w:p w:rsidR="00296A15" w:rsidRPr="00E74F48" w:rsidRDefault="00296A15" w:rsidP="00CD0FAA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Место подачи заявок:</w:t>
      </w:r>
      <w:r w:rsidRPr="00E74F48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9" w:history="1">
        <w:r w:rsidR="009E707C" w:rsidRPr="00E74F48">
          <w:rPr>
            <w:rStyle w:val="a9"/>
            <w:sz w:val="28"/>
            <w:szCs w:val="28"/>
          </w:rPr>
          <w:t>http://utp.sberbank-ast.ru</w:t>
        </w:r>
      </w:hyperlink>
      <w:r w:rsidR="009E707C" w:rsidRPr="00E74F48">
        <w:rPr>
          <w:sz w:val="28"/>
          <w:szCs w:val="28"/>
        </w:rPr>
        <w:t xml:space="preserve"> </w:t>
      </w:r>
      <w:r w:rsidRPr="00E74F48">
        <w:rPr>
          <w:sz w:val="28"/>
          <w:szCs w:val="28"/>
        </w:rPr>
        <w:t>в сети «Интернет» (торговая секция «Приватизация, аренда и продажа прав»).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b/>
          <w:sz w:val="28"/>
          <w:szCs w:val="28"/>
        </w:rPr>
        <w:t xml:space="preserve">Дата и время рассмотрения заявок и признания претендентов участниками </w:t>
      </w:r>
      <w:r w:rsidR="006A6E08">
        <w:rPr>
          <w:sz w:val="28"/>
          <w:szCs w:val="28"/>
        </w:rPr>
        <w:t>продажи имущества посредством публичного предложения</w:t>
      </w:r>
      <w:r w:rsidRPr="00E74F48">
        <w:rPr>
          <w:b/>
          <w:sz w:val="28"/>
          <w:szCs w:val="28"/>
        </w:rPr>
        <w:t xml:space="preserve">: </w:t>
      </w:r>
      <w:r w:rsidR="003C5694">
        <w:rPr>
          <w:sz w:val="28"/>
          <w:szCs w:val="28"/>
        </w:rPr>
        <w:t>15</w:t>
      </w:r>
      <w:r w:rsidRPr="00E74F48">
        <w:rPr>
          <w:sz w:val="28"/>
          <w:szCs w:val="28"/>
        </w:rPr>
        <w:t xml:space="preserve"> </w:t>
      </w:r>
      <w:r w:rsidR="003C5694">
        <w:rPr>
          <w:sz w:val="28"/>
          <w:szCs w:val="28"/>
        </w:rPr>
        <w:t>августа</w:t>
      </w:r>
      <w:r w:rsidRPr="00E74F48">
        <w:rPr>
          <w:sz w:val="28"/>
          <w:szCs w:val="28"/>
        </w:rPr>
        <w:t xml:space="preserve"> 2019 г., </w:t>
      </w:r>
      <w:r w:rsidR="009E707C" w:rsidRPr="00E74F48">
        <w:rPr>
          <w:sz w:val="28"/>
          <w:szCs w:val="28"/>
        </w:rPr>
        <w:t>в 11:</w:t>
      </w:r>
      <w:r w:rsidRPr="00E74F48">
        <w:rPr>
          <w:sz w:val="28"/>
          <w:szCs w:val="28"/>
        </w:rPr>
        <w:t xml:space="preserve">00 </w:t>
      </w:r>
      <w:r w:rsidR="009E707C" w:rsidRPr="00E74F48">
        <w:rPr>
          <w:sz w:val="28"/>
          <w:szCs w:val="28"/>
        </w:rPr>
        <w:t>по местному времени (09:00 МСК).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 xml:space="preserve">Не позднее следующего рабочего дня после дня подписания протокола о признании претендентов участниками </w:t>
      </w:r>
      <w:r w:rsidR="006A6E08">
        <w:rPr>
          <w:sz w:val="28"/>
          <w:szCs w:val="28"/>
        </w:rPr>
        <w:t>продаже имущества посредством публичного предложения</w:t>
      </w:r>
      <w:r w:rsidRPr="00E74F48">
        <w:rPr>
          <w:sz w:val="28"/>
          <w:szCs w:val="28"/>
        </w:rPr>
        <w:t xml:space="preserve"> всем претендентам, подавшим заявки, направляется уведомление о признании их участниками </w:t>
      </w:r>
      <w:r w:rsidR="006A6E08">
        <w:rPr>
          <w:sz w:val="28"/>
          <w:szCs w:val="28"/>
        </w:rPr>
        <w:t>торгов</w:t>
      </w:r>
      <w:r w:rsidRPr="00E74F48">
        <w:rPr>
          <w:sz w:val="28"/>
          <w:szCs w:val="28"/>
        </w:rPr>
        <w:t xml:space="preserve"> или об отказе в признании участниками </w:t>
      </w:r>
      <w:r w:rsidR="006A6E08">
        <w:rPr>
          <w:sz w:val="28"/>
          <w:szCs w:val="28"/>
        </w:rPr>
        <w:t>торгов</w:t>
      </w:r>
      <w:r w:rsidRPr="00E74F48">
        <w:rPr>
          <w:sz w:val="28"/>
          <w:szCs w:val="28"/>
        </w:rPr>
        <w:t xml:space="preserve"> с указанием оснований отказа. </w:t>
      </w:r>
    </w:p>
    <w:p w:rsidR="00296A15" w:rsidRPr="00E74F48" w:rsidRDefault="00296A15" w:rsidP="00CD0FAA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lastRenderedPageBreak/>
        <w:t xml:space="preserve">Дата и время проведения </w:t>
      </w:r>
      <w:r w:rsidR="006A6E08" w:rsidRPr="006A6E08">
        <w:rPr>
          <w:b/>
          <w:sz w:val="28"/>
          <w:szCs w:val="28"/>
        </w:rPr>
        <w:t>продажи имущества посредством публичного предложения</w:t>
      </w:r>
      <w:r w:rsidRPr="006A6E08">
        <w:rPr>
          <w:b/>
          <w:sz w:val="28"/>
          <w:szCs w:val="28"/>
        </w:rPr>
        <w:t>:</w:t>
      </w:r>
      <w:r w:rsidRPr="00E74F48">
        <w:rPr>
          <w:b/>
          <w:sz w:val="28"/>
          <w:szCs w:val="28"/>
        </w:rPr>
        <w:t xml:space="preserve"> </w:t>
      </w:r>
      <w:r w:rsidR="003C5694">
        <w:rPr>
          <w:sz w:val="28"/>
          <w:szCs w:val="28"/>
        </w:rPr>
        <w:t>20 августа</w:t>
      </w:r>
      <w:r w:rsidRPr="00E74F48">
        <w:rPr>
          <w:sz w:val="28"/>
          <w:szCs w:val="28"/>
        </w:rPr>
        <w:t xml:space="preserve"> 2019 г</w:t>
      </w:r>
      <w:r w:rsidR="003141C5" w:rsidRPr="00E74F48">
        <w:rPr>
          <w:sz w:val="28"/>
          <w:szCs w:val="28"/>
        </w:rPr>
        <w:t>ода</w:t>
      </w:r>
      <w:r w:rsidRPr="00E74F48">
        <w:rPr>
          <w:sz w:val="28"/>
          <w:szCs w:val="28"/>
        </w:rPr>
        <w:t xml:space="preserve"> </w:t>
      </w:r>
      <w:r w:rsidR="003141C5" w:rsidRPr="00E74F48">
        <w:rPr>
          <w:sz w:val="28"/>
          <w:szCs w:val="28"/>
        </w:rPr>
        <w:t>в 10:00 по местному времени (08:00 МСК)</w:t>
      </w:r>
      <w:r w:rsidRPr="00E74F48">
        <w:rPr>
          <w:sz w:val="28"/>
          <w:szCs w:val="28"/>
        </w:rPr>
        <w:t>.</w:t>
      </w:r>
    </w:p>
    <w:p w:rsidR="00296A15" w:rsidRPr="00E74F48" w:rsidRDefault="00296A15" w:rsidP="00CD0FAA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 xml:space="preserve">Место проведения </w:t>
      </w:r>
      <w:r w:rsidR="003C5694">
        <w:rPr>
          <w:b/>
          <w:sz w:val="28"/>
          <w:szCs w:val="28"/>
        </w:rPr>
        <w:t>торгов</w:t>
      </w:r>
      <w:r w:rsidRPr="00E74F48">
        <w:rPr>
          <w:b/>
          <w:sz w:val="28"/>
          <w:szCs w:val="28"/>
        </w:rPr>
        <w:t xml:space="preserve">: </w:t>
      </w:r>
      <w:r w:rsidRPr="00E74F48">
        <w:rPr>
          <w:sz w:val="28"/>
          <w:szCs w:val="28"/>
        </w:rPr>
        <w:t>электронная площадка – универсальная торговая платформа ЗАО «Сбербанк-АСТ», размещенная на сайте http://utp.sberbank-ast.ru в сети «Интернет» (торговая секция «Приватизация, аренда и продажа прав»).</w:t>
      </w:r>
    </w:p>
    <w:p w:rsidR="00296A15" w:rsidRDefault="006A6E08" w:rsidP="006A6E08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="00296A15" w:rsidRPr="00E74F48">
        <w:rPr>
          <w:b/>
          <w:sz w:val="28"/>
          <w:szCs w:val="28"/>
        </w:rPr>
        <w:t xml:space="preserve"> проведения </w:t>
      </w:r>
      <w:r w:rsidR="003C5694">
        <w:rPr>
          <w:b/>
          <w:sz w:val="28"/>
          <w:szCs w:val="28"/>
        </w:rPr>
        <w:t>торгов</w:t>
      </w:r>
      <w:r w:rsidR="00296A15" w:rsidRPr="00E74F48">
        <w:rPr>
          <w:b/>
          <w:sz w:val="28"/>
          <w:szCs w:val="28"/>
        </w:rPr>
        <w:t xml:space="preserve"> и определения победителя: 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Процедура продажи имущества проводится в день и во время, указанное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«шага понижения», но не ниже цены отсечения.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«Шаг понижения»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«шаге понижения».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Победителем признается участник,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участников.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proofErr w:type="gramStart"/>
      <w:r w:rsidRPr="006A6E08">
        <w:rPr>
          <w:sz w:val="28"/>
          <w:szCs w:val="28"/>
          <w:lang w:eastAsia="ru-RU"/>
        </w:rPr>
        <w:t>В случае если несколько участников подтверждают цену первоначального предложения или цену предложения, сложившуюся на одном из «шагов понижения», со всеми участниками проводится аукцион в порядке, установленном разделом II Положения об организации и проведении продажи государственного или муниципального имущества в электронной форме (постановление Правительства Российской Федерации от 27 августа 2012 г. № 860 «Об организации и проведении продажи государственного или муниципального имущества</w:t>
      </w:r>
      <w:proofErr w:type="gramEnd"/>
      <w:r w:rsidRPr="006A6E08">
        <w:rPr>
          <w:sz w:val="28"/>
          <w:szCs w:val="28"/>
          <w:lang w:eastAsia="ru-RU"/>
        </w:rPr>
        <w:t xml:space="preserve"> в электронной форме»).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Со времени начала проведения процедуры продажи имущества посредством публичного предложения организатором размещается: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 xml:space="preserve"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</w:t>
      </w:r>
      <w:r w:rsidRPr="006A6E08">
        <w:rPr>
          <w:sz w:val="28"/>
          <w:szCs w:val="28"/>
          <w:lang w:eastAsia="ru-RU"/>
        </w:rPr>
        <w:lastRenderedPageBreak/>
        <w:t>предлагаемой цены продажи имущества в режиме реального времени, подтверждения (не подтверждения) участниками предложения о цене имущества;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«шаг понижения» и «шаг аукциона», время, оставшееся до окончания приема предложений о цене первоначального предложения либо на «шаге понижения».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Во время проведения процедуры продажи имущества посредством публичного предложения организатор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Ход проведения процедуры продажи имущества посредством публичного предложения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организатора электронного журнала.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б) цена сделки;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в) фамилия, имя, отчество физического лица или наименование юридического лица - победителя.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Продажа имущества посредством публичного предложения признается несостоявшейся в следующих случаях: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б) принято решение о признании только одного претендента участником;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6A6E08" w:rsidRPr="006A6E08" w:rsidRDefault="006A6E08" w:rsidP="006A6E08">
      <w:pPr>
        <w:ind w:firstLine="709"/>
        <w:jc w:val="both"/>
        <w:rPr>
          <w:sz w:val="28"/>
          <w:szCs w:val="28"/>
          <w:lang w:eastAsia="ru-RU"/>
        </w:rPr>
      </w:pPr>
      <w:r w:rsidRPr="006A6E08">
        <w:rPr>
          <w:sz w:val="28"/>
          <w:szCs w:val="28"/>
          <w:lang w:eastAsia="ru-RU"/>
        </w:rPr>
        <w:lastRenderedPageBreak/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b/>
          <w:sz w:val="28"/>
          <w:szCs w:val="28"/>
        </w:rPr>
        <w:t xml:space="preserve">Срок заключения договора купли-продажи имущества: </w:t>
      </w:r>
      <w:r w:rsidRPr="00E74F48">
        <w:rPr>
          <w:sz w:val="28"/>
          <w:szCs w:val="28"/>
        </w:rPr>
        <w:t xml:space="preserve">договор купли-продажи имущества заключается между Продавцом и победителем в течение 5 рабочих дней со дня подведения итогов </w:t>
      </w:r>
      <w:r w:rsidR="006A6E08">
        <w:rPr>
          <w:sz w:val="28"/>
          <w:szCs w:val="28"/>
        </w:rPr>
        <w:t>продажи имущества посредством публичного предложения</w:t>
      </w:r>
      <w:r w:rsidRPr="00E74F48">
        <w:rPr>
          <w:sz w:val="28"/>
          <w:szCs w:val="28"/>
        </w:rPr>
        <w:t>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Договор купли-продажи имущества заключается в простой письменной форме по месту нахождения Продавца.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 xml:space="preserve">При уклонении или отказе победителя </w:t>
      </w:r>
      <w:r w:rsidR="006A6E08">
        <w:rPr>
          <w:sz w:val="28"/>
          <w:szCs w:val="28"/>
        </w:rPr>
        <w:t>продажи имущества посредством публичного предложения</w:t>
      </w:r>
      <w:r w:rsidR="006A6E08" w:rsidRPr="00E74F48">
        <w:rPr>
          <w:sz w:val="28"/>
          <w:szCs w:val="28"/>
        </w:rPr>
        <w:t xml:space="preserve"> </w:t>
      </w:r>
      <w:r w:rsidRPr="00E74F48">
        <w:rPr>
          <w:sz w:val="28"/>
          <w:szCs w:val="28"/>
        </w:rPr>
        <w:t>от заключения в установленный срок договора купли-продажи имущества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296A15" w:rsidRPr="00E74F48" w:rsidRDefault="00296A15" w:rsidP="00CD0FAA">
      <w:pPr>
        <w:pStyle w:val="a6"/>
        <w:widowControl w:val="0"/>
        <w:ind w:firstLine="709"/>
        <w:rPr>
          <w:sz w:val="28"/>
          <w:szCs w:val="28"/>
        </w:rPr>
      </w:pPr>
      <w:r w:rsidRPr="00E74F48">
        <w:rPr>
          <w:b/>
          <w:sz w:val="28"/>
          <w:szCs w:val="28"/>
        </w:rPr>
        <w:t>Условия и срок платежа, реквизиты счета для оплаты приобретаемого имущества по договору купли-продажи</w:t>
      </w:r>
      <w:r w:rsidRPr="00E74F48">
        <w:rPr>
          <w:sz w:val="28"/>
          <w:szCs w:val="28"/>
        </w:rPr>
        <w:t xml:space="preserve">: оплата приобретаемого имущества </w:t>
      </w:r>
      <w:r w:rsidRPr="008E5B11">
        <w:rPr>
          <w:sz w:val="28"/>
          <w:szCs w:val="28"/>
        </w:rPr>
        <w:t>производится путем перечисления денежных сре</w:t>
      </w:r>
      <w:proofErr w:type="gramStart"/>
      <w:r w:rsidRPr="008E5B11">
        <w:rPr>
          <w:sz w:val="28"/>
          <w:szCs w:val="28"/>
        </w:rPr>
        <w:t>дств в в</w:t>
      </w:r>
      <w:proofErr w:type="gramEnd"/>
      <w:r w:rsidRPr="008E5B11">
        <w:rPr>
          <w:sz w:val="28"/>
          <w:szCs w:val="28"/>
        </w:rPr>
        <w:t>алюте Российской Федерации в безналичном порядке единовременно</w:t>
      </w:r>
      <w:r w:rsidR="00E325A9" w:rsidRPr="008E5B11">
        <w:rPr>
          <w:sz w:val="28"/>
          <w:szCs w:val="28"/>
        </w:rPr>
        <w:t xml:space="preserve"> по следующим реквизитам: </w:t>
      </w:r>
      <w:r w:rsidR="008E5B11" w:rsidRPr="008E5B11">
        <w:rPr>
          <w:b/>
          <w:bCs/>
          <w:sz w:val="28"/>
          <w:szCs w:val="28"/>
        </w:rPr>
        <w:t xml:space="preserve">УФК по Пермскому краю (МКУ «Управление имущественных и земельных отношений»), ИНН 5914026314, КПП 591401001, лицевой счет 0456329018, </w:t>
      </w:r>
      <w:proofErr w:type="spellStart"/>
      <w:proofErr w:type="gramStart"/>
      <w:r w:rsidR="008E5B11" w:rsidRPr="008E5B11">
        <w:rPr>
          <w:b/>
          <w:bCs/>
          <w:sz w:val="28"/>
          <w:szCs w:val="28"/>
        </w:rPr>
        <w:t>р</w:t>
      </w:r>
      <w:proofErr w:type="spellEnd"/>
      <w:proofErr w:type="gramEnd"/>
      <w:r w:rsidR="008E5B11" w:rsidRPr="008E5B11">
        <w:rPr>
          <w:b/>
          <w:bCs/>
          <w:sz w:val="28"/>
          <w:szCs w:val="28"/>
        </w:rPr>
        <w:t xml:space="preserve">/с 40101810700000010003, Отделение Пермь г. Пермь, БИК 045773001, ОКТМО 57616157, КБК 72211402053130000410 </w:t>
      </w:r>
      <w:r w:rsidRPr="008E5B11">
        <w:rPr>
          <w:sz w:val="28"/>
          <w:szCs w:val="28"/>
        </w:rPr>
        <w:t xml:space="preserve">– в течение </w:t>
      </w:r>
      <w:r w:rsidR="008E5B11">
        <w:rPr>
          <w:sz w:val="28"/>
          <w:szCs w:val="28"/>
        </w:rPr>
        <w:t>20</w:t>
      </w:r>
      <w:r w:rsidRPr="008E5B11">
        <w:rPr>
          <w:sz w:val="28"/>
          <w:szCs w:val="28"/>
        </w:rPr>
        <w:t xml:space="preserve"> (</w:t>
      </w:r>
      <w:r w:rsidR="008E5B11">
        <w:rPr>
          <w:sz w:val="28"/>
          <w:szCs w:val="28"/>
        </w:rPr>
        <w:t>двадцати</w:t>
      </w:r>
      <w:r w:rsidRPr="008E5B11">
        <w:rPr>
          <w:sz w:val="28"/>
          <w:szCs w:val="28"/>
        </w:rPr>
        <w:t xml:space="preserve">) </w:t>
      </w:r>
      <w:r w:rsidR="0092163D" w:rsidRPr="008E5B11">
        <w:rPr>
          <w:sz w:val="28"/>
          <w:szCs w:val="28"/>
        </w:rPr>
        <w:t xml:space="preserve">рабочих </w:t>
      </w:r>
      <w:r w:rsidRPr="008E5B11">
        <w:rPr>
          <w:sz w:val="28"/>
          <w:szCs w:val="28"/>
        </w:rPr>
        <w:t xml:space="preserve">дней со дня заключения договора купли-продажи. </w:t>
      </w:r>
      <w:r w:rsidRPr="00E74F48">
        <w:rPr>
          <w:sz w:val="28"/>
          <w:szCs w:val="28"/>
        </w:rPr>
        <w:t xml:space="preserve">Внесенный победителем </w:t>
      </w:r>
      <w:r w:rsidR="006A6E08">
        <w:rPr>
          <w:sz w:val="28"/>
          <w:szCs w:val="28"/>
        </w:rPr>
        <w:t>продажи имущества посредством публичного предложения</w:t>
      </w:r>
      <w:r w:rsidR="006A6E08" w:rsidRPr="00E74F48">
        <w:rPr>
          <w:sz w:val="28"/>
          <w:szCs w:val="28"/>
        </w:rPr>
        <w:t xml:space="preserve"> </w:t>
      </w:r>
      <w:r w:rsidRPr="00E74F48">
        <w:rPr>
          <w:sz w:val="28"/>
          <w:szCs w:val="28"/>
        </w:rPr>
        <w:t>задаток засчитывается в счет оплаты приобретаемого имущества.</w:t>
      </w:r>
    </w:p>
    <w:p w:rsidR="00296A15" w:rsidRPr="00E74F48" w:rsidRDefault="00296A15" w:rsidP="00CD0FAA">
      <w:pPr>
        <w:pStyle w:val="ad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В случае уклонения или отказа покупателя от оплаты приобретаемого имущества покупателем уплачивается неустойка в соответствии с договором купли-продажи имущества.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</w:t>
      </w:r>
      <w:proofErr w:type="gramStart"/>
      <w:r w:rsidRPr="00E74F48">
        <w:rPr>
          <w:sz w:val="28"/>
          <w:szCs w:val="28"/>
        </w:rPr>
        <w:t>дств в р</w:t>
      </w:r>
      <w:proofErr w:type="gramEnd"/>
      <w:r w:rsidRPr="00E74F48">
        <w:rPr>
          <w:sz w:val="28"/>
          <w:szCs w:val="28"/>
        </w:rPr>
        <w:t>азмере и сроки, предусмотренные договором купли-продажи имущества.</w:t>
      </w:r>
    </w:p>
    <w:p w:rsidR="00296A15" w:rsidRPr="00E74F48" w:rsidRDefault="00296A15" w:rsidP="00CD0FAA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 имущества:</w:t>
      </w:r>
      <w:r w:rsidRPr="00E74F48">
        <w:rPr>
          <w:sz w:val="28"/>
          <w:szCs w:val="28"/>
        </w:rPr>
        <w:t xml:space="preserve"> с иной информацией, условиями договора купли-продажи имущества</w:t>
      </w:r>
      <w:r w:rsidR="0092163D" w:rsidRPr="00E74F48">
        <w:rPr>
          <w:sz w:val="28"/>
          <w:szCs w:val="28"/>
        </w:rPr>
        <w:t>,</w:t>
      </w:r>
      <w:r w:rsidRPr="00E74F48">
        <w:rPr>
          <w:sz w:val="28"/>
          <w:szCs w:val="28"/>
        </w:rPr>
        <w:t xml:space="preserve"> можно ознакомиться</w:t>
      </w:r>
      <w:r w:rsidR="00C10AE1" w:rsidRPr="00E74F48">
        <w:rPr>
          <w:sz w:val="28"/>
          <w:szCs w:val="28"/>
        </w:rPr>
        <w:t xml:space="preserve"> в управлении имущественных и земельных отношений администрации Добрянского муниципального района</w:t>
      </w:r>
      <w:r w:rsidRPr="00E74F48">
        <w:rPr>
          <w:sz w:val="28"/>
          <w:szCs w:val="28"/>
        </w:rPr>
        <w:t xml:space="preserve"> по адресу: Пермский край, </w:t>
      </w:r>
      <w:proofErr w:type="gramStart"/>
      <w:r w:rsidRPr="00E74F48">
        <w:rPr>
          <w:sz w:val="28"/>
          <w:szCs w:val="28"/>
        </w:rPr>
        <w:t>г</w:t>
      </w:r>
      <w:proofErr w:type="gramEnd"/>
      <w:r w:rsidRPr="00E74F48">
        <w:rPr>
          <w:sz w:val="28"/>
          <w:szCs w:val="28"/>
        </w:rPr>
        <w:t xml:space="preserve">. </w:t>
      </w:r>
      <w:r w:rsidR="0092163D" w:rsidRPr="00E74F48">
        <w:rPr>
          <w:sz w:val="28"/>
          <w:szCs w:val="28"/>
        </w:rPr>
        <w:t>Добрянка</w:t>
      </w:r>
      <w:r w:rsidRPr="00E74F48">
        <w:rPr>
          <w:sz w:val="28"/>
          <w:szCs w:val="28"/>
        </w:rPr>
        <w:t xml:space="preserve">, ул. </w:t>
      </w:r>
      <w:r w:rsidR="0092163D" w:rsidRPr="00E74F48">
        <w:rPr>
          <w:sz w:val="28"/>
          <w:szCs w:val="28"/>
        </w:rPr>
        <w:t>Советская</w:t>
      </w:r>
      <w:r w:rsidRPr="00E74F48">
        <w:rPr>
          <w:sz w:val="28"/>
          <w:szCs w:val="28"/>
        </w:rPr>
        <w:t xml:space="preserve">, д. </w:t>
      </w:r>
      <w:r w:rsidR="0092163D" w:rsidRPr="00E74F48">
        <w:rPr>
          <w:sz w:val="28"/>
          <w:szCs w:val="28"/>
        </w:rPr>
        <w:t>14, каб 205 с 08:30 до 13:00 и с 13:48 до 17:30 (в пятницу до 16:30)</w:t>
      </w:r>
      <w:r w:rsidR="00C10AE1" w:rsidRPr="00E74F48">
        <w:rPr>
          <w:sz w:val="28"/>
          <w:szCs w:val="28"/>
        </w:rPr>
        <w:t>,</w:t>
      </w:r>
      <w:r w:rsidR="0092163D" w:rsidRPr="00E74F48">
        <w:rPr>
          <w:sz w:val="28"/>
          <w:szCs w:val="28"/>
        </w:rPr>
        <w:t xml:space="preserve"> тел. 8 (34265) 2 78 61</w:t>
      </w:r>
      <w:r w:rsidRPr="00E74F48">
        <w:rPr>
          <w:bCs/>
          <w:sz w:val="28"/>
          <w:szCs w:val="28"/>
        </w:rPr>
        <w:t xml:space="preserve"> </w:t>
      </w:r>
      <w:r w:rsidRPr="00E74F48">
        <w:rPr>
          <w:sz w:val="28"/>
          <w:szCs w:val="28"/>
        </w:rPr>
        <w:t>в течение указанного в настоящем Информационном сообщении срока подачи заявок (со дня приема заявок).</w:t>
      </w:r>
    </w:p>
    <w:p w:rsidR="00296A15" w:rsidRPr="00E74F48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информации.</w:t>
      </w:r>
    </w:p>
    <w:p w:rsidR="00296A15" w:rsidRPr="00E74F48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296A15" w:rsidRPr="00E74F48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lastRenderedPageBreak/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296A15" w:rsidRPr="008E5B11" w:rsidRDefault="00296A15" w:rsidP="00CD0FAA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proofErr w:type="gramStart"/>
      <w:r w:rsidRPr="00E74F48">
        <w:rPr>
          <w:b/>
          <w:bCs/>
          <w:sz w:val="28"/>
          <w:szCs w:val="28"/>
        </w:rPr>
        <w:t xml:space="preserve">Ограничения участия отдельных категорий физических лиц и юридических лиц в приватизации имущества: </w:t>
      </w:r>
      <w:r w:rsidRPr="00E74F48">
        <w:rPr>
          <w:bCs/>
          <w:sz w:val="28"/>
          <w:szCs w:val="28"/>
        </w:rPr>
        <w:t xml:space="preserve">покупателями </w:t>
      </w:r>
      <w:r w:rsidR="00C10AE1" w:rsidRPr="00E74F48">
        <w:rPr>
          <w:bCs/>
          <w:sz w:val="28"/>
          <w:szCs w:val="28"/>
        </w:rPr>
        <w:t xml:space="preserve">муниципального </w:t>
      </w:r>
      <w:r w:rsidRPr="00E74F48">
        <w:rPr>
          <w:bCs/>
          <w:sz w:val="28"/>
          <w:szCs w:val="28"/>
        </w:rPr>
        <w:t>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</w:t>
      </w:r>
      <w:proofErr w:type="gramEnd"/>
      <w:r w:rsidRPr="00E74F48">
        <w:rPr>
          <w:bCs/>
          <w:sz w:val="28"/>
          <w:szCs w:val="28"/>
        </w:rPr>
        <w:t xml:space="preserve"> от 21.12.2001 № 178-ФЗ «О </w:t>
      </w:r>
      <w:r w:rsidRPr="008E5B11">
        <w:rPr>
          <w:bCs/>
          <w:sz w:val="28"/>
          <w:szCs w:val="28"/>
        </w:rPr>
        <w:t>приватизации государственного и муниципального имущества»; иные ограничения в соответствии с федеральным законодательством.</w:t>
      </w:r>
    </w:p>
    <w:p w:rsidR="00806E13" w:rsidRPr="00E74F48" w:rsidRDefault="00296A15" w:rsidP="00806E13">
      <w:pPr>
        <w:ind w:firstLine="709"/>
        <w:jc w:val="both"/>
        <w:rPr>
          <w:sz w:val="28"/>
          <w:szCs w:val="28"/>
        </w:rPr>
      </w:pPr>
      <w:r w:rsidRPr="008E5B11">
        <w:rPr>
          <w:rFonts w:eastAsiaTheme="minorHAnsi"/>
          <w:b/>
          <w:sz w:val="28"/>
          <w:szCs w:val="28"/>
          <w:lang w:eastAsia="en-US"/>
        </w:rPr>
        <w:t>Сведения о предыдущих торгах по продаже имущества</w:t>
      </w:r>
      <w:r w:rsidR="00C10AE1" w:rsidRPr="008E5B11">
        <w:rPr>
          <w:rFonts w:eastAsiaTheme="minorHAnsi"/>
          <w:b/>
          <w:sz w:val="28"/>
          <w:szCs w:val="28"/>
          <w:lang w:eastAsia="en-US"/>
        </w:rPr>
        <w:t xml:space="preserve">: </w:t>
      </w:r>
      <w:r w:rsidR="00806E13" w:rsidRPr="00E74F48">
        <w:rPr>
          <w:sz w:val="28"/>
          <w:szCs w:val="28"/>
        </w:rPr>
        <w:t xml:space="preserve">Аукцион, назначенный на 09.11.2018 года, с начальной ценой за имущество 5 200 000,00 не состоялся по причине отсутствия заявок от претендентов. </w:t>
      </w:r>
      <w:proofErr w:type="gramStart"/>
      <w:r w:rsidR="00806E13" w:rsidRPr="00E74F48">
        <w:rPr>
          <w:sz w:val="28"/>
          <w:szCs w:val="28"/>
        </w:rPr>
        <w:t xml:space="preserve">Продажа путем публичного предложения, назначенная на 25.12.2018 года, отменена в связи с несоответствием объекта, предложенного к продаже, требованиям </w:t>
      </w:r>
      <w:hyperlink r:id="rId10" w:history="1">
        <w:r w:rsidR="00806E13" w:rsidRPr="00E74F48">
          <w:rPr>
            <w:color w:val="000000"/>
            <w:sz w:val="28"/>
            <w:szCs w:val="28"/>
          </w:rPr>
          <w:t>п. 1 ст. 28</w:t>
        </w:r>
      </w:hyperlink>
      <w:r w:rsidR="00806E13" w:rsidRPr="00E74F48">
        <w:rPr>
          <w:color w:val="000000"/>
          <w:sz w:val="28"/>
          <w:szCs w:val="28"/>
        </w:rPr>
        <w:t xml:space="preserve"> Ф</w:t>
      </w:r>
      <w:r w:rsidR="00806E13" w:rsidRPr="00E74F48">
        <w:rPr>
          <w:sz w:val="28"/>
          <w:szCs w:val="28"/>
        </w:rPr>
        <w:t>едерального закона от 21.12.2001 №178-ФЗ «О приватизации государственного и муниципального имущества», п.7 ст. 3 Федерального закона от 25.10.2001 №137-ФЗ «О введении в действие Земельного кодекса Российской Федерации», а именно – к продаже предложено здание, без одновременного отчуждения земельного</w:t>
      </w:r>
      <w:proofErr w:type="gramEnd"/>
      <w:r w:rsidR="00806E13" w:rsidRPr="00E74F48">
        <w:rPr>
          <w:sz w:val="28"/>
          <w:szCs w:val="28"/>
        </w:rPr>
        <w:t xml:space="preserve"> участка, на котором оно расположено. </w:t>
      </w:r>
      <w:r w:rsidR="00806E13">
        <w:rPr>
          <w:sz w:val="28"/>
          <w:szCs w:val="28"/>
        </w:rPr>
        <w:t>Аукцион, назначенный на 09.07.2019, с начальной ценой за имущество 6 645 000,00 руб. признан несостоявшимся в связи с отсутствием заявок.</w:t>
      </w:r>
    </w:p>
    <w:p w:rsidR="00E74F48" w:rsidRPr="008E5B11" w:rsidRDefault="00E74F48" w:rsidP="00806E13">
      <w:pPr>
        <w:pStyle w:val="ConsPlusNormal"/>
        <w:ind w:firstLine="709"/>
        <w:jc w:val="both"/>
        <w:rPr>
          <w:sz w:val="28"/>
          <w:szCs w:val="28"/>
        </w:rPr>
      </w:pPr>
    </w:p>
    <w:p w:rsidR="00E74F48" w:rsidRPr="008E5B11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C10AE1" w:rsidRDefault="000F539F" w:rsidP="00CD0FAA">
      <w:pPr>
        <w:spacing w:before="240" w:after="240"/>
        <w:ind w:left="5670"/>
        <w:jc w:val="both"/>
        <w:rPr>
          <w:b/>
          <w:bCs/>
        </w:rPr>
      </w:pPr>
      <w:r>
        <w:rPr>
          <w:b/>
          <w:bCs/>
        </w:rPr>
        <w:lastRenderedPageBreak/>
        <w:t>П</w:t>
      </w:r>
      <w:r w:rsidR="00C10AE1">
        <w:rPr>
          <w:b/>
          <w:bCs/>
        </w:rPr>
        <w:t>РОДАВЦУ</w:t>
      </w:r>
    </w:p>
    <w:p w:rsidR="00C10AE1" w:rsidRPr="002559B0" w:rsidRDefault="00C10AE1" w:rsidP="00CD0FAA">
      <w:pPr>
        <w:ind w:left="5670"/>
        <w:jc w:val="both"/>
        <w:rPr>
          <w:color w:val="000000"/>
        </w:rPr>
      </w:pPr>
      <w:r w:rsidRPr="002559B0">
        <w:rPr>
          <w:color w:val="000000"/>
        </w:rPr>
        <w:t>УПРАВЛЕНИЕ ИМУЩЕСТВЕННЫХ И ЗЕМЕЛЬНЫХ ОТНОШЕНИЙ АДМИНИСТРАЦИИ ДОБРЯНСКОГО МУНИЦИПАЛЬНОГО РАЙОНА</w:t>
      </w:r>
    </w:p>
    <w:p w:rsidR="00C10AE1" w:rsidRPr="002559B0" w:rsidRDefault="00C10AE1" w:rsidP="00CD0FAA">
      <w:pPr>
        <w:pBdr>
          <w:top w:val="single" w:sz="4" w:space="1" w:color="auto"/>
        </w:pBdr>
        <w:ind w:left="5670"/>
        <w:jc w:val="both"/>
        <w:rPr>
          <w:color w:val="000000"/>
        </w:rPr>
      </w:pPr>
      <w:r w:rsidRPr="002559B0">
        <w:rPr>
          <w:color w:val="000000"/>
        </w:rPr>
        <w:t>(полное наименование Продавца)</w:t>
      </w:r>
    </w:p>
    <w:p w:rsidR="00C10AE1" w:rsidRDefault="00C10AE1" w:rsidP="00A42320">
      <w:pPr>
        <w:spacing w:before="48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ЗАЯВКА НА УЧАСТИЕ В </w:t>
      </w:r>
      <w:r w:rsidR="006A6E08">
        <w:rPr>
          <w:b/>
          <w:bCs/>
          <w:sz w:val="26"/>
          <w:szCs w:val="26"/>
        </w:rPr>
        <w:t>ПРОДАЖЕ ИМУЩЕСТВА ПОСРЕДСТВОМ ПУБЛИЧНОГО ПРЕДЛОЖЕНИЯ</w:t>
      </w:r>
      <w:r>
        <w:rPr>
          <w:b/>
          <w:bCs/>
          <w:sz w:val="26"/>
          <w:szCs w:val="26"/>
        </w:rPr>
        <w:t xml:space="preserve"> </w:t>
      </w:r>
      <w:r>
        <w:rPr>
          <w:rStyle w:val="af1"/>
          <w:b/>
          <w:bCs/>
          <w:sz w:val="26"/>
          <w:szCs w:val="26"/>
        </w:rPr>
        <w:footnoteReference w:id="1"/>
      </w:r>
    </w:p>
    <w:p w:rsidR="00C10AE1" w:rsidRDefault="00C10AE1" w:rsidP="00CD0FAA">
      <w:pPr>
        <w:tabs>
          <w:tab w:val="left" w:pos="9854"/>
        </w:tabs>
        <w:ind w:left="-284"/>
        <w:jc w:val="both"/>
      </w:pPr>
      <w:r>
        <w:t>Город Добрянка Пермский край</w:t>
      </w:r>
    </w:p>
    <w:p w:rsidR="00C10AE1" w:rsidRDefault="00C10AE1" w:rsidP="00CD0FAA">
      <w:pPr>
        <w:tabs>
          <w:tab w:val="left" w:pos="9854"/>
        </w:tabs>
        <w:ind w:left="-284"/>
        <w:jc w:val="both"/>
      </w:pPr>
    </w:p>
    <w:p w:rsidR="00C10AE1" w:rsidRDefault="00C10AE1" w:rsidP="00CD0FAA">
      <w:pPr>
        <w:tabs>
          <w:tab w:val="left" w:pos="9638"/>
        </w:tabs>
        <w:ind w:left="-284"/>
        <w:jc w:val="both"/>
      </w:pPr>
      <w:r>
        <w:t xml:space="preserve">Наименование претендента - </w:t>
      </w:r>
      <w:r>
        <w:tab/>
        <w:t xml:space="preserve"> </w:t>
      </w:r>
    </w:p>
    <w:p w:rsidR="00C10AE1" w:rsidRPr="008B0A4B" w:rsidRDefault="00C10AE1" w:rsidP="00CD0FAA">
      <w:pPr>
        <w:pBdr>
          <w:top w:val="single" w:sz="4" w:space="1" w:color="auto"/>
        </w:pBdr>
        <w:tabs>
          <w:tab w:val="left" w:pos="9638"/>
        </w:tabs>
        <w:ind w:left="-284"/>
        <w:jc w:val="both"/>
        <w:rPr>
          <w:sz w:val="16"/>
          <w:szCs w:val="16"/>
        </w:rPr>
      </w:pPr>
      <w:r w:rsidRPr="008B0A4B">
        <w:rPr>
          <w:sz w:val="16"/>
          <w:szCs w:val="16"/>
        </w:rPr>
        <w:t>(полное наименование юридического лица или фамилия, имя, отчество и паспортные данные, ИНН физического лица, подающего заявку)</w:t>
      </w:r>
    </w:p>
    <w:p w:rsidR="00C10AE1" w:rsidRDefault="00C10AE1" w:rsidP="00CD0FAA">
      <w:pPr>
        <w:tabs>
          <w:tab w:val="left" w:pos="9638"/>
        </w:tabs>
        <w:ind w:left="-284"/>
        <w:jc w:val="both"/>
      </w:pPr>
    </w:p>
    <w:p w:rsidR="00C10AE1" w:rsidRDefault="00C10AE1" w:rsidP="00CD0FAA">
      <w:pPr>
        <w:pBdr>
          <w:top w:val="single" w:sz="4" w:space="1" w:color="auto"/>
        </w:pBdr>
        <w:tabs>
          <w:tab w:val="left" w:pos="9638"/>
        </w:tabs>
        <w:ind w:left="-284"/>
        <w:jc w:val="both"/>
        <w:rPr>
          <w:sz w:val="2"/>
          <w:szCs w:val="2"/>
        </w:rPr>
      </w:pPr>
    </w:p>
    <w:p w:rsidR="00C10AE1" w:rsidRDefault="00C10AE1" w:rsidP="00CD0FAA">
      <w:pPr>
        <w:tabs>
          <w:tab w:val="left" w:pos="9638"/>
        </w:tabs>
        <w:ind w:left="-284"/>
        <w:jc w:val="both"/>
      </w:pPr>
      <w:r>
        <w:t xml:space="preserve">далее именуемый Претендент, в лице  </w:t>
      </w:r>
    </w:p>
    <w:p w:rsidR="00C10AE1" w:rsidRPr="008B0A4B" w:rsidRDefault="00C10AE1" w:rsidP="00CD0FAA">
      <w:pPr>
        <w:pBdr>
          <w:top w:val="single" w:sz="4" w:space="1" w:color="auto"/>
        </w:pBdr>
        <w:tabs>
          <w:tab w:val="left" w:pos="9638"/>
        </w:tabs>
        <w:ind w:left="-284" w:firstLine="1004"/>
        <w:jc w:val="both"/>
        <w:rPr>
          <w:sz w:val="16"/>
          <w:szCs w:val="16"/>
        </w:rPr>
      </w:pPr>
      <w:r w:rsidRPr="008B0A4B">
        <w:rPr>
          <w:sz w:val="16"/>
          <w:szCs w:val="16"/>
        </w:rPr>
        <w:t>(фамилия, имя, отчество, должность)</w:t>
      </w:r>
    </w:p>
    <w:p w:rsidR="00C10AE1" w:rsidRDefault="00C10AE1" w:rsidP="00CD0FAA">
      <w:pPr>
        <w:tabs>
          <w:tab w:val="left" w:pos="9638"/>
        </w:tabs>
        <w:ind w:left="-284"/>
        <w:jc w:val="both"/>
      </w:pPr>
      <w:r>
        <w:tab/>
        <w:t>,</w:t>
      </w:r>
    </w:p>
    <w:p w:rsidR="00C10AE1" w:rsidRDefault="00C10AE1" w:rsidP="00CD0FAA">
      <w:pPr>
        <w:pBdr>
          <w:top w:val="single" w:sz="4" w:space="1" w:color="auto"/>
        </w:pBdr>
        <w:tabs>
          <w:tab w:val="left" w:pos="9638"/>
        </w:tabs>
        <w:ind w:left="-284"/>
        <w:jc w:val="both"/>
        <w:rPr>
          <w:sz w:val="2"/>
          <w:szCs w:val="2"/>
        </w:rPr>
      </w:pPr>
    </w:p>
    <w:p w:rsidR="00C10AE1" w:rsidRDefault="00C10AE1" w:rsidP="00CD0FAA">
      <w:pPr>
        <w:tabs>
          <w:tab w:val="left" w:pos="9638"/>
        </w:tabs>
        <w:ind w:left="-284"/>
        <w:jc w:val="both"/>
      </w:pPr>
      <w:proofErr w:type="gramStart"/>
      <w:r>
        <w:t>действующего</w:t>
      </w:r>
      <w:proofErr w:type="gramEnd"/>
      <w:r>
        <w:t xml:space="preserve"> на основании  </w:t>
      </w:r>
      <w:r>
        <w:tab/>
        <w:t>,</w:t>
      </w:r>
    </w:p>
    <w:p w:rsidR="00C10AE1" w:rsidRPr="008B0A4B" w:rsidRDefault="00C10AE1" w:rsidP="00CD0FAA">
      <w:pPr>
        <w:pBdr>
          <w:top w:val="single" w:sz="4" w:space="1" w:color="auto"/>
        </w:pBdr>
        <w:tabs>
          <w:tab w:val="left" w:pos="9638"/>
        </w:tabs>
        <w:ind w:left="-284" w:firstLine="1004"/>
        <w:jc w:val="both"/>
        <w:rPr>
          <w:sz w:val="16"/>
          <w:szCs w:val="16"/>
        </w:rPr>
      </w:pPr>
      <w:r w:rsidRPr="008B0A4B">
        <w:rPr>
          <w:sz w:val="16"/>
          <w:szCs w:val="16"/>
        </w:rPr>
        <w:t>(наименование, дата и номер уполномочивающего документа)</w:t>
      </w:r>
    </w:p>
    <w:p w:rsidR="00C10AE1" w:rsidRDefault="00C10AE1" w:rsidP="00CD0FAA">
      <w:pPr>
        <w:ind w:left="-284"/>
        <w:jc w:val="both"/>
      </w:pPr>
      <w:r>
        <w:t xml:space="preserve">принимая решение об участии в </w:t>
      </w:r>
      <w:r w:rsidR="006A6E08">
        <w:t>торгах</w:t>
      </w:r>
      <w:r>
        <w:t xml:space="preserve"> «____»________________ 20____ г. </w:t>
      </w:r>
      <w:r>
        <w:br/>
        <w:t>в _______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 продаже муниципального имущества, а именно:</w:t>
      </w:r>
    </w:p>
    <w:p w:rsidR="00C10AE1" w:rsidRDefault="00C10AE1" w:rsidP="00CD0FAA">
      <w:pPr>
        <w:ind w:left="-284"/>
        <w:jc w:val="both"/>
      </w:pPr>
    </w:p>
    <w:p w:rsidR="00C10AE1" w:rsidRPr="008B0A4B" w:rsidRDefault="00C10AE1" w:rsidP="00CD0FAA">
      <w:pPr>
        <w:pBdr>
          <w:top w:val="single" w:sz="4" w:space="1" w:color="auto"/>
        </w:pBdr>
        <w:ind w:left="-284"/>
        <w:jc w:val="both"/>
        <w:rPr>
          <w:sz w:val="16"/>
          <w:szCs w:val="16"/>
        </w:rPr>
      </w:pPr>
      <w:r w:rsidRPr="008B0A4B">
        <w:rPr>
          <w:sz w:val="16"/>
          <w:szCs w:val="16"/>
        </w:rPr>
        <w:t>(наименование имущества, его основные характеристики и местонахождение, № лота)</w:t>
      </w:r>
    </w:p>
    <w:p w:rsidR="00C10AE1" w:rsidRDefault="00C10AE1" w:rsidP="00CD0FAA">
      <w:pPr>
        <w:pBdr>
          <w:bottom w:val="single" w:sz="4" w:space="1" w:color="auto"/>
        </w:pBdr>
        <w:spacing w:before="120"/>
        <w:ind w:left="-284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</w:p>
    <w:p w:rsidR="00C10AE1" w:rsidRDefault="00C10AE1" w:rsidP="00CD0FAA">
      <w:pPr>
        <w:spacing w:before="120"/>
        <w:ind w:left="-284"/>
        <w:jc w:val="both"/>
        <w:rPr>
          <w:b/>
          <w:bCs/>
        </w:rPr>
      </w:pPr>
      <w:r>
        <w:rPr>
          <w:bCs/>
        </w:rPr>
        <w:t xml:space="preserve">далее именуемое Имущество, </w:t>
      </w:r>
      <w:r>
        <w:rPr>
          <w:b/>
          <w:bCs/>
        </w:rPr>
        <w:t>обязуюсь:</w:t>
      </w:r>
    </w:p>
    <w:p w:rsidR="00C10AE1" w:rsidRDefault="00C10AE1" w:rsidP="00CD0FAA">
      <w:pPr>
        <w:ind w:left="-284" w:firstLine="567"/>
        <w:jc w:val="both"/>
      </w:pPr>
      <w:r>
        <w:t xml:space="preserve">1) соблюдать условия </w:t>
      </w:r>
      <w:r w:rsidR="006A6E08">
        <w:t>торгов</w:t>
      </w:r>
      <w:r>
        <w:t xml:space="preserve">, содержащиеся в информационном сообщении о проведении </w:t>
      </w:r>
      <w:r w:rsidR="006A6E08">
        <w:t>торгов</w:t>
      </w:r>
      <w:r>
        <w:t>, размещенное на официальном сайте в сети «Интернет», определенном администрацией Добрянского муниципального района ____________________________, либо на официальном сайте Российской Федерации в сети «Интернет» для размещения информации о проведении торгов, определенном Правительством РФ __________________________, а также порядок проведения торгов,</w:t>
      </w:r>
    </w:p>
    <w:p w:rsidR="00C10AE1" w:rsidRDefault="00C10AE1" w:rsidP="00CD0FAA">
      <w:pPr>
        <w:ind w:left="-284" w:firstLine="567"/>
        <w:jc w:val="both"/>
      </w:pPr>
      <w:r>
        <w:t xml:space="preserve">2) в случае признания победителем </w:t>
      </w:r>
      <w:r w:rsidR="006A6E08">
        <w:t>продажи имущества посредством публичного предложения</w:t>
      </w:r>
      <w:r>
        <w:t xml:space="preserve"> заключить с Продавцом договор купли-продажи в срок, указанный в информационном сообщении </w:t>
      </w:r>
      <w:r>
        <w:br/>
        <w:t xml:space="preserve">о проведении </w:t>
      </w:r>
      <w:r w:rsidR="006A6E08">
        <w:t>торгов</w:t>
      </w:r>
      <w:r>
        <w:t xml:space="preserve">, и произвести оплату стоимости имущества, установленной по результатам </w:t>
      </w:r>
      <w:r w:rsidR="006A6E08">
        <w:t>торгов</w:t>
      </w:r>
      <w:r>
        <w:t>, в сроки и на счет, определяемые договором купли-продажи.</w:t>
      </w:r>
    </w:p>
    <w:p w:rsidR="00C10AE1" w:rsidRDefault="00C10AE1" w:rsidP="00CD0FAA">
      <w:pPr>
        <w:ind w:left="-284" w:firstLine="567"/>
        <w:jc w:val="both"/>
        <w:rPr>
          <w:sz w:val="2"/>
          <w:szCs w:val="2"/>
        </w:rPr>
      </w:pPr>
      <w:r>
        <w:t xml:space="preserve">Адрес и банковские реквизиты Претендента для возврата задатка </w:t>
      </w:r>
      <w:r>
        <w:br/>
        <w:t xml:space="preserve">(в том числе почтовый адрес для высылки </w:t>
      </w:r>
      <w:proofErr w:type="gramStart"/>
      <w:r>
        <w:t>уведомлений</w:t>
      </w:r>
      <w:proofErr w:type="gramEnd"/>
      <w:r>
        <w:t xml:space="preserve"> о результатах рассмотрения предоставленной Продавцу заявки и документов):</w:t>
      </w:r>
    </w:p>
    <w:p w:rsidR="00C10AE1" w:rsidRDefault="00C10AE1" w:rsidP="00CD0FAA">
      <w:pPr>
        <w:pBdr>
          <w:top w:val="single" w:sz="4" w:space="1" w:color="auto"/>
        </w:pBdr>
        <w:ind w:left="-284"/>
        <w:jc w:val="both"/>
        <w:rPr>
          <w:sz w:val="2"/>
          <w:szCs w:val="2"/>
        </w:rPr>
      </w:pPr>
    </w:p>
    <w:p w:rsidR="00C10AE1" w:rsidRDefault="00C10AE1" w:rsidP="00CD0FAA">
      <w:pPr>
        <w:ind w:left="-284"/>
        <w:jc w:val="both"/>
      </w:pPr>
    </w:p>
    <w:p w:rsidR="00C10AE1" w:rsidRDefault="00C10AE1" w:rsidP="00CD0FAA">
      <w:pPr>
        <w:pBdr>
          <w:top w:val="single" w:sz="4" w:space="1" w:color="auto"/>
        </w:pBdr>
        <w:ind w:left="-284"/>
        <w:jc w:val="both"/>
        <w:rPr>
          <w:sz w:val="2"/>
          <w:szCs w:val="2"/>
        </w:rPr>
      </w:pPr>
    </w:p>
    <w:p w:rsidR="00C10AE1" w:rsidRDefault="00C10AE1" w:rsidP="00CD0FAA">
      <w:pPr>
        <w:ind w:left="-284"/>
        <w:jc w:val="both"/>
      </w:pPr>
    </w:p>
    <w:p w:rsidR="00C10AE1" w:rsidRDefault="00C10AE1" w:rsidP="00CD0FAA">
      <w:pPr>
        <w:pBdr>
          <w:top w:val="single" w:sz="4" w:space="1" w:color="auto"/>
        </w:pBdr>
        <w:ind w:left="-284"/>
        <w:jc w:val="both"/>
        <w:rPr>
          <w:sz w:val="2"/>
          <w:szCs w:val="2"/>
        </w:rPr>
      </w:pPr>
    </w:p>
    <w:p w:rsidR="00C10AE1" w:rsidRPr="000B05CB" w:rsidRDefault="00C10AE1" w:rsidP="00CD0FAA">
      <w:pPr>
        <w:pBdr>
          <w:top w:val="single" w:sz="4" w:space="1" w:color="auto"/>
        </w:pBdr>
        <w:ind w:left="-284"/>
        <w:jc w:val="both"/>
      </w:pPr>
      <w:r>
        <w:t>Приложение: документы согласно описи на</w:t>
      </w:r>
      <w:proofErr w:type="gramStart"/>
      <w:r>
        <w:t xml:space="preserve"> _____ (_____________________) </w:t>
      </w:r>
      <w:proofErr w:type="gramEnd"/>
      <w:r>
        <w:t>листах.</w:t>
      </w:r>
    </w:p>
    <w:tbl>
      <w:tblPr>
        <w:tblW w:w="10170" w:type="dxa"/>
        <w:tblInd w:w="-2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941"/>
        <w:gridCol w:w="229"/>
      </w:tblGrid>
      <w:tr w:rsidR="00C10AE1" w:rsidTr="003A5247">
        <w:trPr>
          <w:trHeight w:val="663"/>
        </w:trPr>
        <w:tc>
          <w:tcPr>
            <w:tcW w:w="99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ind w:left="-28"/>
              <w:jc w:val="both"/>
            </w:pPr>
          </w:p>
          <w:p w:rsidR="00C10AE1" w:rsidRDefault="00C10AE1" w:rsidP="00CD0FAA">
            <w:pPr>
              <w:ind w:left="-28"/>
              <w:jc w:val="both"/>
            </w:pPr>
            <w:r>
              <w:t>Подпись Претендента ______________ (____________________)            «__» ___________20__ г.</w:t>
            </w:r>
          </w:p>
          <w:p w:rsidR="00C10AE1" w:rsidRPr="008B0A4B" w:rsidRDefault="00C10AE1" w:rsidP="00CD0FAA">
            <w:pPr>
              <w:ind w:left="-28"/>
              <w:jc w:val="both"/>
              <w:rPr>
                <w:sz w:val="16"/>
                <w:szCs w:val="16"/>
              </w:rPr>
            </w:pPr>
            <w:r w:rsidRPr="008B0A4B">
              <w:rPr>
                <w:sz w:val="16"/>
                <w:szCs w:val="16"/>
              </w:rPr>
              <w:t>(либо его полномочного представителя)</w:t>
            </w:r>
            <w:r>
              <w:rPr>
                <w:sz w:val="16"/>
                <w:szCs w:val="16"/>
              </w:rPr>
              <w:t xml:space="preserve">                                  И.О. Фамилия)        </w:t>
            </w:r>
          </w:p>
          <w:p w:rsidR="00C10AE1" w:rsidRDefault="00C10AE1" w:rsidP="00CD0FAA">
            <w:pPr>
              <w:ind w:left="-28"/>
              <w:jc w:val="both"/>
            </w:pPr>
            <w:r>
              <w:t xml:space="preserve">МП                                                                             </w:t>
            </w:r>
          </w:p>
          <w:p w:rsidR="00B31B06" w:rsidRDefault="00B31B06" w:rsidP="00CD0FAA">
            <w:pPr>
              <w:jc w:val="both"/>
            </w:pPr>
          </w:p>
          <w:p w:rsidR="00C10AE1" w:rsidRDefault="00C10AE1" w:rsidP="00CD0FAA">
            <w:pPr>
              <w:jc w:val="both"/>
            </w:pPr>
            <w:r>
              <w:t>Контактный телефон _____________________________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ind w:left="-284"/>
              <w:jc w:val="both"/>
            </w:pPr>
          </w:p>
          <w:p w:rsidR="00C10AE1" w:rsidRDefault="00C10AE1" w:rsidP="00CD0FAA">
            <w:pPr>
              <w:ind w:left="-284"/>
              <w:jc w:val="both"/>
            </w:pPr>
          </w:p>
          <w:p w:rsidR="00C10AE1" w:rsidRDefault="00C10AE1" w:rsidP="00CD0FAA">
            <w:pPr>
              <w:ind w:left="-284"/>
              <w:jc w:val="both"/>
            </w:pPr>
            <w:r>
              <w:t>)</w:t>
            </w:r>
          </w:p>
        </w:tc>
      </w:tr>
    </w:tbl>
    <w:p w:rsidR="00C10AE1" w:rsidRDefault="00D527BE" w:rsidP="00CD0FAA">
      <w:pPr>
        <w:ind w:left="-284"/>
        <w:jc w:val="both"/>
        <w:rPr>
          <w:b/>
          <w:bCs/>
        </w:rPr>
      </w:pPr>
      <w:r w:rsidRPr="00D527BE">
        <w:rPr>
          <w:b/>
          <w:bCs/>
        </w:rPr>
        <w:pict>
          <v:rect id="_x0000_i1025" style="width:533pt;height:1.5pt" o:hralign="center" o:hrstd="t" o:hr="t" fillcolor="#a0a0a0" stroked="f"/>
        </w:pict>
      </w:r>
    </w:p>
    <w:p w:rsidR="00C10AE1" w:rsidRDefault="00C10AE1" w:rsidP="00CD0FAA">
      <w:pPr>
        <w:jc w:val="both"/>
        <w:rPr>
          <w:b/>
          <w:bCs/>
        </w:rPr>
      </w:pPr>
      <w:r>
        <w:rPr>
          <w:b/>
          <w:bCs/>
        </w:rPr>
        <w:t>Заявка принята Продавцом: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612"/>
        <w:gridCol w:w="723"/>
        <w:gridCol w:w="851"/>
        <w:gridCol w:w="567"/>
        <w:gridCol w:w="454"/>
        <w:gridCol w:w="255"/>
        <w:gridCol w:w="1701"/>
        <w:gridCol w:w="482"/>
        <w:gridCol w:w="284"/>
        <w:gridCol w:w="964"/>
        <w:gridCol w:w="1134"/>
      </w:tblGrid>
      <w:tr w:rsidR="00C10AE1" w:rsidTr="003A5247">
        <w:trPr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час.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ind w:lef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мин.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г. за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</w:p>
        </w:tc>
      </w:tr>
    </w:tbl>
    <w:p w:rsidR="00C10AE1" w:rsidRDefault="00C10AE1" w:rsidP="00CD0FAA">
      <w:pPr>
        <w:spacing w:after="240"/>
        <w:jc w:val="both"/>
        <w:rPr>
          <w:sz w:val="2"/>
          <w:szCs w:val="2"/>
        </w:rPr>
      </w:pPr>
    </w:p>
    <w:tbl>
      <w:tblPr>
        <w:tblW w:w="10461" w:type="dxa"/>
        <w:tblInd w:w="-2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273"/>
        <w:gridCol w:w="2580"/>
        <w:gridCol w:w="170"/>
        <w:gridCol w:w="2353"/>
        <w:gridCol w:w="85"/>
      </w:tblGrid>
      <w:tr w:rsidR="00C10AE1" w:rsidTr="003A5247"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ind w:left="-28" w:firstLine="28"/>
              <w:jc w:val="both"/>
            </w:pPr>
            <w:r>
              <w:t>Представитель Продавца _____________________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jc w:val="both"/>
            </w:pPr>
            <w:r>
              <w:t>(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jc w:val="both"/>
            </w:pPr>
            <w:r>
              <w:t>)</w:t>
            </w:r>
          </w:p>
        </w:tc>
      </w:tr>
    </w:tbl>
    <w:p w:rsidR="00C10AE1" w:rsidRDefault="00C10AE1" w:rsidP="00CD0FAA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(должность)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(И.О.Фамилия)</w:t>
      </w:r>
    </w:p>
    <w:p w:rsidR="00DD1C8E" w:rsidRDefault="00C10AE1" w:rsidP="000F539F">
      <w:pPr>
        <w:ind w:left="-284"/>
        <w:jc w:val="both"/>
        <w:rPr>
          <w:szCs w:val="24"/>
        </w:rPr>
      </w:pPr>
      <w:r w:rsidRPr="00C02BE5">
        <w:t xml:space="preserve">Контактный телефон: (34 265) 2 78 61. </w:t>
      </w:r>
    </w:p>
    <w:sectPr w:rsidR="00DD1C8E" w:rsidSect="00E74F48">
      <w:footnotePr>
        <w:pos w:val="beneathText"/>
      </w:footnotePr>
      <w:pgSz w:w="11905" w:h="16837"/>
      <w:pgMar w:top="1134" w:right="71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6BD" w:rsidRDefault="009346BD" w:rsidP="00C10AE1">
      <w:r>
        <w:separator/>
      </w:r>
    </w:p>
  </w:endnote>
  <w:endnote w:type="continuationSeparator" w:id="0">
    <w:p w:rsidR="009346BD" w:rsidRDefault="009346BD" w:rsidP="00C10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6BD" w:rsidRDefault="009346BD" w:rsidP="00C10AE1">
      <w:r>
        <w:separator/>
      </w:r>
    </w:p>
  </w:footnote>
  <w:footnote w:type="continuationSeparator" w:id="0">
    <w:p w:rsidR="009346BD" w:rsidRDefault="009346BD" w:rsidP="00C10AE1">
      <w:r>
        <w:continuationSeparator/>
      </w:r>
    </w:p>
  </w:footnote>
  <w:footnote w:id="1">
    <w:p w:rsidR="00C10AE1" w:rsidRDefault="00C10AE1" w:rsidP="00C10AE1">
      <w:pPr>
        <w:pStyle w:val="af"/>
        <w:jc w:val="both"/>
      </w:pPr>
      <w:r>
        <w:rPr>
          <w:rStyle w:val="af1"/>
        </w:rPr>
        <w:footnoteRef/>
      </w:r>
      <w:r>
        <w:t> Типовая форма, заполняется в двух экземплярах, каждый из которых распечатывается на одном листе с двух сторон.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0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1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4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6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18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9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7"/>
  </w:num>
  <w:num w:numId="5">
    <w:abstractNumId w:val="3"/>
  </w:num>
  <w:num w:numId="6">
    <w:abstractNumId w:val="16"/>
  </w:num>
  <w:num w:numId="7">
    <w:abstractNumId w:val="18"/>
  </w:num>
  <w:num w:numId="8">
    <w:abstractNumId w:val="8"/>
  </w:num>
  <w:num w:numId="9">
    <w:abstractNumId w:val="11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12"/>
  </w:num>
  <w:num w:numId="14">
    <w:abstractNumId w:val="19"/>
  </w:num>
  <w:num w:numId="15">
    <w:abstractNumId w:val="10"/>
  </w:num>
  <w:num w:numId="16">
    <w:abstractNumId w:val="15"/>
  </w:num>
  <w:num w:numId="17">
    <w:abstractNumId w:val="5"/>
  </w:num>
  <w:num w:numId="18">
    <w:abstractNumId w:val="17"/>
  </w:num>
  <w:num w:numId="19">
    <w:abstractNumId w:val="9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13759"/>
    <w:rsid w:val="000105B1"/>
    <w:rsid w:val="00025D62"/>
    <w:rsid w:val="00034871"/>
    <w:rsid w:val="00041070"/>
    <w:rsid w:val="00045402"/>
    <w:rsid w:val="00061EE6"/>
    <w:rsid w:val="00084384"/>
    <w:rsid w:val="000856F2"/>
    <w:rsid w:val="000908DA"/>
    <w:rsid w:val="0009198A"/>
    <w:rsid w:val="00093D90"/>
    <w:rsid w:val="000A1366"/>
    <w:rsid w:val="000A6B7F"/>
    <w:rsid w:val="000B0C97"/>
    <w:rsid w:val="000B0EF6"/>
    <w:rsid w:val="000B130C"/>
    <w:rsid w:val="000B6922"/>
    <w:rsid w:val="000C5DC5"/>
    <w:rsid w:val="000D1A17"/>
    <w:rsid w:val="000D7728"/>
    <w:rsid w:val="000E55C9"/>
    <w:rsid w:val="000F4F7E"/>
    <w:rsid w:val="000F539F"/>
    <w:rsid w:val="000F579A"/>
    <w:rsid w:val="001009BC"/>
    <w:rsid w:val="001111F4"/>
    <w:rsid w:val="001122EE"/>
    <w:rsid w:val="00115A39"/>
    <w:rsid w:val="00116288"/>
    <w:rsid w:val="001212E4"/>
    <w:rsid w:val="001363BE"/>
    <w:rsid w:val="00142DCE"/>
    <w:rsid w:val="00150D87"/>
    <w:rsid w:val="001515FC"/>
    <w:rsid w:val="00152F1B"/>
    <w:rsid w:val="0016282E"/>
    <w:rsid w:val="0016705A"/>
    <w:rsid w:val="00170E66"/>
    <w:rsid w:val="00174746"/>
    <w:rsid w:val="00176574"/>
    <w:rsid w:val="00183F2D"/>
    <w:rsid w:val="00184C93"/>
    <w:rsid w:val="001867F3"/>
    <w:rsid w:val="001914C3"/>
    <w:rsid w:val="00197D83"/>
    <w:rsid w:val="001B0CF0"/>
    <w:rsid w:val="001B1C95"/>
    <w:rsid w:val="001B3344"/>
    <w:rsid w:val="001B6DA0"/>
    <w:rsid w:val="001C4D75"/>
    <w:rsid w:val="001D2D42"/>
    <w:rsid w:val="001E0364"/>
    <w:rsid w:val="001E041D"/>
    <w:rsid w:val="001E1AF3"/>
    <w:rsid w:val="001E35E5"/>
    <w:rsid w:val="001E4FAD"/>
    <w:rsid w:val="001E7AB7"/>
    <w:rsid w:val="001F76EC"/>
    <w:rsid w:val="00202CEE"/>
    <w:rsid w:val="00206F89"/>
    <w:rsid w:val="002111A5"/>
    <w:rsid w:val="00213759"/>
    <w:rsid w:val="00216D51"/>
    <w:rsid w:val="00220FE6"/>
    <w:rsid w:val="00237CFD"/>
    <w:rsid w:val="00241294"/>
    <w:rsid w:val="00266B04"/>
    <w:rsid w:val="0027378A"/>
    <w:rsid w:val="002761CA"/>
    <w:rsid w:val="0028061B"/>
    <w:rsid w:val="002825EA"/>
    <w:rsid w:val="00286B73"/>
    <w:rsid w:val="00290B85"/>
    <w:rsid w:val="00293CAA"/>
    <w:rsid w:val="00296A15"/>
    <w:rsid w:val="002A37D3"/>
    <w:rsid w:val="002A6518"/>
    <w:rsid w:val="002A696A"/>
    <w:rsid w:val="002B028E"/>
    <w:rsid w:val="002B2FC2"/>
    <w:rsid w:val="002C52C1"/>
    <w:rsid w:val="002C5427"/>
    <w:rsid w:val="002C6047"/>
    <w:rsid w:val="002D4BF1"/>
    <w:rsid w:val="002F45C4"/>
    <w:rsid w:val="002F6408"/>
    <w:rsid w:val="0030458F"/>
    <w:rsid w:val="00304F97"/>
    <w:rsid w:val="003141C5"/>
    <w:rsid w:val="003177E3"/>
    <w:rsid w:val="0032188D"/>
    <w:rsid w:val="00331CC3"/>
    <w:rsid w:val="0033776C"/>
    <w:rsid w:val="003453FA"/>
    <w:rsid w:val="0034685D"/>
    <w:rsid w:val="00347446"/>
    <w:rsid w:val="003605B2"/>
    <w:rsid w:val="003623E1"/>
    <w:rsid w:val="00365CBB"/>
    <w:rsid w:val="00371FA8"/>
    <w:rsid w:val="00372713"/>
    <w:rsid w:val="00380282"/>
    <w:rsid w:val="00384559"/>
    <w:rsid w:val="003845B1"/>
    <w:rsid w:val="00384C52"/>
    <w:rsid w:val="00385CBF"/>
    <w:rsid w:val="00387427"/>
    <w:rsid w:val="00390961"/>
    <w:rsid w:val="0039240F"/>
    <w:rsid w:val="003969D0"/>
    <w:rsid w:val="003A43F9"/>
    <w:rsid w:val="003B13C5"/>
    <w:rsid w:val="003C209B"/>
    <w:rsid w:val="003C3FC3"/>
    <w:rsid w:val="003C5694"/>
    <w:rsid w:val="003D3138"/>
    <w:rsid w:val="003D673D"/>
    <w:rsid w:val="003D6CB4"/>
    <w:rsid w:val="003E2435"/>
    <w:rsid w:val="003E4943"/>
    <w:rsid w:val="003F443E"/>
    <w:rsid w:val="00406DA4"/>
    <w:rsid w:val="00410177"/>
    <w:rsid w:val="00422C6B"/>
    <w:rsid w:val="004322E6"/>
    <w:rsid w:val="00432CFB"/>
    <w:rsid w:val="004371F7"/>
    <w:rsid w:val="0044195A"/>
    <w:rsid w:val="004429DB"/>
    <w:rsid w:val="00442AE0"/>
    <w:rsid w:val="00445FA7"/>
    <w:rsid w:val="00457604"/>
    <w:rsid w:val="00457A00"/>
    <w:rsid w:val="00463D46"/>
    <w:rsid w:val="0047338E"/>
    <w:rsid w:val="004736C4"/>
    <w:rsid w:val="0047411C"/>
    <w:rsid w:val="0047451C"/>
    <w:rsid w:val="004756AD"/>
    <w:rsid w:val="00475F07"/>
    <w:rsid w:val="00481A16"/>
    <w:rsid w:val="00484D50"/>
    <w:rsid w:val="00494E0F"/>
    <w:rsid w:val="004A3376"/>
    <w:rsid w:val="004B6AAD"/>
    <w:rsid w:val="004C42EF"/>
    <w:rsid w:val="004C4FFC"/>
    <w:rsid w:val="004D49E0"/>
    <w:rsid w:val="004D7990"/>
    <w:rsid w:val="004E3DFE"/>
    <w:rsid w:val="004F41AD"/>
    <w:rsid w:val="004F524C"/>
    <w:rsid w:val="004F5C23"/>
    <w:rsid w:val="0050744E"/>
    <w:rsid w:val="005077E4"/>
    <w:rsid w:val="00510222"/>
    <w:rsid w:val="0052677C"/>
    <w:rsid w:val="00531888"/>
    <w:rsid w:val="00534A30"/>
    <w:rsid w:val="005356FC"/>
    <w:rsid w:val="0053725A"/>
    <w:rsid w:val="00540069"/>
    <w:rsid w:val="00547D7E"/>
    <w:rsid w:val="0055053C"/>
    <w:rsid w:val="00551988"/>
    <w:rsid w:val="0055597D"/>
    <w:rsid w:val="00564EE4"/>
    <w:rsid w:val="005705F1"/>
    <w:rsid w:val="00573251"/>
    <w:rsid w:val="0057760E"/>
    <w:rsid w:val="00577C5A"/>
    <w:rsid w:val="00582858"/>
    <w:rsid w:val="00582F81"/>
    <w:rsid w:val="0058437E"/>
    <w:rsid w:val="00585D7A"/>
    <w:rsid w:val="005936D8"/>
    <w:rsid w:val="00594111"/>
    <w:rsid w:val="00596FC4"/>
    <w:rsid w:val="005A6DDA"/>
    <w:rsid w:val="005B504F"/>
    <w:rsid w:val="005B57FD"/>
    <w:rsid w:val="005B7760"/>
    <w:rsid w:val="005C7B93"/>
    <w:rsid w:val="005D45FF"/>
    <w:rsid w:val="005D6926"/>
    <w:rsid w:val="005E1C68"/>
    <w:rsid w:val="005E1D03"/>
    <w:rsid w:val="005E470C"/>
    <w:rsid w:val="005E5FEB"/>
    <w:rsid w:val="006025DD"/>
    <w:rsid w:val="00602F59"/>
    <w:rsid w:val="00606011"/>
    <w:rsid w:val="0060769C"/>
    <w:rsid w:val="00610BBF"/>
    <w:rsid w:val="00610FE5"/>
    <w:rsid w:val="006136C9"/>
    <w:rsid w:val="00640043"/>
    <w:rsid w:val="0064089C"/>
    <w:rsid w:val="006450D4"/>
    <w:rsid w:val="0064788A"/>
    <w:rsid w:val="00657624"/>
    <w:rsid w:val="0066104D"/>
    <w:rsid w:val="0068384A"/>
    <w:rsid w:val="006879D1"/>
    <w:rsid w:val="006879E9"/>
    <w:rsid w:val="006A1627"/>
    <w:rsid w:val="006A6E08"/>
    <w:rsid w:val="006B2743"/>
    <w:rsid w:val="006B79C2"/>
    <w:rsid w:val="006C2C71"/>
    <w:rsid w:val="006D69F7"/>
    <w:rsid w:val="006E1F2D"/>
    <w:rsid w:val="006F0A0D"/>
    <w:rsid w:val="00701C7F"/>
    <w:rsid w:val="00717A3E"/>
    <w:rsid w:val="00721033"/>
    <w:rsid w:val="007315AB"/>
    <w:rsid w:val="0073273F"/>
    <w:rsid w:val="00741F7C"/>
    <w:rsid w:val="00750DDC"/>
    <w:rsid w:val="00756838"/>
    <w:rsid w:val="00762647"/>
    <w:rsid w:val="007644BC"/>
    <w:rsid w:val="00787F60"/>
    <w:rsid w:val="007A0D10"/>
    <w:rsid w:val="007A1FFB"/>
    <w:rsid w:val="007B05D1"/>
    <w:rsid w:val="007B3925"/>
    <w:rsid w:val="007B758F"/>
    <w:rsid w:val="007B7C4F"/>
    <w:rsid w:val="007C59D9"/>
    <w:rsid w:val="007D2166"/>
    <w:rsid w:val="007E2A16"/>
    <w:rsid w:val="007F114F"/>
    <w:rsid w:val="00806E13"/>
    <w:rsid w:val="00807D05"/>
    <w:rsid w:val="00810343"/>
    <w:rsid w:val="0081045C"/>
    <w:rsid w:val="0081652C"/>
    <w:rsid w:val="008258B6"/>
    <w:rsid w:val="008279AC"/>
    <w:rsid w:val="008320D4"/>
    <w:rsid w:val="00834C95"/>
    <w:rsid w:val="00841345"/>
    <w:rsid w:val="008416AE"/>
    <w:rsid w:val="0084679E"/>
    <w:rsid w:val="00851930"/>
    <w:rsid w:val="00862221"/>
    <w:rsid w:val="00865918"/>
    <w:rsid w:val="00890A37"/>
    <w:rsid w:val="00890FC5"/>
    <w:rsid w:val="00893BF0"/>
    <w:rsid w:val="008A0FB4"/>
    <w:rsid w:val="008A58DE"/>
    <w:rsid w:val="008A5AB5"/>
    <w:rsid w:val="008B0A71"/>
    <w:rsid w:val="008B2AF6"/>
    <w:rsid w:val="008B7B82"/>
    <w:rsid w:val="008C6EEB"/>
    <w:rsid w:val="008C72D4"/>
    <w:rsid w:val="008D2FAE"/>
    <w:rsid w:val="008D5527"/>
    <w:rsid w:val="008D6F71"/>
    <w:rsid w:val="008E2AAD"/>
    <w:rsid w:val="008E46B1"/>
    <w:rsid w:val="008E5B11"/>
    <w:rsid w:val="008F1678"/>
    <w:rsid w:val="0090009E"/>
    <w:rsid w:val="00912ACA"/>
    <w:rsid w:val="00917B15"/>
    <w:rsid w:val="0092163D"/>
    <w:rsid w:val="00923A5C"/>
    <w:rsid w:val="0092404F"/>
    <w:rsid w:val="00926DE3"/>
    <w:rsid w:val="009346BD"/>
    <w:rsid w:val="009366C2"/>
    <w:rsid w:val="00940F45"/>
    <w:rsid w:val="00950526"/>
    <w:rsid w:val="00955451"/>
    <w:rsid w:val="00956540"/>
    <w:rsid w:val="00957081"/>
    <w:rsid w:val="009665F4"/>
    <w:rsid w:val="00966BE5"/>
    <w:rsid w:val="00983057"/>
    <w:rsid w:val="009858DF"/>
    <w:rsid w:val="009909CE"/>
    <w:rsid w:val="00994230"/>
    <w:rsid w:val="00995A25"/>
    <w:rsid w:val="009A1873"/>
    <w:rsid w:val="009B0B31"/>
    <w:rsid w:val="009B16BC"/>
    <w:rsid w:val="009B3AD3"/>
    <w:rsid w:val="009B6D4B"/>
    <w:rsid w:val="009C05A3"/>
    <w:rsid w:val="009C1EA5"/>
    <w:rsid w:val="009D025E"/>
    <w:rsid w:val="009D4AB8"/>
    <w:rsid w:val="009E3FEA"/>
    <w:rsid w:val="009E707C"/>
    <w:rsid w:val="009F72C5"/>
    <w:rsid w:val="00A02503"/>
    <w:rsid w:val="00A1014E"/>
    <w:rsid w:val="00A10190"/>
    <w:rsid w:val="00A10DA4"/>
    <w:rsid w:val="00A158CD"/>
    <w:rsid w:val="00A252D6"/>
    <w:rsid w:val="00A26B6F"/>
    <w:rsid w:val="00A26FE2"/>
    <w:rsid w:val="00A27156"/>
    <w:rsid w:val="00A318B5"/>
    <w:rsid w:val="00A31A1A"/>
    <w:rsid w:val="00A34434"/>
    <w:rsid w:val="00A34DA6"/>
    <w:rsid w:val="00A37AB9"/>
    <w:rsid w:val="00A41514"/>
    <w:rsid w:val="00A42320"/>
    <w:rsid w:val="00A44FD6"/>
    <w:rsid w:val="00A4564C"/>
    <w:rsid w:val="00A54A07"/>
    <w:rsid w:val="00A6055D"/>
    <w:rsid w:val="00A60875"/>
    <w:rsid w:val="00A70B3E"/>
    <w:rsid w:val="00A7385A"/>
    <w:rsid w:val="00A74964"/>
    <w:rsid w:val="00A75908"/>
    <w:rsid w:val="00A76065"/>
    <w:rsid w:val="00A857DF"/>
    <w:rsid w:val="00A86D0E"/>
    <w:rsid w:val="00A87B20"/>
    <w:rsid w:val="00A924C0"/>
    <w:rsid w:val="00A93B87"/>
    <w:rsid w:val="00A93ED6"/>
    <w:rsid w:val="00AB21C2"/>
    <w:rsid w:val="00AB4FEC"/>
    <w:rsid w:val="00AB528E"/>
    <w:rsid w:val="00AC052B"/>
    <w:rsid w:val="00AC1F79"/>
    <w:rsid w:val="00AC2E4C"/>
    <w:rsid w:val="00AC36A6"/>
    <w:rsid w:val="00AE6A9A"/>
    <w:rsid w:val="00AF3B43"/>
    <w:rsid w:val="00AF7085"/>
    <w:rsid w:val="00B10297"/>
    <w:rsid w:val="00B26E74"/>
    <w:rsid w:val="00B31B06"/>
    <w:rsid w:val="00B32A97"/>
    <w:rsid w:val="00B47B20"/>
    <w:rsid w:val="00B57502"/>
    <w:rsid w:val="00B63680"/>
    <w:rsid w:val="00B64B3F"/>
    <w:rsid w:val="00B74B74"/>
    <w:rsid w:val="00B839B6"/>
    <w:rsid w:val="00B86B97"/>
    <w:rsid w:val="00BA3925"/>
    <w:rsid w:val="00BA4DBA"/>
    <w:rsid w:val="00BC0343"/>
    <w:rsid w:val="00BC793E"/>
    <w:rsid w:val="00BD1E3B"/>
    <w:rsid w:val="00BD3544"/>
    <w:rsid w:val="00BE23F8"/>
    <w:rsid w:val="00BE4F2A"/>
    <w:rsid w:val="00BF33EF"/>
    <w:rsid w:val="00C024E9"/>
    <w:rsid w:val="00C06C67"/>
    <w:rsid w:val="00C06D03"/>
    <w:rsid w:val="00C10AE1"/>
    <w:rsid w:val="00C12AA4"/>
    <w:rsid w:val="00C17A73"/>
    <w:rsid w:val="00C36FE8"/>
    <w:rsid w:val="00C43E45"/>
    <w:rsid w:val="00C46599"/>
    <w:rsid w:val="00C51176"/>
    <w:rsid w:val="00C5651A"/>
    <w:rsid w:val="00C62E07"/>
    <w:rsid w:val="00C70435"/>
    <w:rsid w:val="00C72EF4"/>
    <w:rsid w:val="00C76607"/>
    <w:rsid w:val="00C766A7"/>
    <w:rsid w:val="00C81D46"/>
    <w:rsid w:val="00C86CC8"/>
    <w:rsid w:val="00C86FE6"/>
    <w:rsid w:val="00C91909"/>
    <w:rsid w:val="00CA0FE7"/>
    <w:rsid w:val="00CA3011"/>
    <w:rsid w:val="00CA5457"/>
    <w:rsid w:val="00CC1A9C"/>
    <w:rsid w:val="00CD0FAA"/>
    <w:rsid w:val="00CD421C"/>
    <w:rsid w:val="00CD488F"/>
    <w:rsid w:val="00CE3D8A"/>
    <w:rsid w:val="00CE65A1"/>
    <w:rsid w:val="00CF68BE"/>
    <w:rsid w:val="00D03C03"/>
    <w:rsid w:val="00D07E70"/>
    <w:rsid w:val="00D17C44"/>
    <w:rsid w:val="00D26D5D"/>
    <w:rsid w:val="00D305A1"/>
    <w:rsid w:val="00D3259E"/>
    <w:rsid w:val="00D472D5"/>
    <w:rsid w:val="00D527BE"/>
    <w:rsid w:val="00D73F8D"/>
    <w:rsid w:val="00D82AEC"/>
    <w:rsid w:val="00D94EC3"/>
    <w:rsid w:val="00D95588"/>
    <w:rsid w:val="00DA028D"/>
    <w:rsid w:val="00DB7361"/>
    <w:rsid w:val="00DC4127"/>
    <w:rsid w:val="00DC7AAE"/>
    <w:rsid w:val="00DD1C8E"/>
    <w:rsid w:val="00DE26C3"/>
    <w:rsid w:val="00DE4873"/>
    <w:rsid w:val="00DE4DB6"/>
    <w:rsid w:val="00DF600C"/>
    <w:rsid w:val="00DF73C2"/>
    <w:rsid w:val="00E00F27"/>
    <w:rsid w:val="00E05C2C"/>
    <w:rsid w:val="00E202F4"/>
    <w:rsid w:val="00E2358C"/>
    <w:rsid w:val="00E325A9"/>
    <w:rsid w:val="00E32DBC"/>
    <w:rsid w:val="00E33169"/>
    <w:rsid w:val="00E44B43"/>
    <w:rsid w:val="00E46968"/>
    <w:rsid w:val="00E5034F"/>
    <w:rsid w:val="00E52937"/>
    <w:rsid w:val="00E614B4"/>
    <w:rsid w:val="00E67261"/>
    <w:rsid w:val="00E7013A"/>
    <w:rsid w:val="00E74F48"/>
    <w:rsid w:val="00E80796"/>
    <w:rsid w:val="00E8224D"/>
    <w:rsid w:val="00E900CD"/>
    <w:rsid w:val="00E91A43"/>
    <w:rsid w:val="00E9750E"/>
    <w:rsid w:val="00EA38F6"/>
    <w:rsid w:val="00EA615A"/>
    <w:rsid w:val="00EB2568"/>
    <w:rsid w:val="00ED2632"/>
    <w:rsid w:val="00EF3398"/>
    <w:rsid w:val="00EF50E5"/>
    <w:rsid w:val="00EF57C4"/>
    <w:rsid w:val="00EF644E"/>
    <w:rsid w:val="00F0253C"/>
    <w:rsid w:val="00F1506B"/>
    <w:rsid w:val="00F2624F"/>
    <w:rsid w:val="00F27219"/>
    <w:rsid w:val="00F322A9"/>
    <w:rsid w:val="00F407A9"/>
    <w:rsid w:val="00F41C2F"/>
    <w:rsid w:val="00F43B8A"/>
    <w:rsid w:val="00F45CA9"/>
    <w:rsid w:val="00F53091"/>
    <w:rsid w:val="00F53123"/>
    <w:rsid w:val="00F57C26"/>
    <w:rsid w:val="00F6274A"/>
    <w:rsid w:val="00F64339"/>
    <w:rsid w:val="00F64E9E"/>
    <w:rsid w:val="00F70907"/>
    <w:rsid w:val="00F70FB5"/>
    <w:rsid w:val="00F83D39"/>
    <w:rsid w:val="00F84975"/>
    <w:rsid w:val="00F97EE2"/>
    <w:rsid w:val="00FA5C66"/>
    <w:rsid w:val="00FC2900"/>
    <w:rsid w:val="00FC5E91"/>
    <w:rsid w:val="00FD04E8"/>
    <w:rsid w:val="00FD4362"/>
    <w:rsid w:val="00FD514B"/>
    <w:rsid w:val="00FD555E"/>
    <w:rsid w:val="00FD6B9D"/>
    <w:rsid w:val="00FE06F5"/>
    <w:rsid w:val="00FF3717"/>
    <w:rsid w:val="00FF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5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6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7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a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b">
    <w:name w:val="Title"/>
    <w:basedOn w:val="a"/>
    <w:link w:val="ac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c">
    <w:name w:val="Название Знак"/>
    <w:basedOn w:val="a0"/>
    <w:link w:val="ab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d">
    <w:name w:val="List Paragraph"/>
    <w:basedOn w:val="a"/>
    <w:uiPriority w:val="34"/>
    <w:qFormat/>
    <w:rsid w:val="009F72C5"/>
    <w:pPr>
      <w:ind w:left="720"/>
      <w:contextualSpacing/>
    </w:pPr>
  </w:style>
  <w:style w:type="paragraph" w:styleId="ae">
    <w:name w:val="No Spacing"/>
    <w:uiPriority w:val="1"/>
    <w:qFormat/>
    <w:rsid w:val="00510222"/>
    <w:rPr>
      <w:sz w:val="24"/>
      <w:szCs w:val="24"/>
    </w:rPr>
  </w:style>
  <w:style w:type="paragraph" w:styleId="af">
    <w:name w:val="footnote text"/>
    <w:basedOn w:val="a"/>
    <w:link w:val="af0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C10AE1"/>
  </w:style>
  <w:style w:type="character" w:styleId="af1">
    <w:name w:val="footnote reference"/>
    <w:uiPriority w:val="99"/>
    <w:rsid w:val="00C10AE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p.sberbank-a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F31CE66437D5900E3E85909C1511931A8CAE2B237FE77505572BEA2B656566774D63767C74BDB252E11F206A04493655E52859DDFEF7343uD0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3586</Words>
  <Characters>20442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23981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3</cp:revision>
  <cp:lastPrinted>2019-06-05T09:35:00Z</cp:lastPrinted>
  <dcterms:created xsi:type="dcterms:W3CDTF">2019-07-11T04:13:00Z</dcterms:created>
  <dcterms:modified xsi:type="dcterms:W3CDTF">2019-07-11T05:53:00Z</dcterms:modified>
</cp:coreProperties>
</file>