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D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793939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C9771D" w:rsidRDefault="00FB5403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0236" w:rsidRPr="00870236">
        <w:rPr>
          <w:rFonts w:ascii="Times New Roman" w:hAnsi="Times New Roman"/>
          <w:sz w:val="28"/>
          <w:szCs w:val="28"/>
        </w:rPr>
        <w:t>«Проверка законности и результативности использования средств бюджета Добрянского муниципального района, направленных на предоставление выплат педагогическим работникам муниципальных образовательных учреждений и врачам государственных медицинских учреждений, расположенных на территории Добрянского района, на приобретение и строительство жилья»</w:t>
      </w:r>
    </w:p>
    <w:p w:rsidR="00870236" w:rsidRPr="00F05D10" w:rsidRDefault="00870236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F622DD" w:rsidRDefault="00C9771D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F622DD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  <w:r w:rsidR="00FB5403" w:rsidRPr="00F622DD">
        <w:rPr>
          <w:rFonts w:ascii="Times New Roman" w:hAnsi="Times New Roman"/>
          <w:sz w:val="28"/>
          <w:szCs w:val="28"/>
        </w:rPr>
        <w:t xml:space="preserve"> </w:t>
      </w:r>
    </w:p>
    <w:p w:rsidR="004C380A" w:rsidRDefault="00F622DD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9771D" w:rsidRPr="00F622DD">
        <w:rPr>
          <w:rFonts w:ascii="Times New Roman" w:hAnsi="Times New Roman"/>
          <w:sz w:val="28"/>
          <w:szCs w:val="28"/>
        </w:rPr>
        <w:t>лан работы Контрольно-счетной палаты Добрянского муниципального района на 201</w:t>
      </w:r>
      <w:r w:rsidR="00870236">
        <w:rPr>
          <w:rFonts w:ascii="Times New Roman" w:hAnsi="Times New Roman"/>
          <w:sz w:val="28"/>
          <w:szCs w:val="28"/>
        </w:rPr>
        <w:t>9</w:t>
      </w:r>
      <w:r w:rsidR="00C9771D" w:rsidRPr="00F622DD">
        <w:rPr>
          <w:rFonts w:ascii="Times New Roman" w:hAnsi="Times New Roman"/>
          <w:sz w:val="28"/>
          <w:szCs w:val="28"/>
        </w:rPr>
        <w:t xml:space="preserve"> год, распоряжение</w:t>
      </w:r>
      <w:r w:rsidR="00C9771D" w:rsidRPr="004C380A">
        <w:rPr>
          <w:rFonts w:ascii="Times New Roman" w:hAnsi="Times New Roman"/>
          <w:sz w:val="28"/>
          <w:szCs w:val="28"/>
        </w:rPr>
        <w:t xml:space="preserve"> Контрольно-счетной палаты Добрянского муниципального района № </w:t>
      </w:r>
      <w:r w:rsidR="00870236">
        <w:rPr>
          <w:rFonts w:ascii="Times New Roman" w:hAnsi="Times New Roman"/>
          <w:sz w:val="28"/>
          <w:szCs w:val="28"/>
        </w:rPr>
        <w:t>4</w:t>
      </w:r>
      <w:r w:rsidR="00C9771D" w:rsidRPr="004C380A">
        <w:rPr>
          <w:rFonts w:ascii="Times New Roman" w:hAnsi="Times New Roman"/>
          <w:sz w:val="28"/>
          <w:szCs w:val="28"/>
        </w:rPr>
        <w:t xml:space="preserve"> от </w:t>
      </w:r>
      <w:r w:rsidR="00C51AF6">
        <w:rPr>
          <w:rFonts w:ascii="Times New Roman" w:hAnsi="Times New Roman"/>
          <w:sz w:val="28"/>
          <w:szCs w:val="28"/>
        </w:rPr>
        <w:t>2</w:t>
      </w:r>
      <w:r w:rsidR="00870236">
        <w:rPr>
          <w:rFonts w:ascii="Times New Roman" w:hAnsi="Times New Roman"/>
          <w:sz w:val="28"/>
          <w:szCs w:val="28"/>
        </w:rPr>
        <w:t>8</w:t>
      </w:r>
      <w:r w:rsidR="00C9771D" w:rsidRPr="004C380A">
        <w:rPr>
          <w:rFonts w:ascii="Times New Roman" w:hAnsi="Times New Roman"/>
          <w:sz w:val="28"/>
          <w:szCs w:val="28"/>
        </w:rPr>
        <w:t>.</w:t>
      </w:r>
      <w:r w:rsidR="00870236">
        <w:rPr>
          <w:rFonts w:ascii="Times New Roman" w:hAnsi="Times New Roman"/>
          <w:sz w:val="28"/>
          <w:szCs w:val="28"/>
        </w:rPr>
        <w:t>01</w:t>
      </w:r>
      <w:r w:rsidR="00C9771D" w:rsidRPr="004C380A">
        <w:rPr>
          <w:rFonts w:ascii="Times New Roman" w:hAnsi="Times New Roman"/>
          <w:sz w:val="28"/>
          <w:szCs w:val="28"/>
        </w:rPr>
        <w:t>.201</w:t>
      </w:r>
      <w:r w:rsidR="00870236">
        <w:rPr>
          <w:rFonts w:ascii="Times New Roman" w:hAnsi="Times New Roman"/>
          <w:sz w:val="28"/>
          <w:szCs w:val="28"/>
        </w:rPr>
        <w:t>9</w:t>
      </w:r>
      <w:r w:rsidR="00C9771D" w:rsidRPr="004C380A">
        <w:rPr>
          <w:rFonts w:ascii="Times New Roman" w:hAnsi="Times New Roman"/>
          <w:sz w:val="28"/>
          <w:szCs w:val="28"/>
        </w:rPr>
        <w:t xml:space="preserve"> года.</w:t>
      </w:r>
    </w:p>
    <w:p w:rsidR="00C51AF6" w:rsidRDefault="00B51CDF" w:rsidP="00C51AF6">
      <w:pPr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Цел</w:t>
      </w:r>
      <w:r w:rsidR="00C51AF6">
        <w:rPr>
          <w:rFonts w:ascii="Times New Roman" w:hAnsi="Times New Roman"/>
          <w:sz w:val="28"/>
          <w:szCs w:val="28"/>
        </w:rPr>
        <w:t>и</w:t>
      </w:r>
      <w:r w:rsidRPr="00431E38">
        <w:rPr>
          <w:rFonts w:ascii="Times New Roman" w:hAnsi="Times New Roman"/>
          <w:sz w:val="28"/>
          <w:szCs w:val="28"/>
        </w:rPr>
        <w:t xml:space="preserve"> контрольного мероприятия:</w:t>
      </w:r>
    </w:p>
    <w:p w:rsidR="00C51AF6" w:rsidRPr="00870236" w:rsidRDefault="00870236" w:rsidP="00870236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870236">
        <w:rPr>
          <w:rFonts w:eastAsia="AVGmdBU"/>
          <w:sz w:val="28"/>
          <w:szCs w:val="28"/>
        </w:rPr>
        <w:t>определить законность использования бюджетных средств, направленных на предоставление выплат педагогическим работникам муниципальных образовательных учреждений и врачам государственных медицинских учреждений, расположенных на территории Добрянского района, на приобретение и строительство жилья</w:t>
      </w:r>
      <w:r>
        <w:rPr>
          <w:rFonts w:eastAsia="AVGmdBU"/>
          <w:sz w:val="28"/>
          <w:szCs w:val="28"/>
        </w:rPr>
        <w:t>;</w:t>
      </w:r>
    </w:p>
    <w:p w:rsidR="00B51CDF" w:rsidRPr="00C51AF6" w:rsidRDefault="00870236" w:rsidP="00C51AF6">
      <w:pPr>
        <w:pStyle w:val="a3"/>
        <w:numPr>
          <w:ilvl w:val="1"/>
          <w:numId w:val="17"/>
        </w:numPr>
        <w:tabs>
          <w:tab w:val="left" w:pos="142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870236">
        <w:rPr>
          <w:sz w:val="28"/>
          <w:szCs w:val="28"/>
        </w:rPr>
        <w:t>определить результативность использования бюджетных средств, направленных на предоставление выплат педагогическим работникам муниципальных образовательных учреждений и врачам государственных медицинских учреждений, расположенных на территории Добрянского района, на приобретение и строительство жилья.</w:t>
      </w:r>
      <w:r w:rsidR="00B51CDF" w:rsidRPr="00C51AF6">
        <w:rPr>
          <w:sz w:val="28"/>
          <w:szCs w:val="28"/>
        </w:rPr>
        <w:t xml:space="preserve"> </w:t>
      </w:r>
    </w:p>
    <w:p w:rsidR="00B51CDF" w:rsidRDefault="00B51CDF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Объект контрольного мероприятия:</w:t>
      </w:r>
    </w:p>
    <w:p w:rsidR="00B51CDF" w:rsidRDefault="00B51CDF" w:rsidP="00C51AF6">
      <w:pPr>
        <w:tabs>
          <w:tab w:val="left" w:pos="142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 w:rsidR="005509CC">
        <w:rPr>
          <w:rFonts w:ascii="Times New Roman" w:hAnsi="Times New Roman"/>
          <w:sz w:val="28"/>
          <w:szCs w:val="28"/>
        </w:rPr>
        <w:t>А</w:t>
      </w:r>
      <w:r w:rsidRPr="00431E38">
        <w:rPr>
          <w:rFonts w:ascii="Times New Roman" w:hAnsi="Times New Roman"/>
          <w:sz w:val="28"/>
          <w:szCs w:val="28"/>
        </w:rPr>
        <w:t>дминистраци</w:t>
      </w:r>
      <w:r w:rsidR="005509CC">
        <w:rPr>
          <w:rFonts w:ascii="Times New Roman" w:hAnsi="Times New Roman"/>
          <w:sz w:val="28"/>
          <w:szCs w:val="28"/>
        </w:rPr>
        <w:t>я</w:t>
      </w:r>
      <w:r w:rsidRPr="00431E38">
        <w:rPr>
          <w:rFonts w:ascii="Times New Roman" w:hAnsi="Times New Roman"/>
          <w:sz w:val="28"/>
          <w:szCs w:val="28"/>
        </w:rPr>
        <w:t xml:space="preserve"> Добрянского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B51CDF">
        <w:rPr>
          <w:rFonts w:ascii="Times New Roman" w:eastAsia="AVGmdBU" w:hAnsi="Times New Roman"/>
          <w:sz w:val="28"/>
          <w:szCs w:val="28"/>
        </w:rPr>
        <w:t xml:space="preserve"> </w:t>
      </w:r>
      <w:r w:rsidR="005509CC">
        <w:rPr>
          <w:rFonts w:ascii="Times New Roman" w:hAnsi="Times New Roman"/>
          <w:sz w:val="28"/>
          <w:szCs w:val="28"/>
        </w:rPr>
        <w:t>Администрация</w:t>
      </w:r>
      <w:r w:rsidR="00750487" w:rsidRPr="00750487">
        <w:rPr>
          <w:rFonts w:ascii="Times New Roman" w:hAnsi="Times New Roman"/>
          <w:sz w:val="28"/>
          <w:szCs w:val="28"/>
        </w:rPr>
        <w:t>)</w:t>
      </w:r>
      <w:r w:rsidR="005509CC">
        <w:rPr>
          <w:rFonts w:ascii="Times New Roman" w:hAnsi="Times New Roman"/>
          <w:sz w:val="28"/>
          <w:szCs w:val="28"/>
        </w:rPr>
        <w:t>.</w:t>
      </w:r>
    </w:p>
    <w:p w:rsidR="00F622DD" w:rsidRPr="004239E8" w:rsidRDefault="00F622DD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sz w:val="28"/>
          <w:szCs w:val="28"/>
        </w:rPr>
        <w:t xml:space="preserve">Предмет контрольного мероприятия: </w:t>
      </w:r>
      <w:r w:rsidRPr="004239E8">
        <w:rPr>
          <w:rFonts w:eastAsia="AVGmdBU"/>
          <w:sz w:val="28"/>
          <w:szCs w:val="28"/>
        </w:rPr>
        <w:t>средств</w:t>
      </w:r>
      <w:r w:rsidR="005509CC" w:rsidRPr="004239E8">
        <w:rPr>
          <w:rFonts w:eastAsia="AVGmdBU"/>
          <w:sz w:val="28"/>
          <w:szCs w:val="28"/>
        </w:rPr>
        <w:t>а</w:t>
      </w:r>
      <w:r w:rsidRPr="004239E8">
        <w:rPr>
          <w:rFonts w:eastAsia="AVGmdBU"/>
          <w:sz w:val="28"/>
          <w:szCs w:val="28"/>
        </w:rPr>
        <w:t xml:space="preserve"> </w:t>
      </w:r>
      <w:r w:rsidR="004239E8" w:rsidRPr="004239E8">
        <w:rPr>
          <w:rFonts w:eastAsia="AVGmdBU"/>
          <w:sz w:val="28"/>
          <w:szCs w:val="28"/>
        </w:rPr>
        <w:t xml:space="preserve">бюджета </w:t>
      </w:r>
      <w:r w:rsidRPr="004239E8">
        <w:rPr>
          <w:rFonts w:eastAsia="AVGmdBU"/>
          <w:sz w:val="28"/>
          <w:szCs w:val="28"/>
        </w:rPr>
        <w:t>Добрянского муниципального района.</w:t>
      </w:r>
    </w:p>
    <w:p w:rsidR="00B51CDF" w:rsidRPr="004239E8" w:rsidRDefault="00B51CDF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4239E8">
        <w:rPr>
          <w:bCs/>
          <w:sz w:val="28"/>
          <w:szCs w:val="28"/>
        </w:rPr>
        <w:t>Проверяемый период деятельности: 201</w:t>
      </w:r>
      <w:r w:rsidR="005509CC" w:rsidRPr="004239E8">
        <w:rPr>
          <w:bCs/>
          <w:sz w:val="28"/>
          <w:szCs w:val="28"/>
        </w:rPr>
        <w:t>7</w:t>
      </w:r>
      <w:r w:rsidRPr="004239E8">
        <w:rPr>
          <w:bCs/>
          <w:sz w:val="28"/>
          <w:szCs w:val="28"/>
        </w:rPr>
        <w:t xml:space="preserve"> </w:t>
      </w:r>
      <w:r w:rsidR="00C16ECB">
        <w:rPr>
          <w:bCs/>
          <w:sz w:val="28"/>
          <w:szCs w:val="28"/>
        </w:rPr>
        <w:t>– 2018 г</w:t>
      </w:r>
      <w:r w:rsidRPr="004239E8">
        <w:rPr>
          <w:bCs/>
          <w:sz w:val="28"/>
          <w:szCs w:val="28"/>
        </w:rPr>
        <w:t>г.</w:t>
      </w:r>
    </w:p>
    <w:p w:rsidR="00431E38" w:rsidRDefault="00431E38" w:rsidP="00C51AF6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31E38">
        <w:rPr>
          <w:rFonts w:ascii="Times New Roman" w:hAnsi="Times New Roman"/>
          <w:sz w:val="28"/>
          <w:szCs w:val="28"/>
        </w:rPr>
        <w:t>Срок проведени</w:t>
      </w:r>
      <w:r w:rsidR="005509CC">
        <w:rPr>
          <w:rFonts w:ascii="Times New Roman" w:hAnsi="Times New Roman"/>
          <w:sz w:val="28"/>
          <w:szCs w:val="28"/>
        </w:rPr>
        <w:t xml:space="preserve">я контрольного мероприятия: с </w:t>
      </w:r>
      <w:r w:rsidR="004239E8">
        <w:rPr>
          <w:rFonts w:ascii="Times New Roman" w:hAnsi="Times New Roman"/>
          <w:sz w:val="28"/>
          <w:szCs w:val="28"/>
        </w:rPr>
        <w:t>0</w:t>
      </w:r>
      <w:r w:rsidR="005509CC">
        <w:rPr>
          <w:rFonts w:ascii="Times New Roman" w:hAnsi="Times New Roman"/>
          <w:sz w:val="28"/>
          <w:szCs w:val="28"/>
        </w:rPr>
        <w:t>4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C16ECB">
        <w:rPr>
          <w:rFonts w:ascii="Times New Roman" w:hAnsi="Times New Roman"/>
          <w:sz w:val="28"/>
          <w:szCs w:val="28"/>
        </w:rPr>
        <w:t>февраля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C16ECB">
        <w:rPr>
          <w:rFonts w:ascii="Times New Roman" w:hAnsi="Times New Roman"/>
          <w:sz w:val="28"/>
          <w:szCs w:val="28"/>
        </w:rPr>
        <w:t>9</w:t>
      </w:r>
      <w:r w:rsidRPr="00431E38">
        <w:rPr>
          <w:rFonts w:ascii="Times New Roman" w:hAnsi="Times New Roman"/>
          <w:sz w:val="28"/>
          <w:szCs w:val="28"/>
        </w:rPr>
        <w:t xml:space="preserve"> года по </w:t>
      </w:r>
      <w:r w:rsidR="00C16ECB">
        <w:rPr>
          <w:rFonts w:ascii="Times New Roman" w:hAnsi="Times New Roman"/>
          <w:sz w:val="28"/>
          <w:szCs w:val="28"/>
        </w:rPr>
        <w:t>04</w:t>
      </w:r>
      <w:r w:rsidRPr="00431E38">
        <w:rPr>
          <w:rFonts w:ascii="Times New Roman" w:hAnsi="Times New Roman"/>
          <w:sz w:val="28"/>
          <w:szCs w:val="28"/>
        </w:rPr>
        <w:t xml:space="preserve"> </w:t>
      </w:r>
      <w:r w:rsidR="00C16ECB">
        <w:rPr>
          <w:rFonts w:ascii="Times New Roman" w:hAnsi="Times New Roman"/>
          <w:sz w:val="28"/>
          <w:szCs w:val="28"/>
        </w:rPr>
        <w:t>марта</w:t>
      </w:r>
      <w:r w:rsidRPr="00431E38">
        <w:rPr>
          <w:rFonts w:ascii="Times New Roman" w:hAnsi="Times New Roman"/>
          <w:sz w:val="28"/>
          <w:szCs w:val="28"/>
        </w:rPr>
        <w:t xml:space="preserve"> 201</w:t>
      </w:r>
      <w:r w:rsidR="00C16ECB">
        <w:rPr>
          <w:rFonts w:ascii="Times New Roman" w:hAnsi="Times New Roman"/>
          <w:sz w:val="28"/>
          <w:szCs w:val="28"/>
        </w:rPr>
        <w:t>9</w:t>
      </w:r>
      <w:r w:rsidRPr="00431E38">
        <w:rPr>
          <w:rFonts w:ascii="Times New Roman" w:hAnsi="Times New Roman"/>
          <w:sz w:val="28"/>
          <w:szCs w:val="28"/>
        </w:rPr>
        <w:t xml:space="preserve"> года.</w:t>
      </w:r>
    </w:p>
    <w:p w:rsidR="00B51CDF" w:rsidRDefault="00431E38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 xml:space="preserve">Объем проверенных бюджетных средств: </w:t>
      </w:r>
      <w:r w:rsidR="00C16ECB" w:rsidRPr="00C16ECB">
        <w:rPr>
          <w:sz w:val="28"/>
          <w:szCs w:val="28"/>
        </w:rPr>
        <w:t>4 700 000,00 руб.</w:t>
      </w:r>
    </w:p>
    <w:p w:rsidR="0015504C" w:rsidRPr="00286EAC" w:rsidRDefault="0015504C" w:rsidP="00C51AF6">
      <w:pPr>
        <w:pStyle w:val="a3"/>
        <w:numPr>
          <w:ilvl w:val="0"/>
          <w:numId w:val="17"/>
        </w:numPr>
        <w:tabs>
          <w:tab w:val="left" w:pos="993"/>
          <w:tab w:val="left" w:pos="1560"/>
        </w:tabs>
        <w:ind w:left="0" w:right="-284" w:firstLine="709"/>
        <w:jc w:val="both"/>
        <w:rPr>
          <w:sz w:val="28"/>
          <w:szCs w:val="28"/>
        </w:rPr>
      </w:pPr>
      <w:r w:rsidRPr="00B51CDF">
        <w:rPr>
          <w:sz w:val="28"/>
          <w:szCs w:val="28"/>
        </w:rPr>
        <w:t>В результате проведенного контрольного мероприятия установлено следующее</w:t>
      </w:r>
      <w:r w:rsidRPr="00286EAC">
        <w:rPr>
          <w:sz w:val="28"/>
          <w:szCs w:val="28"/>
        </w:rPr>
        <w:t>:</w:t>
      </w:r>
    </w:p>
    <w:p w:rsidR="007375F5" w:rsidRPr="00CF4AFC" w:rsidRDefault="00CF4AFC" w:rsidP="000106A1">
      <w:pPr>
        <w:pStyle w:val="a3"/>
        <w:numPr>
          <w:ilvl w:val="1"/>
          <w:numId w:val="17"/>
        </w:numPr>
        <w:ind w:left="0" w:right="-284" w:firstLine="709"/>
        <w:jc w:val="both"/>
        <w:rPr>
          <w:rFonts w:eastAsia="AVGmdBU"/>
          <w:sz w:val="28"/>
          <w:szCs w:val="28"/>
        </w:rPr>
      </w:pPr>
      <w:r w:rsidRPr="00CF4AFC">
        <w:rPr>
          <w:rFonts w:eastAsia="AVGmdBU"/>
          <w:sz w:val="28"/>
          <w:szCs w:val="28"/>
        </w:rPr>
        <w:t>Условия, при соблюдении которых предоставляется Единовременная выплата, закрепленн</w:t>
      </w:r>
      <w:r w:rsidR="002D1E73">
        <w:rPr>
          <w:rFonts w:eastAsia="AVGmdBU"/>
          <w:sz w:val="28"/>
          <w:szCs w:val="28"/>
        </w:rPr>
        <w:t>ая</w:t>
      </w:r>
      <w:r w:rsidRPr="00CF4AFC">
        <w:rPr>
          <w:rFonts w:eastAsia="AVGmdBU"/>
          <w:sz w:val="28"/>
          <w:szCs w:val="28"/>
        </w:rPr>
        <w:t xml:space="preserve"> </w:t>
      </w:r>
      <w:r w:rsidR="007375F5" w:rsidRPr="00CF4AFC">
        <w:rPr>
          <w:rFonts w:eastAsia="AVGmdBU"/>
          <w:sz w:val="28"/>
          <w:szCs w:val="28"/>
        </w:rPr>
        <w:t>Положение</w:t>
      </w:r>
      <w:r w:rsidRPr="00CF4AFC">
        <w:rPr>
          <w:rFonts w:eastAsia="AVGmdBU"/>
          <w:sz w:val="28"/>
          <w:szCs w:val="28"/>
        </w:rPr>
        <w:t>м</w:t>
      </w:r>
      <w:r w:rsidR="007375F5" w:rsidRPr="00CF4AFC">
        <w:rPr>
          <w:rFonts w:eastAsia="AVGmdBU"/>
          <w:sz w:val="28"/>
          <w:szCs w:val="28"/>
        </w:rPr>
        <w:t xml:space="preserve"> о предоставлении отдельным категориям педагогических работников муниципальных образовательных учреждений и медицинских работников государственных медицинских учреждений, расположенных на территории Добрянского муниципального района, единовременной выплаты на приобретение и (или) строительство жилья</w:t>
      </w:r>
      <w:r w:rsidR="005F3079" w:rsidRPr="00CF4AFC">
        <w:rPr>
          <w:rFonts w:eastAsia="AVGmdBU"/>
          <w:sz w:val="28"/>
          <w:szCs w:val="28"/>
        </w:rPr>
        <w:t xml:space="preserve"> утверждено </w:t>
      </w:r>
      <w:r w:rsidR="007375F5" w:rsidRPr="00CF4AFC">
        <w:rPr>
          <w:rFonts w:eastAsia="AVGmdBU"/>
          <w:sz w:val="28"/>
          <w:szCs w:val="28"/>
        </w:rPr>
        <w:t xml:space="preserve">решением Земского собрания </w:t>
      </w:r>
      <w:r w:rsidR="005F3079" w:rsidRPr="00CF4AFC">
        <w:rPr>
          <w:rFonts w:eastAsia="AVGmdBU"/>
          <w:sz w:val="28"/>
          <w:szCs w:val="28"/>
        </w:rPr>
        <w:t xml:space="preserve">Добрянского муниципального района от </w:t>
      </w:r>
      <w:r w:rsidR="007375F5" w:rsidRPr="00CF4AFC">
        <w:rPr>
          <w:rFonts w:eastAsia="AVGmdBU"/>
          <w:sz w:val="28"/>
          <w:szCs w:val="28"/>
        </w:rPr>
        <w:t>26</w:t>
      </w:r>
      <w:r w:rsidR="005F3079" w:rsidRPr="00CF4AFC">
        <w:rPr>
          <w:rFonts w:eastAsia="AVGmdBU"/>
          <w:sz w:val="28"/>
          <w:szCs w:val="28"/>
        </w:rPr>
        <w:t>.</w:t>
      </w:r>
      <w:r w:rsidR="007375F5" w:rsidRPr="00CF4AFC">
        <w:rPr>
          <w:rFonts w:eastAsia="AVGmdBU"/>
          <w:sz w:val="28"/>
          <w:szCs w:val="28"/>
        </w:rPr>
        <w:t>12</w:t>
      </w:r>
      <w:r w:rsidR="005F3079" w:rsidRPr="00CF4AFC">
        <w:rPr>
          <w:rFonts w:eastAsia="AVGmdBU"/>
          <w:sz w:val="28"/>
          <w:szCs w:val="28"/>
        </w:rPr>
        <w:t>.201</w:t>
      </w:r>
      <w:r w:rsidR="007375F5" w:rsidRPr="00CF4AFC">
        <w:rPr>
          <w:rFonts w:eastAsia="AVGmdBU"/>
          <w:sz w:val="28"/>
          <w:szCs w:val="28"/>
        </w:rPr>
        <w:t>6</w:t>
      </w:r>
      <w:r w:rsidR="005F3079" w:rsidRPr="00CF4AFC">
        <w:rPr>
          <w:rFonts w:eastAsia="AVGmdBU"/>
          <w:sz w:val="28"/>
          <w:szCs w:val="28"/>
        </w:rPr>
        <w:t xml:space="preserve"> № </w:t>
      </w:r>
      <w:r w:rsidR="007375F5" w:rsidRPr="00CF4AFC">
        <w:rPr>
          <w:rFonts w:eastAsia="AVGmdBU"/>
          <w:sz w:val="28"/>
          <w:szCs w:val="28"/>
        </w:rPr>
        <w:t>75</w:t>
      </w:r>
      <w:r w:rsidR="0074479B" w:rsidRPr="00CF4AFC">
        <w:rPr>
          <w:rFonts w:eastAsia="AVGmdBU"/>
          <w:sz w:val="28"/>
          <w:szCs w:val="28"/>
        </w:rPr>
        <w:t xml:space="preserve"> (далее – </w:t>
      </w:r>
      <w:r w:rsidR="007375F5" w:rsidRPr="00CF4AFC">
        <w:rPr>
          <w:rFonts w:eastAsia="AVGmdBU"/>
          <w:sz w:val="28"/>
          <w:szCs w:val="28"/>
        </w:rPr>
        <w:t>Положение</w:t>
      </w:r>
      <w:r w:rsidR="0074479B" w:rsidRPr="00CF4AFC">
        <w:rPr>
          <w:rFonts w:eastAsia="AVGmdBU"/>
          <w:sz w:val="28"/>
          <w:szCs w:val="28"/>
        </w:rPr>
        <w:t>)</w:t>
      </w:r>
      <w:r w:rsidRPr="00CF4AFC">
        <w:rPr>
          <w:rFonts w:eastAsia="AVGmdBU"/>
          <w:sz w:val="28"/>
          <w:szCs w:val="28"/>
        </w:rPr>
        <w:t xml:space="preserve">, </w:t>
      </w:r>
      <w:r w:rsidR="007375F5" w:rsidRPr="00CF4AFC">
        <w:rPr>
          <w:rFonts w:eastAsia="AVGmdBU"/>
          <w:sz w:val="28"/>
          <w:szCs w:val="28"/>
        </w:rPr>
        <w:t>дают право на получение Единовременной выплаты работникам, уже имеющим в собственности жило</w:t>
      </w:r>
      <w:r w:rsidR="006B545F">
        <w:rPr>
          <w:rFonts w:eastAsia="AVGmdBU"/>
          <w:sz w:val="28"/>
          <w:szCs w:val="28"/>
        </w:rPr>
        <w:t>е</w:t>
      </w:r>
      <w:r w:rsidR="007375F5" w:rsidRPr="00CF4AFC">
        <w:rPr>
          <w:rFonts w:eastAsia="AVGmdBU"/>
          <w:sz w:val="28"/>
          <w:szCs w:val="28"/>
        </w:rPr>
        <w:t xml:space="preserve"> помещени</w:t>
      </w:r>
      <w:r w:rsidR="006B545F">
        <w:rPr>
          <w:rFonts w:eastAsia="AVGmdBU"/>
          <w:sz w:val="28"/>
          <w:szCs w:val="28"/>
        </w:rPr>
        <w:t>е</w:t>
      </w:r>
      <w:r w:rsidR="007375F5" w:rsidRPr="00CF4AFC">
        <w:rPr>
          <w:rFonts w:eastAsia="AVGmdBU"/>
          <w:sz w:val="28"/>
          <w:szCs w:val="28"/>
        </w:rPr>
        <w:t xml:space="preserve"> и (или) индивидуальн</w:t>
      </w:r>
      <w:r w:rsidR="006B545F">
        <w:rPr>
          <w:rFonts w:eastAsia="AVGmdBU"/>
          <w:sz w:val="28"/>
          <w:szCs w:val="28"/>
        </w:rPr>
        <w:t>ый</w:t>
      </w:r>
      <w:r w:rsidR="007375F5" w:rsidRPr="00CF4AFC">
        <w:rPr>
          <w:rFonts w:eastAsia="AVGmdBU"/>
          <w:sz w:val="28"/>
          <w:szCs w:val="28"/>
        </w:rPr>
        <w:t xml:space="preserve"> жило</w:t>
      </w:r>
      <w:r w:rsidR="006B545F">
        <w:rPr>
          <w:rFonts w:eastAsia="AVGmdBU"/>
          <w:sz w:val="28"/>
          <w:szCs w:val="28"/>
        </w:rPr>
        <w:t>й</w:t>
      </w:r>
      <w:r w:rsidR="007375F5" w:rsidRPr="00CF4AFC">
        <w:rPr>
          <w:rFonts w:eastAsia="AVGmdBU"/>
          <w:sz w:val="28"/>
          <w:szCs w:val="28"/>
        </w:rPr>
        <w:t xml:space="preserve"> дом</w:t>
      </w:r>
      <w:r>
        <w:rPr>
          <w:rFonts w:eastAsia="AVGmdBU"/>
          <w:sz w:val="28"/>
          <w:szCs w:val="28"/>
        </w:rPr>
        <w:t>.</w:t>
      </w:r>
    </w:p>
    <w:p w:rsidR="00CF4AFC" w:rsidRPr="00CF4AFC" w:rsidRDefault="007375F5" w:rsidP="00CF4AFC">
      <w:pPr>
        <w:pStyle w:val="a3"/>
        <w:ind w:left="0" w:right="-284" w:firstLine="709"/>
        <w:jc w:val="both"/>
        <w:rPr>
          <w:rFonts w:eastAsia="AVGmdBU"/>
          <w:sz w:val="28"/>
          <w:szCs w:val="28"/>
        </w:rPr>
      </w:pPr>
      <w:r w:rsidRPr="00DF7D26">
        <w:rPr>
          <w:rFonts w:eastAsia="AVGmdBU"/>
          <w:sz w:val="28"/>
          <w:szCs w:val="28"/>
        </w:rPr>
        <w:lastRenderedPageBreak/>
        <w:t>Положением не закреплен срок использования Единовременной выплаты</w:t>
      </w:r>
      <w:r w:rsidR="00DF7D26">
        <w:rPr>
          <w:rFonts w:eastAsia="AVGmdBU"/>
          <w:sz w:val="28"/>
          <w:szCs w:val="28"/>
        </w:rPr>
        <w:t>, в связи с чем</w:t>
      </w:r>
      <w:r w:rsidR="00CF4AFC" w:rsidRPr="00CF4AFC">
        <w:rPr>
          <w:sz w:val="28"/>
          <w:szCs w:val="28"/>
        </w:rPr>
        <w:t xml:space="preserve"> на </w:t>
      </w:r>
      <w:r w:rsidR="006B545F">
        <w:rPr>
          <w:sz w:val="28"/>
          <w:szCs w:val="28"/>
        </w:rPr>
        <w:t>дату проверки</w:t>
      </w:r>
      <w:r w:rsidR="00CF4AFC" w:rsidRPr="00CF4AFC">
        <w:rPr>
          <w:sz w:val="28"/>
          <w:szCs w:val="28"/>
        </w:rPr>
        <w:t xml:space="preserve"> Единовременн</w:t>
      </w:r>
      <w:r w:rsidR="00CF4AFC">
        <w:rPr>
          <w:sz w:val="28"/>
          <w:szCs w:val="28"/>
        </w:rPr>
        <w:t>ая</w:t>
      </w:r>
      <w:r w:rsidR="00CF4AFC" w:rsidRPr="00CF4AFC">
        <w:rPr>
          <w:sz w:val="28"/>
          <w:szCs w:val="28"/>
        </w:rPr>
        <w:t xml:space="preserve"> выплат</w:t>
      </w:r>
      <w:r w:rsidR="00CF4AFC">
        <w:rPr>
          <w:sz w:val="28"/>
          <w:szCs w:val="28"/>
        </w:rPr>
        <w:t>а</w:t>
      </w:r>
      <w:r w:rsidR="00CF4AFC" w:rsidRPr="00CF4AFC">
        <w:rPr>
          <w:sz w:val="28"/>
          <w:szCs w:val="28"/>
        </w:rPr>
        <w:t xml:space="preserve"> </w:t>
      </w:r>
      <w:r w:rsidR="00CF4AFC">
        <w:rPr>
          <w:sz w:val="28"/>
          <w:szCs w:val="28"/>
        </w:rPr>
        <w:t xml:space="preserve">3 получателями </w:t>
      </w:r>
      <w:r w:rsidR="00CF4AFC" w:rsidRPr="00CF4AFC">
        <w:rPr>
          <w:sz w:val="28"/>
          <w:szCs w:val="28"/>
        </w:rPr>
        <w:t>сумме 1 400,0 тыс. руб.</w:t>
      </w:r>
      <w:r w:rsidR="00CF4AFC">
        <w:rPr>
          <w:sz w:val="28"/>
          <w:szCs w:val="28"/>
        </w:rPr>
        <w:t xml:space="preserve"> </w:t>
      </w:r>
      <w:r w:rsidR="00CF4AFC" w:rsidRPr="00CF4AFC">
        <w:rPr>
          <w:rFonts w:eastAsia="AVGmdBU"/>
          <w:sz w:val="28"/>
          <w:szCs w:val="28"/>
        </w:rPr>
        <w:t>не использована.</w:t>
      </w:r>
    </w:p>
    <w:p w:rsidR="00121DC4" w:rsidRPr="00793939" w:rsidRDefault="00DF7D26" w:rsidP="001C375B">
      <w:pPr>
        <w:pStyle w:val="a3"/>
        <w:numPr>
          <w:ilvl w:val="1"/>
          <w:numId w:val="17"/>
        </w:numPr>
        <w:ind w:left="0" w:right="-284" w:firstLine="709"/>
        <w:jc w:val="both"/>
        <w:rPr>
          <w:sz w:val="28"/>
          <w:szCs w:val="28"/>
        </w:rPr>
      </w:pPr>
      <w:r w:rsidRPr="00793939">
        <w:rPr>
          <w:rFonts w:eastAsia="AVGmdBU"/>
          <w:sz w:val="28"/>
          <w:szCs w:val="28"/>
        </w:rPr>
        <w:t>П</w:t>
      </w:r>
      <w:r w:rsidR="007375F5" w:rsidRPr="00793939">
        <w:rPr>
          <w:rFonts w:eastAsia="AVGmdBU"/>
          <w:sz w:val="28"/>
          <w:szCs w:val="28"/>
        </w:rPr>
        <w:t>оряд</w:t>
      </w:r>
      <w:r w:rsidRPr="00793939">
        <w:rPr>
          <w:rFonts w:eastAsia="AVGmdBU"/>
          <w:sz w:val="28"/>
          <w:szCs w:val="28"/>
        </w:rPr>
        <w:t>о</w:t>
      </w:r>
      <w:r w:rsidR="007375F5" w:rsidRPr="00793939">
        <w:rPr>
          <w:rFonts w:eastAsia="AVGmdBU"/>
          <w:sz w:val="28"/>
          <w:szCs w:val="28"/>
        </w:rPr>
        <w:t>к предоставления отдельным категориям педагогических работников муниципальных образовательных учреждений и медицинских работников государственных медицинский учреждений, расположенных на территории Добрянского муниципального района, единовременной выплаты на приобретение и (или) строительство жилья</w:t>
      </w:r>
      <w:r w:rsidR="008C0771" w:rsidRPr="00793939">
        <w:rPr>
          <w:rFonts w:eastAsia="AVGmdBU"/>
          <w:sz w:val="28"/>
          <w:szCs w:val="28"/>
        </w:rPr>
        <w:t>,</w:t>
      </w:r>
      <w:r w:rsidR="007375F5" w:rsidRPr="00793939">
        <w:rPr>
          <w:rFonts w:eastAsia="AVGmdBU"/>
          <w:sz w:val="28"/>
          <w:szCs w:val="28"/>
        </w:rPr>
        <w:t xml:space="preserve"> утвержден</w:t>
      </w:r>
      <w:r w:rsidR="008C0771" w:rsidRPr="00793939">
        <w:rPr>
          <w:rFonts w:eastAsia="AVGmdBU"/>
          <w:sz w:val="28"/>
          <w:szCs w:val="28"/>
        </w:rPr>
        <w:t>ного</w:t>
      </w:r>
      <w:r w:rsidR="007375F5" w:rsidRPr="00793939">
        <w:rPr>
          <w:rFonts w:eastAsia="AVGmdBU"/>
          <w:sz w:val="28"/>
          <w:szCs w:val="28"/>
        </w:rPr>
        <w:t xml:space="preserve"> постановлением администрации Добрянского муниципального района от 14.04.2017 № 358 (ред. от 30.06.2017 № 707)</w:t>
      </w:r>
      <w:r w:rsidRPr="00793939">
        <w:rPr>
          <w:rFonts w:eastAsia="AVGmdBU"/>
          <w:sz w:val="28"/>
          <w:szCs w:val="28"/>
        </w:rPr>
        <w:t xml:space="preserve"> </w:t>
      </w:r>
      <w:r w:rsidR="007816CC" w:rsidRPr="00793939">
        <w:rPr>
          <w:rFonts w:eastAsia="AVGmdBU"/>
          <w:sz w:val="28"/>
          <w:szCs w:val="28"/>
        </w:rPr>
        <w:t xml:space="preserve">(далее – Порядок) </w:t>
      </w:r>
      <w:r w:rsidRPr="00793939">
        <w:rPr>
          <w:rFonts w:eastAsia="AVGmdBU"/>
          <w:sz w:val="28"/>
          <w:szCs w:val="28"/>
        </w:rPr>
        <w:t>требует доработки</w:t>
      </w:r>
      <w:r w:rsidR="00121DC4" w:rsidRPr="00793939">
        <w:rPr>
          <w:sz w:val="28"/>
          <w:szCs w:val="28"/>
        </w:rPr>
        <w:t>.</w:t>
      </w:r>
    </w:p>
    <w:p w:rsidR="007816CC" w:rsidRDefault="00793939" w:rsidP="00DE754D">
      <w:pPr>
        <w:pStyle w:val="a3"/>
        <w:ind w:left="0" w:right="-285" w:firstLine="709"/>
        <w:jc w:val="both"/>
        <w:rPr>
          <w:rFonts w:eastAsia="AVGmdBU"/>
          <w:sz w:val="28"/>
          <w:szCs w:val="28"/>
        </w:rPr>
      </w:pPr>
      <w:r w:rsidRPr="00793939">
        <w:rPr>
          <w:rFonts w:eastAsia="AVGmdBU"/>
          <w:sz w:val="28"/>
          <w:szCs w:val="28"/>
        </w:rPr>
        <w:t>Порядок утвержден с нарушением сроков, установленных п. 5. решения Земского собрания Добрянского муниципального района от 26.12.2016 № 75.</w:t>
      </w:r>
    </w:p>
    <w:p w:rsidR="00793939" w:rsidRPr="00793939" w:rsidRDefault="00793939" w:rsidP="00793939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 w:rsidRPr="00793939">
        <w:rPr>
          <w:sz w:val="28"/>
          <w:szCs w:val="28"/>
        </w:rPr>
        <w:t>Нарушения при предоставлении и использовании бюджетных средств:</w:t>
      </w:r>
    </w:p>
    <w:p w:rsidR="00793939" w:rsidRPr="00793939" w:rsidRDefault="00793939" w:rsidP="00793939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793939">
        <w:rPr>
          <w:sz w:val="28"/>
          <w:szCs w:val="28"/>
        </w:rPr>
        <w:t>Нарушения Порядка:</w:t>
      </w:r>
    </w:p>
    <w:p w:rsidR="00793939" w:rsidRPr="008A45BC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t>1)</w:t>
      </w:r>
      <w:r w:rsidRPr="008A45BC">
        <w:rPr>
          <w:rFonts w:ascii="Times New Roman" w:eastAsia="Times New Roman" w:hAnsi="Times New Roman"/>
          <w:sz w:val="28"/>
          <w:szCs w:val="28"/>
        </w:rPr>
        <w:tab/>
        <w:t>в нарушение п. 2.2.9. в 8 из 10 пакетов документов представлена копия приказа о приеме работника вместо выписки из приказа о принятии на работу;</w:t>
      </w:r>
    </w:p>
    <w:p w:rsidR="00793939" w:rsidRPr="00FC422B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t>2)</w:t>
      </w:r>
      <w:r w:rsidRPr="008A45BC">
        <w:rPr>
          <w:rFonts w:ascii="Times New Roman" w:eastAsia="Times New Roman" w:hAnsi="Times New Roman"/>
          <w:sz w:val="28"/>
          <w:szCs w:val="28"/>
        </w:rPr>
        <w:tab/>
        <w:t>в нарушение п. 2.7. отдел муниципальной службы и антикоррупционной деятельности передает документы в комиссию по отбору получателей на основании служебной записки, подготовленной на имя председателя комиссии, вместо секретаря комиссии;</w:t>
      </w:r>
    </w:p>
    <w:p w:rsidR="00793939" w:rsidRPr="00FC422B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22B">
        <w:rPr>
          <w:rFonts w:ascii="Times New Roman" w:eastAsia="Times New Roman" w:hAnsi="Times New Roman"/>
          <w:sz w:val="28"/>
          <w:szCs w:val="28"/>
        </w:rPr>
        <w:t>3)</w:t>
      </w:r>
      <w:r w:rsidRPr="00FC422B">
        <w:rPr>
          <w:rFonts w:ascii="Times New Roman" w:eastAsia="Times New Roman" w:hAnsi="Times New Roman"/>
          <w:sz w:val="28"/>
          <w:szCs w:val="28"/>
        </w:rPr>
        <w:tab/>
        <w:t>заявка на перечисление Единовременной выплаты учителю математики школы № 2 сформирована с нарушением срока, установленного п 2.14. на 1 рабочий день;</w:t>
      </w:r>
    </w:p>
    <w:p w:rsidR="00793939" w:rsidRPr="00FC422B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22B">
        <w:rPr>
          <w:rFonts w:ascii="Times New Roman" w:eastAsia="Times New Roman" w:hAnsi="Times New Roman"/>
          <w:sz w:val="28"/>
          <w:szCs w:val="28"/>
        </w:rPr>
        <w:t>4)</w:t>
      </w:r>
      <w:r w:rsidRPr="00FC422B">
        <w:rPr>
          <w:rFonts w:ascii="Times New Roman" w:eastAsia="Times New Roman" w:hAnsi="Times New Roman"/>
          <w:sz w:val="28"/>
          <w:szCs w:val="28"/>
        </w:rPr>
        <w:tab/>
        <w:t xml:space="preserve">трехстороннее соглашение с заведующей </w:t>
      </w:r>
      <w:proofErr w:type="spellStart"/>
      <w:r w:rsidRPr="00FC422B">
        <w:rPr>
          <w:rFonts w:ascii="Times New Roman" w:eastAsia="Times New Roman" w:hAnsi="Times New Roman"/>
          <w:sz w:val="28"/>
          <w:szCs w:val="28"/>
        </w:rPr>
        <w:t>фельдшерско</w:t>
      </w:r>
      <w:proofErr w:type="spellEnd"/>
      <w:r w:rsidRPr="00FC422B">
        <w:rPr>
          <w:rFonts w:ascii="Times New Roman" w:eastAsia="Times New Roman" w:hAnsi="Times New Roman"/>
          <w:sz w:val="28"/>
          <w:szCs w:val="28"/>
        </w:rPr>
        <w:t xml:space="preserve"> - акушерским пунктом направлено в ГБУЗ ПК «</w:t>
      </w:r>
      <w:proofErr w:type="spellStart"/>
      <w:r w:rsidRPr="00FC422B">
        <w:rPr>
          <w:rFonts w:ascii="Times New Roman" w:eastAsia="Times New Roman" w:hAnsi="Times New Roman"/>
          <w:sz w:val="28"/>
          <w:szCs w:val="28"/>
        </w:rPr>
        <w:t>Добрянская</w:t>
      </w:r>
      <w:proofErr w:type="spellEnd"/>
      <w:r w:rsidRPr="00FC422B">
        <w:rPr>
          <w:rFonts w:ascii="Times New Roman" w:eastAsia="Times New Roman" w:hAnsi="Times New Roman"/>
          <w:sz w:val="28"/>
          <w:szCs w:val="28"/>
        </w:rPr>
        <w:t xml:space="preserve"> центральная районная больница» для подписания с нарушением срока, установленным п. 2.10.1. на 2 рабочих дня; </w:t>
      </w:r>
    </w:p>
    <w:p w:rsidR="00793939" w:rsidRPr="00793939" w:rsidRDefault="00793939" w:rsidP="00793939">
      <w:pPr>
        <w:pStyle w:val="a3"/>
        <w:numPr>
          <w:ilvl w:val="2"/>
          <w:numId w:val="17"/>
        </w:numPr>
        <w:ind w:left="0" w:right="-285" w:firstLine="709"/>
        <w:jc w:val="both"/>
        <w:rPr>
          <w:sz w:val="28"/>
          <w:szCs w:val="28"/>
        </w:rPr>
      </w:pPr>
      <w:r w:rsidRPr="00793939">
        <w:rPr>
          <w:sz w:val="28"/>
          <w:szCs w:val="28"/>
        </w:rPr>
        <w:t>В нарушение п. 2.3.2. Соглашения не исполнили обязанность по предоставлению справки об исполнении работником трудовых обязанностей следующие Учреждения:</w:t>
      </w:r>
    </w:p>
    <w:p w:rsidR="00793939" w:rsidRPr="008A45BC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t>- ГБУЗ ПК «</w:t>
      </w:r>
      <w:proofErr w:type="spellStart"/>
      <w:r w:rsidRPr="008A45BC">
        <w:rPr>
          <w:rFonts w:ascii="Times New Roman" w:eastAsia="Times New Roman" w:hAnsi="Times New Roman"/>
          <w:sz w:val="28"/>
          <w:szCs w:val="28"/>
        </w:rPr>
        <w:t>Добрянская</w:t>
      </w:r>
      <w:proofErr w:type="spellEnd"/>
      <w:r w:rsidRPr="008A45BC">
        <w:rPr>
          <w:rFonts w:ascii="Times New Roman" w:eastAsia="Times New Roman" w:hAnsi="Times New Roman"/>
          <w:sz w:val="28"/>
          <w:szCs w:val="28"/>
        </w:rPr>
        <w:t xml:space="preserve"> центральная районная больница» за 2 полугодие 2017 года по 1 получателю, за 2 полугодие 2018 года по 5 получателям;</w:t>
      </w:r>
    </w:p>
    <w:p w:rsidR="00793939" w:rsidRPr="008A45BC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t>- МБОУ «</w:t>
      </w:r>
      <w:proofErr w:type="spellStart"/>
      <w:r w:rsidRPr="008A45BC">
        <w:rPr>
          <w:rFonts w:ascii="Times New Roman" w:eastAsia="Times New Roman" w:hAnsi="Times New Roman"/>
          <w:sz w:val="28"/>
          <w:szCs w:val="28"/>
        </w:rPr>
        <w:t>Добрянская</w:t>
      </w:r>
      <w:proofErr w:type="spellEnd"/>
      <w:r w:rsidRPr="008A45BC"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 № 2» за 2 полугодие 2018 года по 1 получателю.</w:t>
      </w:r>
    </w:p>
    <w:p w:rsidR="00793939" w:rsidRPr="00793939" w:rsidRDefault="00793939" w:rsidP="00793939">
      <w:pPr>
        <w:pStyle w:val="a3"/>
        <w:numPr>
          <w:ilvl w:val="1"/>
          <w:numId w:val="17"/>
        </w:numPr>
        <w:ind w:left="0" w:right="-285" w:firstLine="709"/>
        <w:jc w:val="both"/>
        <w:rPr>
          <w:sz w:val="28"/>
          <w:szCs w:val="28"/>
        </w:rPr>
      </w:pPr>
      <w:r w:rsidRPr="00793939">
        <w:rPr>
          <w:sz w:val="28"/>
          <w:szCs w:val="28"/>
        </w:rPr>
        <w:t>Недостатки при предоставлении и использовании бюджетных средств:</w:t>
      </w:r>
    </w:p>
    <w:p w:rsidR="00793939" w:rsidRPr="00640745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t xml:space="preserve">1) Администрацией заключено два Соглашения с одинаковым </w:t>
      </w:r>
      <w:r w:rsidRPr="00640745">
        <w:rPr>
          <w:rFonts w:ascii="Times New Roman" w:eastAsia="Times New Roman" w:hAnsi="Times New Roman"/>
          <w:sz w:val="28"/>
          <w:szCs w:val="28"/>
        </w:rPr>
        <w:t xml:space="preserve">порядковым номером: </w:t>
      </w:r>
    </w:p>
    <w:p w:rsidR="00793939" w:rsidRPr="00640745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0745">
        <w:rPr>
          <w:rFonts w:ascii="Times New Roman" w:eastAsia="Times New Roman" w:hAnsi="Times New Roman"/>
          <w:sz w:val="28"/>
          <w:szCs w:val="28"/>
        </w:rPr>
        <w:t xml:space="preserve">- № 9/2017 от 18.07.2017; </w:t>
      </w:r>
    </w:p>
    <w:p w:rsidR="00793939" w:rsidRPr="00640745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0745">
        <w:rPr>
          <w:rFonts w:ascii="Times New Roman" w:eastAsia="Times New Roman" w:hAnsi="Times New Roman"/>
          <w:sz w:val="28"/>
          <w:szCs w:val="28"/>
        </w:rPr>
        <w:t xml:space="preserve">- № 9/2017 от 15.08.2017; </w:t>
      </w:r>
    </w:p>
    <w:p w:rsidR="00793939" w:rsidRPr="008A45BC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0745">
        <w:rPr>
          <w:rFonts w:ascii="Times New Roman" w:eastAsia="Times New Roman" w:hAnsi="Times New Roman"/>
          <w:sz w:val="28"/>
          <w:szCs w:val="28"/>
        </w:rPr>
        <w:t>2)</w:t>
      </w:r>
      <w:r w:rsidRPr="00640745">
        <w:rPr>
          <w:rFonts w:ascii="Times New Roman" w:eastAsia="Times New Roman" w:hAnsi="Times New Roman"/>
          <w:sz w:val="28"/>
          <w:szCs w:val="28"/>
        </w:rPr>
        <w:tab/>
        <w:t xml:space="preserve">в пакете </w:t>
      </w:r>
      <w:r w:rsidRPr="00FC422B">
        <w:rPr>
          <w:rFonts w:ascii="Times New Roman" w:eastAsia="Times New Roman" w:hAnsi="Times New Roman"/>
          <w:sz w:val="28"/>
          <w:szCs w:val="28"/>
        </w:rPr>
        <w:t>документов учителя математики школы № 2 представлена копия решения от 23.05.1994 г. Дело № 2-221 о расторжении брака</w:t>
      </w:r>
      <w:r w:rsidRPr="008A45BC">
        <w:rPr>
          <w:rFonts w:ascii="Times New Roman" w:eastAsia="Times New Roman" w:hAnsi="Times New Roman"/>
          <w:sz w:val="28"/>
          <w:szCs w:val="28"/>
        </w:rPr>
        <w:t>, а также справка о составе семьи от 15.03.2018, в которой указан</w:t>
      </w:r>
      <w:r>
        <w:rPr>
          <w:rFonts w:ascii="Times New Roman" w:eastAsia="Times New Roman" w:hAnsi="Times New Roman"/>
          <w:sz w:val="28"/>
          <w:szCs w:val="28"/>
        </w:rPr>
        <w:t xml:space="preserve"> супруг</w:t>
      </w:r>
      <w:r w:rsidRPr="008A45BC">
        <w:rPr>
          <w:rFonts w:ascii="Times New Roman" w:eastAsia="Times New Roman" w:hAnsi="Times New Roman"/>
          <w:sz w:val="28"/>
          <w:szCs w:val="28"/>
        </w:rPr>
        <w:t>;</w:t>
      </w:r>
    </w:p>
    <w:p w:rsidR="00793939" w:rsidRPr="008A45BC" w:rsidRDefault="00793939" w:rsidP="00793939">
      <w:pPr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45BC">
        <w:rPr>
          <w:rFonts w:ascii="Times New Roman" w:eastAsia="Times New Roman" w:hAnsi="Times New Roman"/>
          <w:sz w:val="28"/>
          <w:szCs w:val="28"/>
        </w:rPr>
        <w:lastRenderedPageBreak/>
        <w:t>3) проверку документов и в Администрации, и в комиссии по отбору получателей осуществляет один и тот же сотрудник Администрации;</w:t>
      </w:r>
    </w:p>
    <w:p w:rsidR="00793939" w:rsidRDefault="00793939" w:rsidP="00793939">
      <w:pPr>
        <w:pStyle w:val="a3"/>
        <w:ind w:left="0" w:right="-284" w:firstLine="709"/>
        <w:jc w:val="both"/>
        <w:rPr>
          <w:sz w:val="28"/>
          <w:szCs w:val="28"/>
        </w:rPr>
      </w:pPr>
      <w:r w:rsidRPr="008A45BC">
        <w:rPr>
          <w:sz w:val="28"/>
          <w:szCs w:val="28"/>
        </w:rPr>
        <w:t>4) в п. 2.3. Соглашения «Права и обязанности Учреждения» не закреплены права Учреждения.</w:t>
      </w:r>
      <w:r w:rsidR="00BE5AB8">
        <w:rPr>
          <w:sz w:val="28"/>
          <w:szCs w:val="28"/>
        </w:rPr>
        <w:t xml:space="preserve"> </w:t>
      </w:r>
    </w:p>
    <w:p w:rsidR="001F228A" w:rsidRDefault="001F228A" w:rsidP="001F228A">
      <w:pPr>
        <w:pStyle w:val="a3"/>
        <w:numPr>
          <w:ilvl w:val="0"/>
          <w:numId w:val="17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Администрации направлено </w:t>
      </w:r>
      <w:r w:rsidRPr="001F228A">
        <w:rPr>
          <w:sz w:val="28"/>
          <w:szCs w:val="28"/>
        </w:rPr>
        <w:t>представление по устранению выя</w:t>
      </w:r>
      <w:r>
        <w:rPr>
          <w:sz w:val="28"/>
          <w:szCs w:val="28"/>
        </w:rPr>
        <w:t>вленных недостатков и нарушений</w:t>
      </w:r>
      <w:r w:rsidRPr="001F228A">
        <w:rPr>
          <w:sz w:val="28"/>
          <w:szCs w:val="28"/>
        </w:rPr>
        <w:t>.</w:t>
      </w:r>
    </w:p>
    <w:p w:rsidR="00534CD8" w:rsidRPr="00534CD8" w:rsidRDefault="00534CD8" w:rsidP="00534CD8">
      <w:pPr>
        <w:pStyle w:val="a3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представления, Администрация</w:t>
      </w:r>
      <w:r w:rsidRPr="00534CD8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534CD8">
        <w:rPr>
          <w:sz w:val="28"/>
          <w:szCs w:val="28"/>
        </w:rPr>
        <w:t xml:space="preserve"> План устранения нарушений и замечаний, выявленных в ходе контрольного мероприятия, с</w:t>
      </w:r>
      <w:r>
        <w:rPr>
          <w:sz w:val="28"/>
          <w:szCs w:val="28"/>
        </w:rPr>
        <w:t xml:space="preserve"> указанием </w:t>
      </w:r>
      <w:r w:rsidRPr="00534CD8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534CD8">
        <w:rPr>
          <w:sz w:val="28"/>
          <w:szCs w:val="28"/>
        </w:rPr>
        <w:t xml:space="preserve"> предоставления информации в КСП ДМР</w:t>
      </w:r>
      <w:bookmarkStart w:id="0" w:name="_GoBack"/>
      <w:bookmarkEnd w:id="0"/>
      <w:r w:rsidRPr="00534CD8">
        <w:rPr>
          <w:sz w:val="28"/>
          <w:szCs w:val="28"/>
        </w:rPr>
        <w:t>.</w:t>
      </w:r>
    </w:p>
    <w:p w:rsidR="001F228A" w:rsidRDefault="001F228A" w:rsidP="00534CD8">
      <w:pPr>
        <w:pStyle w:val="a3"/>
        <w:ind w:left="0" w:right="-284" w:firstLine="709"/>
        <w:jc w:val="both"/>
        <w:rPr>
          <w:sz w:val="28"/>
          <w:szCs w:val="28"/>
        </w:rPr>
      </w:pPr>
    </w:p>
    <w:sectPr w:rsidR="001F228A" w:rsidSect="00272013">
      <w:head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3AF" w:rsidRDefault="00BB33AF" w:rsidP="00424941">
      <w:pPr>
        <w:spacing w:after="0" w:line="240" w:lineRule="auto"/>
      </w:pPr>
      <w:r>
        <w:separator/>
      </w:r>
    </w:p>
  </w:endnote>
  <w:endnote w:type="continuationSeparator" w:id="0">
    <w:p w:rsidR="00BB33AF" w:rsidRDefault="00BB33AF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3AF" w:rsidRDefault="00BB33AF" w:rsidP="00424941">
      <w:pPr>
        <w:spacing w:after="0" w:line="240" w:lineRule="auto"/>
      </w:pPr>
      <w:r>
        <w:separator/>
      </w:r>
    </w:p>
  </w:footnote>
  <w:footnote w:type="continuationSeparator" w:id="0">
    <w:p w:rsidR="00BB33AF" w:rsidRDefault="00BB33AF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2B0F23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534CD8">
          <w:rPr>
            <w:noProof/>
          </w:rPr>
          <w:t>3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725B57"/>
    <w:multiLevelType w:val="hybridMultilevel"/>
    <w:tmpl w:val="26643B26"/>
    <w:lvl w:ilvl="0" w:tplc="DDB64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E574FD8"/>
    <w:multiLevelType w:val="hybridMultilevel"/>
    <w:tmpl w:val="FD100908"/>
    <w:lvl w:ilvl="0" w:tplc="43EE8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4524296C"/>
    <w:multiLevelType w:val="hybridMultilevel"/>
    <w:tmpl w:val="B180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B3A2BE6"/>
    <w:multiLevelType w:val="multilevel"/>
    <w:tmpl w:val="1D780ADE"/>
    <w:numStyleLink w:val="2"/>
  </w:abstractNum>
  <w:abstractNum w:abstractNumId="13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1A556F"/>
    <w:multiLevelType w:val="hybridMultilevel"/>
    <w:tmpl w:val="79F65090"/>
    <w:lvl w:ilvl="0" w:tplc="2D76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9E78EC"/>
    <w:multiLevelType w:val="multilevel"/>
    <w:tmpl w:val="83FE3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18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A723E2"/>
    <w:multiLevelType w:val="hybridMultilevel"/>
    <w:tmpl w:val="5C660AAA"/>
    <w:lvl w:ilvl="0" w:tplc="3BE29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2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1"/>
  </w:num>
  <w:num w:numId="6">
    <w:abstractNumId w:val="13"/>
  </w:num>
  <w:num w:numId="7">
    <w:abstractNumId w:val="6"/>
  </w:num>
  <w:num w:numId="8">
    <w:abstractNumId w:val="23"/>
  </w:num>
  <w:num w:numId="9">
    <w:abstractNumId w:val="0"/>
  </w:num>
  <w:num w:numId="10">
    <w:abstractNumId w:val="14"/>
  </w:num>
  <w:num w:numId="11">
    <w:abstractNumId w:val="15"/>
  </w:num>
  <w:num w:numId="12">
    <w:abstractNumId w:val="8"/>
  </w:num>
  <w:num w:numId="13">
    <w:abstractNumId w:val="18"/>
  </w:num>
  <w:num w:numId="14">
    <w:abstractNumId w:val="3"/>
  </w:num>
  <w:num w:numId="15">
    <w:abstractNumId w:val="10"/>
  </w:num>
  <w:num w:numId="16">
    <w:abstractNumId w:val="21"/>
  </w:num>
  <w:num w:numId="17">
    <w:abstractNumId w:val="4"/>
  </w:num>
  <w:num w:numId="18">
    <w:abstractNumId w:val="20"/>
  </w:num>
  <w:num w:numId="19">
    <w:abstractNumId w:val="1"/>
  </w:num>
  <w:num w:numId="20">
    <w:abstractNumId w:val="16"/>
  </w:num>
  <w:num w:numId="21">
    <w:abstractNumId w:val="9"/>
  </w:num>
  <w:num w:numId="22">
    <w:abstractNumId w:val="7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551A0"/>
    <w:rsid w:val="0006142D"/>
    <w:rsid w:val="00065050"/>
    <w:rsid w:val="000720D1"/>
    <w:rsid w:val="00074E52"/>
    <w:rsid w:val="00082C4A"/>
    <w:rsid w:val="00086E38"/>
    <w:rsid w:val="0009102F"/>
    <w:rsid w:val="000943CF"/>
    <w:rsid w:val="000A0848"/>
    <w:rsid w:val="000A46A4"/>
    <w:rsid w:val="000B6C76"/>
    <w:rsid w:val="000C015B"/>
    <w:rsid w:val="000C4E72"/>
    <w:rsid w:val="000D5202"/>
    <w:rsid w:val="000E3669"/>
    <w:rsid w:val="000E3F26"/>
    <w:rsid w:val="001078A6"/>
    <w:rsid w:val="00120FF1"/>
    <w:rsid w:val="00121DC4"/>
    <w:rsid w:val="00124C88"/>
    <w:rsid w:val="001252AA"/>
    <w:rsid w:val="001254B6"/>
    <w:rsid w:val="00127762"/>
    <w:rsid w:val="00130E01"/>
    <w:rsid w:val="00140F2A"/>
    <w:rsid w:val="0015504C"/>
    <w:rsid w:val="001622A1"/>
    <w:rsid w:val="00167D2F"/>
    <w:rsid w:val="0018108A"/>
    <w:rsid w:val="0019202C"/>
    <w:rsid w:val="00194925"/>
    <w:rsid w:val="001B1006"/>
    <w:rsid w:val="001C2FF1"/>
    <w:rsid w:val="001D0566"/>
    <w:rsid w:val="001D17E6"/>
    <w:rsid w:val="001D3FD0"/>
    <w:rsid w:val="001F228A"/>
    <w:rsid w:val="001F2CA3"/>
    <w:rsid w:val="0020485D"/>
    <w:rsid w:val="00206850"/>
    <w:rsid w:val="002123EF"/>
    <w:rsid w:val="00215D81"/>
    <w:rsid w:val="002341B9"/>
    <w:rsid w:val="00242EDB"/>
    <w:rsid w:val="002554BA"/>
    <w:rsid w:val="00272013"/>
    <w:rsid w:val="0027673C"/>
    <w:rsid w:val="00280FBB"/>
    <w:rsid w:val="00281B38"/>
    <w:rsid w:val="00284E89"/>
    <w:rsid w:val="00286EAC"/>
    <w:rsid w:val="00287A2D"/>
    <w:rsid w:val="00292925"/>
    <w:rsid w:val="002A01AE"/>
    <w:rsid w:val="002A7988"/>
    <w:rsid w:val="002B0F23"/>
    <w:rsid w:val="002B1788"/>
    <w:rsid w:val="002B3123"/>
    <w:rsid w:val="002C5B7F"/>
    <w:rsid w:val="002D1E73"/>
    <w:rsid w:val="002D51FD"/>
    <w:rsid w:val="002F230D"/>
    <w:rsid w:val="00312677"/>
    <w:rsid w:val="00325634"/>
    <w:rsid w:val="0033133E"/>
    <w:rsid w:val="00382E71"/>
    <w:rsid w:val="00386084"/>
    <w:rsid w:val="00391AC2"/>
    <w:rsid w:val="003B2CAF"/>
    <w:rsid w:val="003B5B63"/>
    <w:rsid w:val="003C4B00"/>
    <w:rsid w:val="003D02ED"/>
    <w:rsid w:val="003D7A38"/>
    <w:rsid w:val="003E0C6A"/>
    <w:rsid w:val="003F78DE"/>
    <w:rsid w:val="004101EF"/>
    <w:rsid w:val="00421F01"/>
    <w:rsid w:val="004239E8"/>
    <w:rsid w:val="00424941"/>
    <w:rsid w:val="004277C6"/>
    <w:rsid w:val="00431E38"/>
    <w:rsid w:val="00446C32"/>
    <w:rsid w:val="00460570"/>
    <w:rsid w:val="004620F5"/>
    <w:rsid w:val="00464DB7"/>
    <w:rsid w:val="00471CAA"/>
    <w:rsid w:val="00480149"/>
    <w:rsid w:val="004878DD"/>
    <w:rsid w:val="00493065"/>
    <w:rsid w:val="004A16FC"/>
    <w:rsid w:val="004A2CE7"/>
    <w:rsid w:val="004C271B"/>
    <w:rsid w:val="004C2743"/>
    <w:rsid w:val="004C380A"/>
    <w:rsid w:val="004C4A68"/>
    <w:rsid w:val="004D59EC"/>
    <w:rsid w:val="004D7075"/>
    <w:rsid w:val="004D741C"/>
    <w:rsid w:val="004E56C0"/>
    <w:rsid w:val="004E59B3"/>
    <w:rsid w:val="004F76D8"/>
    <w:rsid w:val="00501339"/>
    <w:rsid w:val="005028AF"/>
    <w:rsid w:val="005035B8"/>
    <w:rsid w:val="0050798F"/>
    <w:rsid w:val="00534CD8"/>
    <w:rsid w:val="00542AD2"/>
    <w:rsid w:val="00545EC0"/>
    <w:rsid w:val="005509CC"/>
    <w:rsid w:val="00556ED4"/>
    <w:rsid w:val="005710C3"/>
    <w:rsid w:val="00571E1E"/>
    <w:rsid w:val="00590D93"/>
    <w:rsid w:val="005A722D"/>
    <w:rsid w:val="005B2414"/>
    <w:rsid w:val="005B3EE9"/>
    <w:rsid w:val="005D128C"/>
    <w:rsid w:val="005E4B5A"/>
    <w:rsid w:val="005E5D19"/>
    <w:rsid w:val="005E6BA4"/>
    <w:rsid w:val="005F3079"/>
    <w:rsid w:val="00610BCD"/>
    <w:rsid w:val="00620A0F"/>
    <w:rsid w:val="00650EBE"/>
    <w:rsid w:val="00670FEF"/>
    <w:rsid w:val="006814ED"/>
    <w:rsid w:val="00681A1D"/>
    <w:rsid w:val="006827BF"/>
    <w:rsid w:val="00692BB1"/>
    <w:rsid w:val="006937D2"/>
    <w:rsid w:val="00694EF9"/>
    <w:rsid w:val="006B0076"/>
    <w:rsid w:val="006B4665"/>
    <w:rsid w:val="006B545F"/>
    <w:rsid w:val="006B741F"/>
    <w:rsid w:val="006C08C2"/>
    <w:rsid w:val="006D0270"/>
    <w:rsid w:val="006D642C"/>
    <w:rsid w:val="006E0B0C"/>
    <w:rsid w:val="006E14AD"/>
    <w:rsid w:val="006F7968"/>
    <w:rsid w:val="007375F5"/>
    <w:rsid w:val="0074479B"/>
    <w:rsid w:val="00744C53"/>
    <w:rsid w:val="00750487"/>
    <w:rsid w:val="00753523"/>
    <w:rsid w:val="00761FD7"/>
    <w:rsid w:val="007660D8"/>
    <w:rsid w:val="00775A8D"/>
    <w:rsid w:val="007816CC"/>
    <w:rsid w:val="00782218"/>
    <w:rsid w:val="00785F06"/>
    <w:rsid w:val="00793939"/>
    <w:rsid w:val="0079695B"/>
    <w:rsid w:val="007B103E"/>
    <w:rsid w:val="007E44E0"/>
    <w:rsid w:val="007E649A"/>
    <w:rsid w:val="008013C0"/>
    <w:rsid w:val="0083356F"/>
    <w:rsid w:val="00843FF0"/>
    <w:rsid w:val="0085665C"/>
    <w:rsid w:val="00870236"/>
    <w:rsid w:val="00873588"/>
    <w:rsid w:val="008756E5"/>
    <w:rsid w:val="00880041"/>
    <w:rsid w:val="00881AD5"/>
    <w:rsid w:val="008B7FAF"/>
    <w:rsid w:val="008C0771"/>
    <w:rsid w:val="008C43EB"/>
    <w:rsid w:val="008D0617"/>
    <w:rsid w:val="008F09DA"/>
    <w:rsid w:val="00907DC0"/>
    <w:rsid w:val="00946904"/>
    <w:rsid w:val="009479A9"/>
    <w:rsid w:val="00962DF6"/>
    <w:rsid w:val="00980E72"/>
    <w:rsid w:val="009A2520"/>
    <w:rsid w:val="009B15DE"/>
    <w:rsid w:val="009C08C9"/>
    <w:rsid w:val="009D2A2E"/>
    <w:rsid w:val="009D38E7"/>
    <w:rsid w:val="009E09B9"/>
    <w:rsid w:val="009E26E3"/>
    <w:rsid w:val="009E4774"/>
    <w:rsid w:val="00A040B8"/>
    <w:rsid w:val="00A0716A"/>
    <w:rsid w:val="00A32147"/>
    <w:rsid w:val="00A4681D"/>
    <w:rsid w:val="00A47001"/>
    <w:rsid w:val="00A74D29"/>
    <w:rsid w:val="00A776B5"/>
    <w:rsid w:val="00AA47FD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B2C7A"/>
    <w:rsid w:val="00BB33AF"/>
    <w:rsid w:val="00BB502A"/>
    <w:rsid w:val="00BC049E"/>
    <w:rsid w:val="00BC05A8"/>
    <w:rsid w:val="00BC0D6D"/>
    <w:rsid w:val="00BE5AB8"/>
    <w:rsid w:val="00C07E13"/>
    <w:rsid w:val="00C1172D"/>
    <w:rsid w:val="00C1634B"/>
    <w:rsid w:val="00C16C7A"/>
    <w:rsid w:val="00C16ECB"/>
    <w:rsid w:val="00C224A8"/>
    <w:rsid w:val="00C31A89"/>
    <w:rsid w:val="00C344B9"/>
    <w:rsid w:val="00C40ABF"/>
    <w:rsid w:val="00C43C58"/>
    <w:rsid w:val="00C50728"/>
    <w:rsid w:val="00C51063"/>
    <w:rsid w:val="00C51AF6"/>
    <w:rsid w:val="00C52535"/>
    <w:rsid w:val="00C743EF"/>
    <w:rsid w:val="00C76E4D"/>
    <w:rsid w:val="00C93E34"/>
    <w:rsid w:val="00C952A1"/>
    <w:rsid w:val="00C9771D"/>
    <w:rsid w:val="00CA081B"/>
    <w:rsid w:val="00CB2E6F"/>
    <w:rsid w:val="00CC02FB"/>
    <w:rsid w:val="00CC40B9"/>
    <w:rsid w:val="00CC465A"/>
    <w:rsid w:val="00CF12A0"/>
    <w:rsid w:val="00CF4AFC"/>
    <w:rsid w:val="00CF580E"/>
    <w:rsid w:val="00D03304"/>
    <w:rsid w:val="00D17515"/>
    <w:rsid w:val="00D243FC"/>
    <w:rsid w:val="00D81BF1"/>
    <w:rsid w:val="00D969FA"/>
    <w:rsid w:val="00DA31AA"/>
    <w:rsid w:val="00DA4681"/>
    <w:rsid w:val="00DB07CE"/>
    <w:rsid w:val="00DB5674"/>
    <w:rsid w:val="00DE000B"/>
    <w:rsid w:val="00DE3F06"/>
    <w:rsid w:val="00DE754D"/>
    <w:rsid w:val="00DE7A96"/>
    <w:rsid w:val="00DF0442"/>
    <w:rsid w:val="00DF7D26"/>
    <w:rsid w:val="00E047B6"/>
    <w:rsid w:val="00E06124"/>
    <w:rsid w:val="00E11B7A"/>
    <w:rsid w:val="00E1726A"/>
    <w:rsid w:val="00E23760"/>
    <w:rsid w:val="00E56152"/>
    <w:rsid w:val="00E56E3D"/>
    <w:rsid w:val="00E57DF1"/>
    <w:rsid w:val="00E7541D"/>
    <w:rsid w:val="00E85206"/>
    <w:rsid w:val="00EA3D9D"/>
    <w:rsid w:val="00EA7773"/>
    <w:rsid w:val="00EB74FD"/>
    <w:rsid w:val="00EC1558"/>
    <w:rsid w:val="00EC4AF5"/>
    <w:rsid w:val="00ED7316"/>
    <w:rsid w:val="00ED762F"/>
    <w:rsid w:val="00EF3836"/>
    <w:rsid w:val="00F0020A"/>
    <w:rsid w:val="00F011E4"/>
    <w:rsid w:val="00F22328"/>
    <w:rsid w:val="00F622DD"/>
    <w:rsid w:val="00F64654"/>
    <w:rsid w:val="00F86CD5"/>
    <w:rsid w:val="00FA09E0"/>
    <w:rsid w:val="00FB4706"/>
    <w:rsid w:val="00FB5403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42CE-6D6E-4715-85F0-3254D05D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86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2F72-898B-491E-8608-519B5845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Светлана</cp:lastModifiedBy>
  <cp:revision>111</cp:revision>
  <cp:lastPrinted>2019-03-20T08:57:00Z</cp:lastPrinted>
  <dcterms:created xsi:type="dcterms:W3CDTF">2017-10-11T07:32:00Z</dcterms:created>
  <dcterms:modified xsi:type="dcterms:W3CDTF">2019-05-23T11:52:00Z</dcterms:modified>
</cp:coreProperties>
</file>