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5359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691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969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359A1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Продажа состоится </w:t>
      </w:r>
      <w:r w:rsidR="00BE6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6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</w:t>
      </w:r>
      <w:r w:rsidR="00464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BE6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3A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час. 00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575D1D" w:rsidRPr="00575D1D" w:rsidRDefault="00575D1D" w:rsidP="00FC4EA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FC4EAE" w:rsidRDefault="00E2265A" w:rsidP="00FC4EAE">
      <w:pPr>
        <w:pStyle w:val="a6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TOYOTA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LAND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CRUISER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100, идентификационный номер (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VIN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JTEHC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504038534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4EAE" w:rsidRPr="00FC4EAE" w:rsidRDefault="00FC4EAE" w:rsidP="00FC4EAE">
      <w:pPr>
        <w:pStyle w:val="a6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Характеристика: </w:t>
      </w:r>
      <w:proofErr w:type="gramStart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легковой повышенной проходимости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год выпуска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2006, модель № двигателя 1</w:t>
      </w:r>
      <w:r w:rsidRPr="00FC4E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0304088, шасси (рама) </w:t>
      </w:r>
      <w:r w:rsidRPr="00FC4E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JTEHC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FC4E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504038534, кузов </w:t>
      </w:r>
      <w:r w:rsidRPr="00FC4E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JTEHC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FC4E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504038534, цвет кузова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черный, мощность двигателя 204,0 </w:t>
      </w:r>
      <w:proofErr w:type="spellStart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./150,0 кВт, рабочий объем двигателя 4164,00 куб. см, тип двигателя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дизельный, разрешенная максимальная масса 3260 кг, масса без нагрузки 2478 кг, фактический пробег 471650 км. </w:t>
      </w:r>
      <w:proofErr w:type="gramEnd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имеет повреждения, вызванные эксплуатацией автомобиля, такие как царапины, сколы, следы коррозии, имеется трещина лобового стекла.</w:t>
      </w:r>
    </w:p>
    <w:p w:rsidR="00BE6777" w:rsidRPr="00BE6777" w:rsidRDefault="00E2265A" w:rsidP="00FC4EAE">
      <w:pPr>
        <w:pStyle w:val="a6"/>
        <w:tabs>
          <w:tab w:val="left" w:pos="708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Предыдущие продажи: </w:t>
      </w:r>
      <w:r w:rsid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впервые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65FB" w:rsidRPr="00FC4EAE" w:rsidRDefault="00E2265A" w:rsidP="00E2265A">
      <w:pPr>
        <w:pStyle w:val="a6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672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2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 ВАЗ-21112, идентификационный номер (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VIN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XTA</w:t>
      </w:r>
      <w:r w:rsidR="00FC4EAE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21112060777003</w:t>
      </w:r>
      <w:r w:rsidR="007565FB" w:rsidRPr="00FC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4EAE" w:rsidRPr="00FC4EAE" w:rsidRDefault="00FC4EAE" w:rsidP="00FC4EAE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Характеристика: </w:t>
      </w:r>
      <w:proofErr w:type="gramStart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легковой, 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год выпуска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2005, двигатель: модель 21114, номер 1401333, мощность 59 </w:t>
      </w:r>
      <w:proofErr w:type="spellStart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кузов номер </w:t>
      </w:r>
      <w:r w:rsidRPr="00FC4E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21112060777003, цвет</w:t>
      </w:r>
      <w:r w:rsid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серебристо-бежевый, масса: без нагрузки 1030 кг, максимальная с нагрузкой 1530 кг.</w:t>
      </w:r>
      <w:proofErr w:type="gramEnd"/>
      <w:r w:rsidRP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состояние автомобиля - удовлетворительное.  </w:t>
      </w:r>
    </w:p>
    <w:p w:rsidR="00BE6777" w:rsidRDefault="007565FB" w:rsidP="007F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P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4E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впервые</w:t>
      </w:r>
      <w:r w:rsidR="00A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210F" w:rsidRPr="007F5D29" w:rsidRDefault="0067210F" w:rsidP="007F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F5D29" w:rsidRPr="007F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 ГАЗ-2217, идентификационный номер (</w:t>
      </w:r>
      <w:r w:rsidR="007F5D29" w:rsidRPr="007F5D2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VIN</w:t>
      </w:r>
      <w:r w:rsidR="007F5D29" w:rsidRPr="007F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F5D29" w:rsidRPr="007F5D2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7F5D29" w:rsidRPr="007F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9622170070545433</w:t>
      </w:r>
      <w:r w:rsidR="007F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5D29" w:rsidRPr="007F5D29" w:rsidRDefault="007F5D29" w:rsidP="007F5D29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Характеристика: Специальное пассажирское транспортное средство на 10 мест, 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Д, год выпуска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2007, двигатель: модель, номер*40522</w:t>
      </w:r>
      <w:r w:rsidRPr="007F5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*73074078*, кузов № 29170070320663, цвет кузова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Буран, мощность двигателя 140 </w:t>
      </w:r>
      <w:proofErr w:type="spellStart"/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./103 кВт, рабочий объем двигателя 2464 </w:t>
      </w:r>
      <w:proofErr w:type="spellStart"/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тип двигателя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бензиновый, экологический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F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второй, масса: без нагрузки 2130 кг, максимальная с нагрузкой 3080 кг. Техническое состояние автомобиля - удовлетворительное.  </w:t>
      </w:r>
    </w:p>
    <w:p w:rsidR="007F5D29" w:rsidRDefault="007F5D29" w:rsidP="007F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P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выставляется впервые. </w:t>
      </w:r>
    </w:p>
    <w:p w:rsidR="00575D1D" w:rsidRDefault="00575D1D" w:rsidP="00464B3A">
      <w:pPr>
        <w:pStyle w:val="a6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ПРИВАТИЗАЦИИ: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2269"/>
        <w:gridCol w:w="1985"/>
        <w:gridCol w:w="1984"/>
      </w:tblGrid>
      <w:tr w:rsidR="00BE60A3" w:rsidRPr="00981AD8" w:rsidTr="00BE60A3">
        <w:tc>
          <w:tcPr>
            <w:tcW w:w="3509" w:type="dxa"/>
            <w:shd w:val="clear" w:color="auto" w:fill="auto"/>
          </w:tcPr>
          <w:p w:rsidR="00BE60A3" w:rsidRPr="00981AD8" w:rsidRDefault="00BE60A3" w:rsidP="00981AD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B27AC9" wp14:editId="191D4D8F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9620</wp:posOffset>
                      </wp:positionV>
                      <wp:extent cx="2227634" cy="797668"/>
                      <wp:effectExtent l="0" t="0" r="20320" b="215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7634" cy="7976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.4pt;margin-top:.75pt;width:175.4pt;height:6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и н</w:t>
            </w:r>
            <w:r w:rsidRP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аименование лота</w:t>
            </w:r>
          </w:p>
          <w:p w:rsidR="00BE60A3" w:rsidRPr="00981AD8" w:rsidRDefault="00BE60A3" w:rsidP="00981AD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BE60A3" w:rsidRPr="00981AD8" w:rsidRDefault="00BE60A3" w:rsidP="00981AD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BE60A3" w:rsidRPr="00981AD8" w:rsidRDefault="00BE60A3" w:rsidP="00981AD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BE60A3" w:rsidRPr="00981AD8" w:rsidRDefault="00BE60A3" w:rsidP="00981AD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2269" w:type="dxa"/>
            <w:shd w:val="clear" w:color="auto" w:fill="auto"/>
          </w:tcPr>
          <w:p w:rsidR="00BE60A3" w:rsidRPr="00981AD8" w:rsidRDefault="00BE60A3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1</w:t>
            </w:r>
          </w:p>
          <w:p w:rsidR="00BE60A3" w:rsidRDefault="00BE60A3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</w:p>
          <w:p w:rsidR="00BE60A3" w:rsidRPr="007F5D29" w:rsidRDefault="007F5D29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Автомобиль </w:t>
            </w: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TOYOTA</w:t>
            </w: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LAND</w:t>
            </w: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CRUISER</w:t>
            </w: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985" w:type="dxa"/>
          </w:tcPr>
          <w:p w:rsidR="00BE60A3" w:rsidRDefault="00BE60A3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2</w:t>
            </w:r>
          </w:p>
          <w:p w:rsidR="007F5D29" w:rsidRDefault="007F5D29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7F5D29" w:rsidRDefault="007F5D29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Автомобиль </w:t>
            </w:r>
          </w:p>
          <w:p w:rsidR="007F5D29" w:rsidRPr="007F5D29" w:rsidRDefault="007F5D29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u w:val="single"/>
                <w:lang w:eastAsia="ru-RU"/>
              </w:rPr>
            </w:pPr>
            <w:r w:rsidRPr="00FC4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ВАЗ-21112</w:t>
            </w:r>
          </w:p>
        </w:tc>
        <w:tc>
          <w:tcPr>
            <w:tcW w:w="1984" w:type="dxa"/>
          </w:tcPr>
          <w:p w:rsidR="00BE60A3" w:rsidRDefault="00BE60A3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3</w:t>
            </w:r>
          </w:p>
          <w:p w:rsidR="007F5D29" w:rsidRDefault="007F5D29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7F5D29" w:rsidRDefault="007F5D29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Автомобиль </w:t>
            </w:r>
          </w:p>
          <w:p w:rsidR="007F5D29" w:rsidRPr="007F5D29" w:rsidRDefault="007F5D29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u w:val="single"/>
                <w:lang w:eastAsia="ru-RU"/>
              </w:rPr>
            </w:pPr>
            <w:r w:rsidRPr="007F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ГАЗ-2217</w:t>
            </w:r>
          </w:p>
        </w:tc>
      </w:tr>
      <w:tr w:rsidR="007F5D29" w:rsidRPr="00981AD8" w:rsidTr="00C06F14">
        <w:tc>
          <w:tcPr>
            <w:tcW w:w="3509" w:type="dxa"/>
            <w:shd w:val="clear" w:color="auto" w:fill="auto"/>
          </w:tcPr>
          <w:p w:rsidR="007F5D29" w:rsidRPr="00981AD8" w:rsidRDefault="007F5D29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Способ приватизации</w:t>
            </w:r>
          </w:p>
        </w:tc>
        <w:tc>
          <w:tcPr>
            <w:tcW w:w="6238" w:type="dxa"/>
            <w:gridSpan w:val="3"/>
            <w:shd w:val="clear" w:color="auto" w:fill="auto"/>
          </w:tcPr>
          <w:p w:rsidR="007F5D29" w:rsidRPr="00981AD8" w:rsidRDefault="007F5D29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</w:tr>
      <w:tr w:rsidR="007F5D29" w:rsidRPr="00981AD8" w:rsidTr="00824563">
        <w:tc>
          <w:tcPr>
            <w:tcW w:w="3509" w:type="dxa"/>
            <w:shd w:val="clear" w:color="auto" w:fill="auto"/>
          </w:tcPr>
          <w:p w:rsidR="007F5D29" w:rsidRDefault="007F5D29" w:rsidP="00BB17CD">
            <w:pPr>
              <w:tabs>
                <w:tab w:val="left" w:pos="1560"/>
              </w:tabs>
              <w:spacing w:after="0"/>
              <w:ind w:right="-108"/>
              <w:rPr>
                <w:rFonts w:ascii="Times New Roman" w:hAnsi="Times New Roman" w:cs="Times New Roman"/>
                <w:noProof/>
                <w:color w:val="000000"/>
              </w:rPr>
            </w:pPr>
          </w:p>
          <w:p w:rsidR="007F5D29" w:rsidRPr="00AF30DC" w:rsidRDefault="007F5D29" w:rsidP="00BB17CD">
            <w:pPr>
              <w:tabs>
                <w:tab w:val="left" w:pos="1560"/>
              </w:tabs>
              <w:ind w:right="-109"/>
              <w:rPr>
                <w:rFonts w:ascii="Times New Roman" w:hAnsi="Times New Roman" w:cs="Times New Roman"/>
                <w:noProof/>
                <w:color w:val="000000"/>
              </w:rPr>
            </w:pPr>
            <w:r w:rsidRPr="00AF30DC">
              <w:rPr>
                <w:rFonts w:ascii="Times New Roman" w:hAnsi="Times New Roman" w:cs="Times New Roman"/>
                <w:noProof/>
                <w:color w:val="000000"/>
              </w:rPr>
              <w:t xml:space="preserve">Форма подачи предложений о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ц</w:t>
            </w:r>
            <w:r w:rsidRPr="00AF30DC">
              <w:rPr>
                <w:rFonts w:ascii="Times New Roman" w:hAnsi="Times New Roman" w:cs="Times New Roman"/>
                <w:noProof/>
                <w:color w:val="000000"/>
              </w:rPr>
              <w:t>ене</w:t>
            </w:r>
          </w:p>
        </w:tc>
        <w:tc>
          <w:tcPr>
            <w:tcW w:w="6238" w:type="dxa"/>
            <w:gridSpan w:val="3"/>
            <w:shd w:val="clear" w:color="auto" w:fill="auto"/>
          </w:tcPr>
          <w:p w:rsidR="007F5D29" w:rsidRPr="00BB17CD" w:rsidRDefault="007F5D29" w:rsidP="00BB17CD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  <w:p w:rsidR="007F5D29" w:rsidRPr="00BB17CD" w:rsidRDefault="007F5D29" w:rsidP="00BB17CD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B17C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Открытая</w:t>
            </w:r>
          </w:p>
        </w:tc>
      </w:tr>
      <w:tr w:rsidR="00BE60A3" w:rsidRPr="00981AD8" w:rsidTr="00BE60A3">
        <w:tc>
          <w:tcPr>
            <w:tcW w:w="3509" w:type="dxa"/>
            <w:shd w:val="clear" w:color="auto" w:fill="auto"/>
          </w:tcPr>
          <w:p w:rsidR="00BE60A3" w:rsidRPr="00981AD8" w:rsidRDefault="00BE60A3" w:rsidP="00343DE2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Начальная цена (с учетом НДС), руб.</w:t>
            </w:r>
          </w:p>
        </w:tc>
        <w:tc>
          <w:tcPr>
            <w:tcW w:w="2269" w:type="dxa"/>
            <w:shd w:val="clear" w:color="auto" w:fill="auto"/>
          </w:tcPr>
          <w:p w:rsidR="00BE60A3" w:rsidRPr="00981AD8" w:rsidRDefault="00B062C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1 060 200,00</w:t>
            </w:r>
          </w:p>
        </w:tc>
        <w:tc>
          <w:tcPr>
            <w:tcW w:w="1985" w:type="dxa"/>
          </w:tcPr>
          <w:p w:rsidR="00BE60A3" w:rsidRPr="00981AD8" w:rsidRDefault="00B062C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82 667,00</w:t>
            </w:r>
          </w:p>
        </w:tc>
        <w:tc>
          <w:tcPr>
            <w:tcW w:w="1984" w:type="dxa"/>
          </w:tcPr>
          <w:p w:rsidR="00BE60A3" w:rsidRPr="00981AD8" w:rsidRDefault="00B062C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238 333,00</w:t>
            </w:r>
          </w:p>
        </w:tc>
      </w:tr>
      <w:tr w:rsidR="00BE60A3" w:rsidRPr="00981AD8" w:rsidTr="00BE60A3">
        <w:tc>
          <w:tcPr>
            <w:tcW w:w="3509" w:type="dxa"/>
            <w:shd w:val="clear" w:color="auto" w:fill="auto"/>
          </w:tcPr>
          <w:p w:rsidR="00BE60A3" w:rsidRPr="00981AD8" w:rsidRDefault="00BE60A3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Величина повышения цены («шаг аукциона»), руб.</w:t>
            </w:r>
          </w:p>
        </w:tc>
        <w:tc>
          <w:tcPr>
            <w:tcW w:w="2269" w:type="dxa"/>
            <w:shd w:val="clear" w:color="auto" w:fill="auto"/>
          </w:tcPr>
          <w:p w:rsidR="00BE60A3" w:rsidRPr="00981AD8" w:rsidRDefault="00B062C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53 000,00</w:t>
            </w:r>
          </w:p>
        </w:tc>
        <w:tc>
          <w:tcPr>
            <w:tcW w:w="1985" w:type="dxa"/>
          </w:tcPr>
          <w:p w:rsidR="00BE60A3" w:rsidRPr="00981AD8" w:rsidRDefault="00B062C2" w:rsidP="00343DE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984" w:type="dxa"/>
          </w:tcPr>
          <w:p w:rsidR="00BE60A3" w:rsidRPr="00981AD8" w:rsidRDefault="00B062C2" w:rsidP="00343DE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11 900,00</w:t>
            </w:r>
          </w:p>
        </w:tc>
      </w:tr>
      <w:tr w:rsidR="00BE60A3" w:rsidRPr="00981AD8" w:rsidTr="00BE60A3">
        <w:tc>
          <w:tcPr>
            <w:tcW w:w="3509" w:type="dxa"/>
            <w:shd w:val="clear" w:color="auto" w:fill="auto"/>
          </w:tcPr>
          <w:p w:rsidR="00BE60A3" w:rsidRPr="00981AD8" w:rsidRDefault="00BE60A3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Размер задатка, руб.</w:t>
            </w:r>
          </w:p>
        </w:tc>
        <w:tc>
          <w:tcPr>
            <w:tcW w:w="2269" w:type="dxa"/>
            <w:shd w:val="clear" w:color="auto" w:fill="auto"/>
          </w:tcPr>
          <w:p w:rsidR="00BE60A3" w:rsidRPr="00981AD8" w:rsidRDefault="00B062C2" w:rsidP="00B062C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212</w:t>
            </w:r>
            <w:r w:rsidR="00BE60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040</w:t>
            </w:r>
            <w:r w:rsidR="00BE60A3"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5" w:type="dxa"/>
          </w:tcPr>
          <w:p w:rsidR="00BE60A3" w:rsidRPr="00981AD8" w:rsidRDefault="00B062C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16 533,00</w:t>
            </w:r>
          </w:p>
        </w:tc>
        <w:tc>
          <w:tcPr>
            <w:tcW w:w="1984" w:type="dxa"/>
          </w:tcPr>
          <w:p w:rsidR="00BE60A3" w:rsidRPr="00981AD8" w:rsidRDefault="00B062C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47 667,00</w:t>
            </w:r>
          </w:p>
        </w:tc>
      </w:tr>
      <w:tr w:rsidR="00343DE2" w:rsidRPr="00981AD8" w:rsidTr="00CB3F98">
        <w:tc>
          <w:tcPr>
            <w:tcW w:w="3509" w:type="dxa"/>
            <w:shd w:val="clear" w:color="auto" w:fill="auto"/>
          </w:tcPr>
          <w:p w:rsidR="00343DE2" w:rsidRPr="00981AD8" w:rsidRDefault="00343DE2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заявки</w:t>
            </w:r>
          </w:p>
        </w:tc>
        <w:tc>
          <w:tcPr>
            <w:tcW w:w="6238" w:type="dxa"/>
            <w:gridSpan w:val="3"/>
          </w:tcPr>
          <w:p w:rsidR="00343DE2" w:rsidRPr="00981AD8" w:rsidRDefault="00343DE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</w:tr>
      <w:tr w:rsidR="00AF30DC" w:rsidRPr="00981AD8" w:rsidTr="00AF30DC">
        <w:tblPrEx>
          <w:tblLook w:val="01E0" w:firstRow="1" w:lastRow="1" w:firstColumn="1" w:lastColumn="1" w:noHBand="0" w:noVBand="0"/>
        </w:tblPrEx>
        <w:tc>
          <w:tcPr>
            <w:tcW w:w="3509" w:type="dxa"/>
            <w:shd w:val="clear" w:color="auto" w:fill="auto"/>
          </w:tcPr>
          <w:p w:rsidR="00AF30DC" w:rsidRPr="00981AD8" w:rsidRDefault="00AF30DC" w:rsidP="00981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6238" w:type="dxa"/>
            <w:gridSpan w:val="3"/>
          </w:tcPr>
          <w:p w:rsidR="00AF30DC" w:rsidRPr="00981AD8" w:rsidRDefault="00AF30DC" w:rsidP="00981AD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приема заявок –</w:t>
            </w:r>
            <w:r w:rsidR="00504930" w:rsidRP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с 08</w:t>
            </w:r>
            <w:r w:rsidRPr="00EC17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  <w:p w:rsidR="00AF30DC" w:rsidRPr="00981AD8" w:rsidRDefault="00AF30DC" w:rsidP="0050493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заявок – </w:t>
            </w:r>
            <w:r w:rsidR="00504930" w:rsidRP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до 1</w:t>
            </w:r>
            <w:r w:rsidR="0050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C17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504930" w:rsidRPr="00981AD8" w:rsidTr="004E3101">
        <w:tblPrEx>
          <w:tblLook w:val="01E0" w:firstRow="1" w:lastRow="1" w:firstColumn="1" w:lastColumn="1" w:noHBand="0" w:noVBand="0"/>
        </w:tblPrEx>
        <w:tc>
          <w:tcPr>
            <w:tcW w:w="3509" w:type="dxa"/>
            <w:shd w:val="clear" w:color="auto" w:fill="auto"/>
          </w:tcPr>
          <w:p w:rsidR="00504930" w:rsidRPr="00981AD8" w:rsidRDefault="00504930" w:rsidP="00343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 xml:space="preserve"> и время рассмотрения заявок и документов претендентов на участие в торгах</w:t>
            </w:r>
          </w:p>
        </w:tc>
        <w:tc>
          <w:tcPr>
            <w:tcW w:w="6238" w:type="dxa"/>
            <w:gridSpan w:val="3"/>
          </w:tcPr>
          <w:p w:rsidR="00504930" w:rsidRPr="00343DE2" w:rsidRDefault="00504930" w:rsidP="00504930">
            <w:pPr>
              <w:spacing w:after="12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04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-00 час. 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343DE2" w:rsidP="00981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F30DC" w:rsidRPr="00981AD8">
              <w:rPr>
                <w:rFonts w:ascii="Times New Roman" w:eastAsia="Times New Roman" w:hAnsi="Times New Roman" w:cs="Times New Roman"/>
                <w:lang w:eastAsia="ru-RU"/>
              </w:rPr>
              <w:t>есто рассмотрения заявок и документов претендентов на участие в торгах</w:t>
            </w:r>
          </w:p>
        </w:tc>
        <w:tc>
          <w:tcPr>
            <w:tcW w:w="6238" w:type="dxa"/>
            <w:gridSpan w:val="3"/>
          </w:tcPr>
          <w:p w:rsidR="00AF30DC" w:rsidRPr="00981AD8" w:rsidRDefault="00AF30DC" w:rsidP="0098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обрянка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ул.Копылова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10, каб.11 (Управление имущественных и земельных отношений администрации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50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AF30DC" w:rsidP="00981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6238" w:type="dxa"/>
            <w:gridSpan w:val="3"/>
          </w:tcPr>
          <w:p w:rsidR="00AF30DC" w:rsidRPr="00981AD8" w:rsidRDefault="00AF30DC" w:rsidP="0098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администрации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адресу: Пермский край, г. Добрянка, </w:t>
            </w:r>
          </w:p>
          <w:p w:rsidR="00AF30DC" w:rsidRPr="00981AD8" w:rsidRDefault="00AF30DC" w:rsidP="0098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14,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207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575D1D" w:rsidRDefault="00AF30DC" w:rsidP="00C944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подведения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 xml:space="preserve">итогов продажи </w:t>
            </w:r>
          </w:p>
        </w:tc>
        <w:tc>
          <w:tcPr>
            <w:tcW w:w="6238" w:type="dxa"/>
            <w:gridSpan w:val="3"/>
          </w:tcPr>
          <w:p w:rsidR="00AF30DC" w:rsidRPr="00575D1D" w:rsidRDefault="00504930" w:rsidP="00504930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="00AF30D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апреля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575D1D" w:rsidRDefault="00AF30DC" w:rsidP="00C944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заключения договора купли-продажи с победителем</w:t>
            </w:r>
          </w:p>
        </w:tc>
        <w:tc>
          <w:tcPr>
            <w:tcW w:w="6238" w:type="dxa"/>
            <w:gridSpan w:val="3"/>
          </w:tcPr>
          <w:p w:rsidR="00AF30DC" w:rsidRDefault="00504930" w:rsidP="00504930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апрел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575D1D" w:rsidRDefault="00AF30DC" w:rsidP="00C944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оплаты приобретаемого имущества</w:t>
            </w:r>
          </w:p>
        </w:tc>
        <w:tc>
          <w:tcPr>
            <w:tcW w:w="6238" w:type="dxa"/>
            <w:gridSpan w:val="3"/>
          </w:tcPr>
          <w:p w:rsidR="00AF30DC" w:rsidRDefault="00AF30DC" w:rsidP="00504930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течение 20 календарных дней с момента заключения договора купли-продажи, не позднее </w:t>
            </w:r>
            <w:r w:rsidR="005049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9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 w:rsidR="00343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703D8" w:rsidRPr="00E703D8" w:rsidRDefault="00575D1D" w:rsidP="00E70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16-00 часов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платежа указать: </w:t>
      </w:r>
      <w:r w:rsidR="00E703D8" w:rsidRPr="00E7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E703D8" w:rsidRPr="00E703D8" w:rsidRDefault="00E703D8" w:rsidP="00E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E703D8" w:rsidRPr="00E703D8" w:rsidRDefault="00E703D8" w:rsidP="00E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575D1D" w:rsidRPr="00575D1D" w:rsidRDefault="00575D1D" w:rsidP="00AE1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</w:t>
      </w:r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имущество покупателем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20 календарных дней с момента заключения договора купли-продажи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но не позднее 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</w:t>
      </w:r>
      <w:r w:rsid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документов, свидетельства о государственной регистрации юридического лица;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выписку из ЕГРЮЛ (ЕГРИП) полученную не ранее 30 дней на момент подачи заявки.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F5499C" w:rsidRPr="00F5499C" w:rsidRDefault="00F5499C" w:rsidP="00F5499C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F54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5499C" w:rsidRPr="00F5499C" w:rsidRDefault="00F5499C" w:rsidP="00F54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Аукцион, в котором принял участие только один участник, признается несостоявшимся. </w:t>
      </w:r>
    </w:p>
    <w:p w:rsidR="00F5499C" w:rsidRPr="00F5499C" w:rsidRDefault="00F5499C" w:rsidP="00F54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Договор купли-продажи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победителем </w:t>
      </w:r>
      <w:r w:rsidRPr="00AE1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заключается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</w:t>
      </w:r>
      <w:r w:rsidR="0082213A"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A5158"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696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адресу: г. Добрянка, ул. Копылова, 10, </w:t>
      </w:r>
      <w:proofErr w:type="spellStart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11.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субботы, воскресенья и праздничных дней (т. (34 265) 2-78-61)</w:t>
      </w:r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proofErr w:type="spellStart"/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Сюзёва</w:t>
      </w:r>
      <w:proofErr w:type="spellEnd"/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Валентиновна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5D1D" w:rsidRPr="001B243C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7" w:history="1"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1B243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,</w:t>
      </w:r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</w:t>
      </w:r>
      <w:proofErr w:type="spellStart"/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hyperlink r:id="rId8" w:history="1"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dobrraion</w:t>
        </w:r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B243C" w:rsidRP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sectPr w:rsidR="00575D1D" w:rsidRPr="001B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51" w:rsidRDefault="00042951" w:rsidP="00575D1D">
      <w:pPr>
        <w:spacing w:after="0" w:line="240" w:lineRule="auto"/>
      </w:pPr>
      <w:r>
        <w:separator/>
      </w:r>
    </w:p>
  </w:endnote>
  <w:endnote w:type="continuationSeparator" w:id="0">
    <w:p w:rsidR="00042951" w:rsidRDefault="00042951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51" w:rsidRDefault="00042951" w:rsidP="00575D1D">
      <w:pPr>
        <w:spacing w:after="0" w:line="240" w:lineRule="auto"/>
      </w:pPr>
      <w:r>
        <w:separator/>
      </w:r>
    </w:p>
  </w:footnote>
  <w:footnote w:type="continuationSeparator" w:id="0">
    <w:p w:rsidR="00042951" w:rsidRDefault="00042951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010ECA"/>
    <w:rsid w:val="00042951"/>
    <w:rsid w:val="000F3EE3"/>
    <w:rsid w:val="0014400C"/>
    <w:rsid w:val="00196198"/>
    <w:rsid w:val="001B243C"/>
    <w:rsid w:val="001D54A8"/>
    <w:rsid w:val="002224BB"/>
    <w:rsid w:val="00243C72"/>
    <w:rsid w:val="00262622"/>
    <w:rsid w:val="002C3735"/>
    <w:rsid w:val="00343DE2"/>
    <w:rsid w:val="0038706B"/>
    <w:rsid w:val="003A77CD"/>
    <w:rsid w:val="0042083C"/>
    <w:rsid w:val="00464B3A"/>
    <w:rsid w:val="00476F64"/>
    <w:rsid w:val="004B384B"/>
    <w:rsid w:val="00503CE2"/>
    <w:rsid w:val="00504930"/>
    <w:rsid w:val="00516B99"/>
    <w:rsid w:val="00526F03"/>
    <w:rsid w:val="005359A1"/>
    <w:rsid w:val="00575D1D"/>
    <w:rsid w:val="005B669C"/>
    <w:rsid w:val="006045CE"/>
    <w:rsid w:val="00613BA5"/>
    <w:rsid w:val="00635806"/>
    <w:rsid w:val="00635D7B"/>
    <w:rsid w:val="0066566B"/>
    <w:rsid w:val="0067210F"/>
    <w:rsid w:val="0069679D"/>
    <w:rsid w:val="006A5158"/>
    <w:rsid w:val="006E77C2"/>
    <w:rsid w:val="006F03E6"/>
    <w:rsid w:val="00711911"/>
    <w:rsid w:val="0073555E"/>
    <w:rsid w:val="0074150A"/>
    <w:rsid w:val="007565FB"/>
    <w:rsid w:val="00796916"/>
    <w:rsid w:val="007E01E7"/>
    <w:rsid w:val="007F5D29"/>
    <w:rsid w:val="0082213A"/>
    <w:rsid w:val="008A50B1"/>
    <w:rsid w:val="008B4BE8"/>
    <w:rsid w:val="008E0B38"/>
    <w:rsid w:val="008F4241"/>
    <w:rsid w:val="00981AD8"/>
    <w:rsid w:val="009B2E14"/>
    <w:rsid w:val="009F65DC"/>
    <w:rsid w:val="00A31E5F"/>
    <w:rsid w:val="00AA3CCB"/>
    <w:rsid w:val="00AE1E9C"/>
    <w:rsid w:val="00AF30DC"/>
    <w:rsid w:val="00AF6F30"/>
    <w:rsid w:val="00B062C2"/>
    <w:rsid w:val="00B349D5"/>
    <w:rsid w:val="00B377F7"/>
    <w:rsid w:val="00BB17CD"/>
    <w:rsid w:val="00BE17FB"/>
    <w:rsid w:val="00BE60A3"/>
    <w:rsid w:val="00BE6777"/>
    <w:rsid w:val="00D161EF"/>
    <w:rsid w:val="00DD4B49"/>
    <w:rsid w:val="00E02B25"/>
    <w:rsid w:val="00E2265A"/>
    <w:rsid w:val="00E2363C"/>
    <w:rsid w:val="00E703D8"/>
    <w:rsid w:val="00E826AE"/>
    <w:rsid w:val="00EC1728"/>
    <w:rsid w:val="00F5499C"/>
    <w:rsid w:val="00F61264"/>
    <w:rsid w:val="00F858C5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BE67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1B243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B17CD"/>
    <w:pPr>
      <w:ind w:left="720"/>
      <w:contextualSpacing/>
    </w:pPr>
  </w:style>
  <w:style w:type="paragraph" w:customStyle="1" w:styleId="af">
    <w:name w:val=" Знак"/>
    <w:basedOn w:val="a"/>
    <w:rsid w:val="00FC4E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BE67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1B243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B17CD"/>
    <w:pPr>
      <w:ind w:left="720"/>
      <w:contextualSpacing/>
    </w:pPr>
  </w:style>
  <w:style w:type="paragraph" w:customStyle="1" w:styleId="af">
    <w:name w:val=" Знак"/>
    <w:basedOn w:val="a"/>
    <w:rsid w:val="00FC4E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3</cp:revision>
  <cp:lastPrinted>2016-11-14T06:44:00Z</cp:lastPrinted>
  <dcterms:created xsi:type="dcterms:W3CDTF">2017-03-16T12:31:00Z</dcterms:created>
  <dcterms:modified xsi:type="dcterms:W3CDTF">2017-03-17T06:26:00Z</dcterms:modified>
</cp:coreProperties>
</file>