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6C" w:rsidRPr="002B186C" w:rsidRDefault="007B2A98" w:rsidP="002B186C">
      <w:pPr>
        <w:tabs>
          <w:tab w:val="left" w:pos="-1134"/>
        </w:tabs>
        <w:spacing w:after="0" w:line="240" w:lineRule="auto"/>
        <w:jc w:val="center"/>
        <w:rPr>
          <w:rFonts w:ascii="Cambria" w:eastAsia="Times New Roman" w:hAnsi="Cambria" w:cs="Times New Roman"/>
          <w:lang w:eastAsia="ru-RU"/>
        </w:rPr>
      </w:pPr>
      <w:r>
        <w:rPr>
          <w:rFonts w:ascii="Cambria" w:eastAsia="Times New Roman" w:hAnsi="Cambria" w:cs="Times New Roman"/>
          <w:lang w:eastAsia="ru-RU"/>
        </w:rPr>
        <w:t>в</w:t>
      </w:r>
      <w:r w:rsidR="002B186C" w:rsidRPr="002B186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3D369C5" wp14:editId="008D6D68">
            <wp:extent cx="50038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</w:t>
      </w:r>
    </w:p>
    <w:p w:rsidR="002B186C" w:rsidRPr="002B186C" w:rsidRDefault="002B186C" w:rsidP="002B186C">
      <w:pPr>
        <w:tabs>
          <w:tab w:val="left" w:pos="-1134"/>
          <w:tab w:val="left" w:pos="6840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  <w:t>ДОБРЯНСКОГО МУНИЦИПАЛЬНОГО РАЙОНА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pacing w:val="34"/>
          <w:szCs w:val="20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34"/>
          <w:szCs w:val="20"/>
          <w:lang w:eastAsia="ru-RU"/>
        </w:rPr>
        <w:t>ул. Советская, 10,  г. Добрянка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186C">
        <w:rPr>
          <w:rFonts w:ascii="Times New Roman" w:eastAsia="Times New Roman" w:hAnsi="Times New Roman" w:cs="Times New Roman"/>
          <w:b/>
          <w:lang w:eastAsia="ru-RU"/>
        </w:rPr>
        <w:t>Пермский Край,  618740</w:t>
      </w: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B186C">
        <w:rPr>
          <w:rFonts w:ascii="Times New Roman" w:eastAsia="Times New Roman" w:hAnsi="Times New Roman" w:cs="Times New Roman"/>
          <w:spacing w:val="30"/>
          <w:sz w:val="20"/>
          <w:szCs w:val="20"/>
          <w:lang w:eastAsia="ru-RU"/>
        </w:rPr>
        <w:t>Тел</w:t>
      </w:r>
      <w:r w:rsidRPr="002B186C">
        <w:rPr>
          <w:rFonts w:ascii="Times New Roman" w:eastAsia="Times New Roman" w:hAnsi="Times New Roman" w:cs="Times New Roman"/>
          <w:spacing w:val="30"/>
          <w:sz w:val="20"/>
          <w:szCs w:val="20"/>
          <w:lang w:val="en-US" w:eastAsia="ru-RU"/>
        </w:rPr>
        <w:t>. (34-265) 2-78-68</w:t>
      </w:r>
      <w:r w:rsidRPr="002B18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E-mail: kspdmr.@mail.ru </w:t>
      </w:r>
      <w:r w:rsidRPr="002B186C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</w:t>
      </w:r>
      <w:r w:rsidRPr="002B18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1065914006388</w:t>
      </w:r>
    </w:p>
    <w:p w:rsidR="002B186C" w:rsidRPr="002B186C" w:rsidRDefault="002B186C" w:rsidP="002B186C">
      <w:pPr>
        <w:widowControl w:val="0"/>
        <w:tabs>
          <w:tab w:val="left" w:pos="-1134"/>
          <w:tab w:val="left" w:pos="7513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86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93960313ИНН/КПП 5914021073/ 591401001</w:t>
      </w: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1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2B1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К Л Ю Ч Е Н И Е</w:t>
      </w:r>
    </w:p>
    <w:p w:rsidR="002B186C" w:rsidRPr="00312BD4" w:rsidRDefault="002B186C" w:rsidP="002B186C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проект </w:t>
      </w: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Земского Собрания </w:t>
      </w:r>
      <w:proofErr w:type="spellStart"/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Добрянского</w:t>
      </w:r>
      <w:proofErr w:type="spellEnd"/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</w:p>
    <w:p w:rsidR="002B186C" w:rsidRPr="00312BD4" w:rsidRDefault="002B186C" w:rsidP="002B186C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«О бюджете </w:t>
      </w:r>
      <w:proofErr w:type="spellStart"/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Добрянского</w:t>
      </w:r>
      <w:proofErr w:type="spellEnd"/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на 201</w:t>
      </w:r>
      <w:r w:rsid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на плановый период 201</w:t>
      </w:r>
      <w:r w:rsid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201</w:t>
      </w:r>
      <w:r w:rsid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</w:t>
      </w:r>
    </w:p>
    <w:p w:rsidR="002B186C" w:rsidRDefault="002B186C" w:rsidP="002B186C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</w:p>
    <w:p w:rsidR="0073196F" w:rsidRDefault="0073196F" w:rsidP="002B186C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</w:p>
    <w:p w:rsidR="0073196F" w:rsidRPr="002B186C" w:rsidRDefault="0073196F" w:rsidP="002B186C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</w:p>
    <w:p w:rsidR="002B186C" w:rsidRPr="002B186C" w:rsidRDefault="002B186C" w:rsidP="009A1DD6">
      <w:pPr>
        <w:widowControl w:val="0"/>
        <w:tabs>
          <w:tab w:val="left" w:pos="-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Добрянка                                 </w:t>
      </w:r>
      <w:r w:rsidR="009A1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1</w:t>
      </w:r>
      <w:r w:rsidR="00FD3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201</w:t>
      </w:r>
      <w:r w:rsidR="00FD3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2B186C" w:rsidRDefault="002B186C" w:rsidP="002B186C">
      <w:pPr>
        <w:tabs>
          <w:tab w:val="left" w:pos="-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  <w:t xml:space="preserve"> </w:t>
      </w:r>
    </w:p>
    <w:p w:rsidR="0073196F" w:rsidRPr="002B186C" w:rsidRDefault="0073196F" w:rsidP="002B186C">
      <w:pPr>
        <w:tabs>
          <w:tab w:val="left" w:pos="-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CA0" w:rsidRDefault="00CF7CA0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Контрольно-счетной палаты </w:t>
      </w:r>
      <w:proofErr w:type="spellStart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</w:t>
      </w:r>
      <w:r w:rsidR="002B186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Земского Собрания </w:t>
      </w:r>
      <w:proofErr w:type="spellStart"/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«О бюджете </w:t>
      </w:r>
      <w:proofErr w:type="spellStart"/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</w:t>
      </w:r>
      <w:r w:rsidR="00846E95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846E95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846E95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(далее</w:t>
      </w:r>
      <w:r w:rsidR="0048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2B186C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в соответствии с </w:t>
      </w:r>
      <w:r w:rsidR="0005562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055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5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5562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48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БК</w:t>
      </w:r>
      <w:proofErr w:type="gramEnd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РФ), </w:t>
      </w:r>
      <w:r w:rsidR="00055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C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 в </w:t>
      </w:r>
      <w:proofErr w:type="spellStart"/>
      <w:r w:rsidR="00CC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="00CC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0556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</w:t>
      </w:r>
      <w:r w:rsid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Земского Собрания </w:t>
      </w:r>
      <w:proofErr w:type="spellStart"/>
      <w:r w:rsid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16.10.2013 № 683 (</w:t>
      </w:r>
      <w:proofErr w:type="gramEnd"/>
      <w:r w:rsid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ред. решений Земского Собрания от 29.01.2014 № 739, от 16.04.2014 № 784, от 24.09.2014 № 846) </w:t>
      </w:r>
      <w:r w:rsidR="001423B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48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="001423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C52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A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5629" w:rsidRPr="00464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46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64AC8" w:rsidRPr="0046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</w:t>
      </w:r>
      <w:r w:rsidRPr="0046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055629" w:rsidRPr="00464AC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46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Положения о Контрольно-счетной палате </w:t>
      </w:r>
      <w:proofErr w:type="spellStart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утвержденного решением Земского Собрания </w:t>
      </w:r>
      <w:proofErr w:type="spellStart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20.07.</w:t>
      </w:r>
      <w:r w:rsidR="005C506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11 г. № 102.</w:t>
      </w:r>
    </w:p>
    <w:p w:rsidR="004931BC" w:rsidRDefault="00283A9D" w:rsidP="004931BC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Заключения Контрольно-счетная палата </w:t>
      </w:r>
      <w:proofErr w:type="spellStart"/>
      <w:r w:rsidRP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</w:t>
      </w:r>
      <w:r w:rsidR="0048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КСП ДМР) учитывала </w:t>
      </w:r>
      <w:r w:rsidR="00F816BC" w:rsidRPr="00F816BC">
        <w:rPr>
          <w:rFonts w:ascii="Times New Roman" w:hAnsi="Times New Roman" w:cs="Times New Roman"/>
          <w:sz w:val="28"/>
          <w:szCs w:val="28"/>
        </w:rPr>
        <w:t>необходимость реализации положений Бюджетного послания Президента Российской</w:t>
      </w:r>
      <w:r w:rsidR="00F816BC">
        <w:rPr>
          <w:rFonts w:ascii="Times New Roman" w:hAnsi="Times New Roman" w:cs="Times New Roman"/>
          <w:sz w:val="28"/>
          <w:szCs w:val="28"/>
        </w:rPr>
        <w:t xml:space="preserve"> </w:t>
      </w:r>
      <w:r w:rsidR="00F816BC" w:rsidRPr="00F816BC">
        <w:rPr>
          <w:rFonts w:ascii="Times New Roman" w:hAnsi="Times New Roman" w:cs="Times New Roman"/>
          <w:sz w:val="28"/>
          <w:szCs w:val="28"/>
        </w:rPr>
        <w:t>Федерации от 13 июня 2013 года «О бюджетной политике в 2014 - 2016 годах» (далее –</w:t>
      </w:r>
      <w:r w:rsidR="00F816BC">
        <w:rPr>
          <w:rFonts w:ascii="Times New Roman" w:hAnsi="Times New Roman" w:cs="Times New Roman"/>
          <w:sz w:val="28"/>
          <w:szCs w:val="28"/>
        </w:rPr>
        <w:t xml:space="preserve"> </w:t>
      </w:r>
      <w:r w:rsidR="00F816BC" w:rsidRPr="00F816BC">
        <w:rPr>
          <w:rFonts w:ascii="Times New Roman" w:hAnsi="Times New Roman" w:cs="Times New Roman"/>
          <w:sz w:val="28"/>
          <w:szCs w:val="28"/>
        </w:rPr>
        <w:t>Бюджетное послание)</w:t>
      </w:r>
      <w:r w:rsidR="004931BC">
        <w:rPr>
          <w:rFonts w:ascii="Times New Roman" w:hAnsi="Times New Roman" w:cs="Times New Roman"/>
          <w:sz w:val="28"/>
          <w:szCs w:val="28"/>
        </w:rPr>
        <w:t>,</w:t>
      </w:r>
      <w:r w:rsidR="004931BC" w:rsidRPr="0049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4931B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социально-экономического развития </w:t>
      </w:r>
      <w:proofErr w:type="spellStart"/>
      <w:r w:rsidR="004931B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4931B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до 2017 года</w:t>
      </w:r>
      <w:r w:rsidR="0049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решением Земского Собрания </w:t>
      </w:r>
      <w:proofErr w:type="spellStart"/>
      <w:r w:rsidR="00493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49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20.03.2013 № 568</w:t>
      </w:r>
      <w:r w:rsidR="004931B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48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1B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Программа СЭР ДМР)</w:t>
      </w:r>
      <w:r w:rsidR="0049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49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бюджетной и налоговой политики </w:t>
      </w:r>
      <w:proofErr w:type="spellStart"/>
      <w:r w:rsid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A6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2015-2017 годы</w:t>
      </w:r>
      <w:r w:rsidR="004931BC" w:rsidRPr="006E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5C3" w:rsidRDefault="00A605C3" w:rsidP="00A605C3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</w:t>
      </w:r>
      <w:r w:rsidR="004840B1" w:rsidRPr="0048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0B1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Земского Собрания </w:t>
      </w:r>
      <w:proofErr w:type="spellStart"/>
      <w:r w:rsidR="004840B1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4840B1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«О бюджете </w:t>
      </w:r>
      <w:proofErr w:type="spellStart"/>
      <w:r w:rsidR="004840B1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4840B1" w:rsidRPr="0084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2015 год и на плановый период 2016 - 2017 годов» </w:t>
      </w:r>
      <w:r w:rsidR="004840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</w:t>
      </w:r>
      <w:r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 в Земское Собрание </w:t>
      </w:r>
      <w:proofErr w:type="spellStart"/>
      <w:r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</w:t>
      </w:r>
      <w:r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8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</w:t>
      </w:r>
      <w:r w:rsidR="00F20A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proofErr w:type="gramStart"/>
      <w:r w:rsidR="00F20A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F2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</w:t>
      </w:r>
      <w:r w:rsidRPr="0068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 </w:t>
      </w:r>
      <w:proofErr w:type="spellStart"/>
      <w:r w:rsidR="00683CFF" w:rsidRPr="00683C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DC1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A9D" w:rsidRDefault="00283A9D" w:rsidP="00CF7CA0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Проекта проведена КСП ДМР в разрезе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основе сравнительного анализа показателей Проекта </w:t>
      </w:r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показателями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уточненного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брянского</w:t>
      </w:r>
      <w:proofErr w:type="spellEnd"/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утвержденными решением Земского Собрания </w:t>
      </w:r>
      <w:proofErr w:type="spellStart"/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D877EC" w:rsidRPr="00851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51D10" w:rsidRPr="0085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24.09.2014</w:t>
      </w:r>
      <w:r w:rsidR="00D877EC" w:rsidRPr="0085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51D10" w:rsidRPr="0085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845</w:t>
      </w:r>
      <w:r w:rsidR="00D877EC" w:rsidRPr="0085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показателями ожидаемого исполнения бюджета </w:t>
      </w:r>
      <w:proofErr w:type="spellStart"/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за текущий финансовый год (по оценке администрации </w:t>
      </w:r>
      <w:proofErr w:type="spellStart"/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D8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района).</w:t>
      </w:r>
      <w:proofErr w:type="gramEnd"/>
    </w:p>
    <w:p w:rsidR="009C6019" w:rsidRPr="00DC177D" w:rsidRDefault="009C6019" w:rsidP="00CF7CA0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экспертизы проведена проверка обоснованности показателей Проекта на основе расчетов, представленных по запросам КСП ДМР.</w:t>
      </w:r>
    </w:p>
    <w:p w:rsidR="002B186C" w:rsidRPr="00EF662A" w:rsidRDefault="00CF7CA0" w:rsidP="002B186C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</w:t>
      </w:r>
      <w:r w:rsidR="009C601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186C"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аключении </w:t>
      </w:r>
      <w:r w:rsidR="00714DC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ДМР</w:t>
      </w:r>
      <w:r w:rsidR="00EF662A"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</w:t>
      </w:r>
      <w:r w:rsidR="002B186C" w:rsidRPr="00EF66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 применяются следующие сокращения:</w:t>
      </w:r>
    </w:p>
    <w:p w:rsidR="002B186C" w:rsidRDefault="002B186C" w:rsidP="00B9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C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Первоначально утвержденный бюджет –</w:t>
      </w:r>
      <w:r w:rsidRPr="00CF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Земского Собрания </w:t>
      </w:r>
      <w:proofErr w:type="spellStart"/>
      <w:r w:rsidRPr="00CF7C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CF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9C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C6019" w:rsidRPr="009C601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C601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9C6019" w:rsidRPr="009C60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C6019" w:rsidRPr="009C6019">
        <w:rPr>
          <w:rFonts w:ascii="Times New Roman" w:eastAsia="Times New Roman" w:hAnsi="Times New Roman" w:cs="Times New Roman"/>
          <w:sz w:val="28"/>
          <w:szCs w:val="28"/>
          <w:lang w:eastAsia="ru-RU"/>
        </w:rPr>
        <w:t>705</w:t>
      </w:r>
      <w:r w:rsidRPr="009C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proofErr w:type="spellStart"/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</w:t>
      </w:r>
      <w:r w:rsidR="004D1E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4D1E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D1E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3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</w:t>
      </w:r>
    </w:p>
    <w:p w:rsidR="00AF5FFC" w:rsidRDefault="00AF5FF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бюджет района</w:t>
      </w:r>
      <w:r w:rsidR="0046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</w:t>
      </w:r>
      <w:r w:rsidR="00460A58" w:rsidRPr="00AF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 </w:t>
      </w:r>
      <w:proofErr w:type="spellStart"/>
      <w:r w:rsidR="00460A58" w:rsidRPr="00AF5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460A58" w:rsidRPr="00AF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5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2C2" w:rsidRPr="007A62C2" w:rsidRDefault="007A62C2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пояснительная записка к проекту </w:t>
      </w:r>
      <w:r w:rsidRPr="007A62C2">
        <w:rPr>
          <w:rFonts w:ascii="Times New Roman" w:hAnsi="Times New Roman" w:cs="Times New Roman"/>
          <w:i/>
          <w:sz w:val="28"/>
          <w:szCs w:val="28"/>
        </w:rPr>
        <w:t>решения о бюджете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A62C2">
        <w:rPr>
          <w:rFonts w:ascii="Times New Roman" w:hAnsi="Times New Roman" w:cs="Times New Roman"/>
          <w:sz w:val="28"/>
          <w:szCs w:val="28"/>
        </w:rPr>
        <w:t xml:space="preserve">Пояснительная записка  к проекту решения Земского Собрания «О бюджете </w:t>
      </w:r>
      <w:proofErr w:type="spellStart"/>
      <w:r w:rsidR="00276EF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276EF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A62C2">
        <w:rPr>
          <w:rFonts w:ascii="Times New Roman" w:hAnsi="Times New Roman" w:cs="Times New Roman"/>
          <w:sz w:val="28"/>
          <w:szCs w:val="28"/>
        </w:rPr>
        <w:t>района на 201</w:t>
      </w:r>
      <w:r w:rsidR="004D1E78">
        <w:rPr>
          <w:rFonts w:ascii="Times New Roman" w:hAnsi="Times New Roman" w:cs="Times New Roman"/>
          <w:sz w:val="28"/>
          <w:szCs w:val="28"/>
        </w:rPr>
        <w:t>5</w:t>
      </w:r>
      <w:r w:rsidRPr="007A62C2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Pr="00AB6C2C">
        <w:rPr>
          <w:rFonts w:ascii="Times New Roman" w:hAnsi="Times New Roman" w:cs="Times New Roman"/>
          <w:sz w:val="28"/>
          <w:szCs w:val="28"/>
        </w:rPr>
        <w:t>201</w:t>
      </w:r>
      <w:r w:rsidR="00AB6C2C" w:rsidRPr="00AB6C2C">
        <w:rPr>
          <w:rFonts w:ascii="Times New Roman" w:hAnsi="Times New Roman" w:cs="Times New Roman"/>
          <w:sz w:val="28"/>
          <w:szCs w:val="28"/>
        </w:rPr>
        <w:t>6 и 2017</w:t>
      </w:r>
      <w:r w:rsidRPr="00AB6C2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A62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86C" w:rsidRPr="0045449E" w:rsidRDefault="002B186C" w:rsidP="00B9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Методика планирования бюджетных  ассигнований </w:t>
      </w:r>
      <w:r w:rsidRPr="004544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Управления финансов и казначейства администрации </w:t>
      </w:r>
      <w:proofErr w:type="spellStart"/>
      <w:r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EF757A"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 w:rsidR="00EF757A"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СЭД-01-14-</w:t>
      </w:r>
      <w:r w:rsidR="00EF757A"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45449E"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от 17.09.2014 № СЭД-01-14-15)</w:t>
      </w:r>
      <w:r w:rsidRPr="004544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86C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ГРБС – 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бюджетных средств;</w:t>
      </w:r>
    </w:p>
    <w:p w:rsidR="00EB6574" w:rsidRPr="001F520F" w:rsidRDefault="00EB6574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A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Администрация </w:t>
      </w:r>
      <w:r w:rsidR="004544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 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УО –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 администрации  </w:t>
      </w:r>
      <w:proofErr w:type="spellStart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УФиК</w:t>
      </w:r>
      <w:proofErr w:type="spellEnd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финансов и казначейства администрации </w:t>
      </w:r>
      <w:proofErr w:type="spellStart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УИиЗО</w:t>
      </w:r>
      <w:proofErr w:type="spellEnd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имущественных и земельных отношений   администрации </w:t>
      </w:r>
      <w:proofErr w:type="spellStart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УГиИ</w:t>
      </w:r>
      <w:proofErr w:type="spellEnd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градостроительства и инфраструктуры администрации </w:t>
      </w:r>
      <w:proofErr w:type="spellStart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2B186C" w:rsidRPr="001F520F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3E4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правление по культуре</w:t>
      </w:r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по культуре, спорту, молодежной и семейной политике администрации </w:t>
      </w:r>
      <w:proofErr w:type="spellStart"/>
      <w:r w:rsidRPr="001F5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3196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брянского</w:t>
      </w:r>
      <w:proofErr w:type="spellEnd"/>
      <w:r w:rsidR="00731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2B186C" w:rsidRDefault="002B186C" w:rsidP="002B186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8B5B1B" w:rsidRDefault="002B186C" w:rsidP="002B186C">
      <w:pPr>
        <w:keepLines/>
        <w:widowControl w:val="0"/>
        <w:spacing w:after="0" w:line="228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B5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 </w:t>
      </w:r>
      <w:r w:rsidR="00AE074A" w:rsidRPr="008B5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8B5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Анализ параметров прогноза </w:t>
      </w:r>
      <w:r w:rsidR="008B5B1B" w:rsidRPr="008B5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социально-экономического развития</w:t>
      </w:r>
    </w:p>
    <w:p w:rsidR="002B186C" w:rsidRPr="008B5B1B" w:rsidRDefault="00AD5726" w:rsidP="002B186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B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Добрянского</w:t>
      </w:r>
      <w:proofErr w:type="spellEnd"/>
      <w:r w:rsidRPr="008B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8B5B1B" w:rsidRPr="008B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2015-2017 годы</w:t>
      </w:r>
    </w:p>
    <w:p w:rsidR="002B186C" w:rsidRPr="00181D45" w:rsidRDefault="002B186C" w:rsidP="002B18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A2621" w:rsidRDefault="00C635C1" w:rsidP="009A2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В соответствии 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со 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ст</w:t>
      </w:r>
      <w:r w:rsidR="00277A94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атьями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169</w:t>
      </w:r>
      <w:r w:rsid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172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Б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 РФ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п</w:t>
      </w:r>
      <w:r w:rsidR="009A2621" w:rsidRPr="009A2621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A2621">
        <w:rPr>
          <w:rFonts w:ascii="Times New Roman" w:hAnsi="Times New Roman" w:cs="Times New Roman"/>
          <w:sz w:val="28"/>
          <w:szCs w:val="28"/>
        </w:rPr>
        <w:t>бюджета составляется на основе прогноза социально-экономического развития</w:t>
      </w:r>
      <w:r w:rsidR="00FF661A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FF661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F661A">
        <w:rPr>
          <w:rFonts w:ascii="Times New Roman" w:hAnsi="Times New Roman" w:cs="Times New Roman"/>
          <w:sz w:val="28"/>
          <w:szCs w:val="28"/>
        </w:rPr>
        <w:t xml:space="preserve"> прогноз СЭР)</w:t>
      </w:r>
      <w:r w:rsidR="009A2621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расходных обязательств </w:t>
      </w:r>
      <w:r w:rsidR="0026421C">
        <w:rPr>
          <w:rFonts w:ascii="Times New Roman" w:hAnsi="Times New Roman" w:cs="Times New Roman"/>
          <w:sz w:val="28"/>
          <w:szCs w:val="28"/>
        </w:rPr>
        <w:t>района</w:t>
      </w:r>
      <w:r w:rsidR="009A2621">
        <w:rPr>
          <w:rFonts w:ascii="Times New Roman" w:hAnsi="Times New Roman" w:cs="Times New Roman"/>
          <w:sz w:val="28"/>
          <w:szCs w:val="28"/>
        </w:rPr>
        <w:t>.</w:t>
      </w:r>
    </w:p>
    <w:p w:rsidR="00DA5A48" w:rsidRPr="004B5E81" w:rsidRDefault="00827157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173 БК РФ порядок разработки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утвержден постановлением </w:t>
      </w:r>
      <w:r w:rsidR="00B469AA" w:rsidRPr="00536E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469AA" w:rsidRPr="00536E85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B469AA" w:rsidRPr="00536E85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536E85" w:rsidRPr="00536E85">
        <w:rPr>
          <w:rFonts w:ascii="Times New Roman" w:hAnsi="Times New Roman" w:cs="Times New Roman"/>
          <w:sz w:val="28"/>
          <w:szCs w:val="28"/>
        </w:rPr>
        <w:t>02</w:t>
      </w:r>
      <w:r w:rsidR="00B469AA" w:rsidRPr="00536E85">
        <w:rPr>
          <w:rFonts w:ascii="Times New Roman" w:hAnsi="Times New Roman" w:cs="Times New Roman"/>
          <w:sz w:val="28"/>
          <w:szCs w:val="28"/>
        </w:rPr>
        <w:t>.</w:t>
      </w:r>
      <w:r w:rsidR="00536E85" w:rsidRPr="00536E85">
        <w:rPr>
          <w:rFonts w:ascii="Times New Roman" w:hAnsi="Times New Roman" w:cs="Times New Roman"/>
          <w:sz w:val="28"/>
          <w:szCs w:val="28"/>
        </w:rPr>
        <w:t>09</w:t>
      </w:r>
      <w:r w:rsidR="00B469AA" w:rsidRPr="00536E85">
        <w:rPr>
          <w:rFonts w:ascii="Times New Roman" w:hAnsi="Times New Roman" w:cs="Times New Roman"/>
          <w:sz w:val="28"/>
          <w:szCs w:val="28"/>
        </w:rPr>
        <w:t>.201</w:t>
      </w:r>
      <w:r w:rsidR="00536E85" w:rsidRPr="00536E85">
        <w:rPr>
          <w:rFonts w:ascii="Times New Roman" w:hAnsi="Times New Roman" w:cs="Times New Roman"/>
          <w:sz w:val="28"/>
          <w:szCs w:val="28"/>
        </w:rPr>
        <w:t>3</w:t>
      </w:r>
      <w:r w:rsidR="00B469AA" w:rsidRPr="00536E85">
        <w:rPr>
          <w:rFonts w:ascii="Times New Roman" w:hAnsi="Times New Roman" w:cs="Times New Roman"/>
          <w:sz w:val="28"/>
          <w:szCs w:val="28"/>
        </w:rPr>
        <w:t xml:space="preserve"> № 1</w:t>
      </w:r>
      <w:r w:rsidR="00536E85" w:rsidRPr="00536E85">
        <w:rPr>
          <w:rFonts w:ascii="Times New Roman" w:hAnsi="Times New Roman" w:cs="Times New Roman"/>
          <w:sz w:val="28"/>
          <w:szCs w:val="28"/>
        </w:rPr>
        <w:t>69</w:t>
      </w:r>
      <w:r w:rsidR="00B469AA" w:rsidRPr="00536E85">
        <w:rPr>
          <w:rFonts w:ascii="Times New Roman" w:hAnsi="Times New Roman" w:cs="Times New Roman"/>
          <w:sz w:val="28"/>
          <w:szCs w:val="28"/>
        </w:rPr>
        <w:t>7</w:t>
      </w:r>
      <w:r w:rsidR="00536E8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37CC4">
        <w:rPr>
          <w:rFonts w:ascii="Times New Roman" w:hAnsi="Times New Roman" w:cs="Times New Roman"/>
          <w:sz w:val="28"/>
          <w:szCs w:val="28"/>
        </w:rPr>
        <w:t>Порядок разработки прогноза СЭР</w:t>
      </w:r>
      <w:r w:rsidR="00536E85">
        <w:rPr>
          <w:rFonts w:ascii="Times New Roman" w:hAnsi="Times New Roman" w:cs="Times New Roman"/>
          <w:sz w:val="28"/>
          <w:szCs w:val="28"/>
        </w:rPr>
        <w:t>)</w:t>
      </w:r>
      <w:r w:rsidR="00DA5A48" w:rsidRPr="004B5E81">
        <w:rPr>
          <w:rFonts w:ascii="Times New Roman" w:hAnsi="Times New Roman" w:cs="Times New Roman"/>
          <w:sz w:val="28"/>
          <w:szCs w:val="28"/>
        </w:rPr>
        <w:t>.</w:t>
      </w:r>
    </w:p>
    <w:p w:rsidR="00E339F3" w:rsidRPr="004B5E81" w:rsidRDefault="00E339F3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1">
        <w:rPr>
          <w:rFonts w:ascii="Times New Roman" w:hAnsi="Times New Roman" w:cs="Times New Roman"/>
          <w:sz w:val="28"/>
          <w:szCs w:val="28"/>
        </w:rPr>
        <w:t>Прогноз</w:t>
      </w:r>
      <w:r w:rsidR="00A643DD" w:rsidRPr="004B5E81">
        <w:rPr>
          <w:rFonts w:ascii="Times New Roman" w:hAnsi="Times New Roman" w:cs="Times New Roman"/>
          <w:sz w:val="28"/>
          <w:szCs w:val="28"/>
        </w:rPr>
        <w:t xml:space="preserve"> </w:t>
      </w:r>
      <w:r w:rsidRPr="004B5E81">
        <w:rPr>
          <w:rFonts w:ascii="Times New Roman" w:hAnsi="Times New Roman" w:cs="Times New Roman"/>
          <w:sz w:val="28"/>
          <w:szCs w:val="28"/>
        </w:rPr>
        <w:t xml:space="preserve">СЭР, как  основополагающий документ для формирования проекта бюджета </w:t>
      </w:r>
      <w:r w:rsidR="00DA5A48" w:rsidRPr="004B5E81">
        <w:rPr>
          <w:rFonts w:ascii="Times New Roman" w:hAnsi="Times New Roman" w:cs="Times New Roman"/>
          <w:sz w:val="28"/>
          <w:szCs w:val="28"/>
        </w:rPr>
        <w:t>района</w:t>
      </w:r>
      <w:r w:rsidRPr="004B5E81">
        <w:rPr>
          <w:rFonts w:ascii="Times New Roman" w:hAnsi="Times New Roman" w:cs="Times New Roman"/>
          <w:sz w:val="28"/>
          <w:szCs w:val="28"/>
        </w:rPr>
        <w:t>,</w:t>
      </w:r>
      <w:r w:rsidRPr="004B5E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B5E81">
        <w:rPr>
          <w:rFonts w:ascii="Times New Roman" w:hAnsi="Times New Roman" w:cs="Times New Roman"/>
          <w:sz w:val="28"/>
          <w:szCs w:val="28"/>
        </w:rPr>
        <w:t xml:space="preserve">представлен в пакете документов к </w:t>
      </w:r>
      <w:r w:rsidR="00857F0F">
        <w:rPr>
          <w:rFonts w:ascii="Times New Roman" w:hAnsi="Times New Roman" w:cs="Times New Roman"/>
          <w:sz w:val="28"/>
          <w:szCs w:val="28"/>
        </w:rPr>
        <w:t>П</w:t>
      </w:r>
      <w:r w:rsidR="00DA5A48" w:rsidRPr="004B5E81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F35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5C74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655C74">
        <w:rPr>
          <w:rFonts w:ascii="Times New Roman" w:hAnsi="Times New Roman" w:cs="Times New Roman"/>
          <w:sz w:val="28"/>
          <w:szCs w:val="28"/>
        </w:rPr>
        <w:t xml:space="preserve"> в </w:t>
      </w:r>
      <w:r w:rsidR="00DA5A48" w:rsidRPr="00655C74">
        <w:rPr>
          <w:rFonts w:ascii="Times New Roman" w:hAnsi="Times New Roman" w:cs="Times New Roman"/>
          <w:sz w:val="28"/>
          <w:szCs w:val="28"/>
        </w:rPr>
        <w:t>двух</w:t>
      </w:r>
      <w:r w:rsidRPr="00655C74">
        <w:rPr>
          <w:rFonts w:ascii="Times New Roman" w:hAnsi="Times New Roman" w:cs="Times New Roman"/>
          <w:sz w:val="28"/>
          <w:szCs w:val="28"/>
        </w:rPr>
        <w:t xml:space="preserve"> вариантах сценарных условий </w:t>
      </w:r>
      <w:r w:rsidRPr="004B5E81">
        <w:rPr>
          <w:rFonts w:ascii="Times New Roman" w:hAnsi="Times New Roman" w:cs="Times New Roman"/>
          <w:sz w:val="28"/>
          <w:szCs w:val="28"/>
        </w:rPr>
        <w:t xml:space="preserve">развития экономики </w:t>
      </w:r>
      <w:r w:rsidR="00DA5A48" w:rsidRPr="004B5E81">
        <w:rPr>
          <w:rFonts w:ascii="Times New Roman" w:hAnsi="Times New Roman" w:cs="Times New Roman"/>
          <w:sz w:val="28"/>
          <w:szCs w:val="28"/>
        </w:rPr>
        <w:t>района</w:t>
      </w:r>
      <w:r w:rsidRPr="004B5E81">
        <w:rPr>
          <w:rFonts w:ascii="Times New Roman" w:hAnsi="Times New Roman" w:cs="Times New Roman"/>
          <w:sz w:val="28"/>
          <w:szCs w:val="28"/>
        </w:rPr>
        <w:t>: «пессимистич</w:t>
      </w:r>
      <w:r w:rsidR="00857F0F">
        <w:rPr>
          <w:rFonts w:ascii="Times New Roman" w:hAnsi="Times New Roman" w:cs="Times New Roman"/>
          <w:sz w:val="28"/>
          <w:szCs w:val="28"/>
        </w:rPr>
        <w:t>ески</w:t>
      </w:r>
      <w:r w:rsidRPr="004B5E81">
        <w:rPr>
          <w:rFonts w:ascii="Times New Roman" w:hAnsi="Times New Roman" w:cs="Times New Roman"/>
          <w:sz w:val="28"/>
          <w:szCs w:val="28"/>
        </w:rPr>
        <w:t>й»</w:t>
      </w:r>
      <w:r w:rsidR="00DA5A48" w:rsidRPr="004B5E81">
        <w:rPr>
          <w:rFonts w:ascii="Times New Roman" w:hAnsi="Times New Roman" w:cs="Times New Roman"/>
          <w:sz w:val="28"/>
          <w:szCs w:val="28"/>
        </w:rPr>
        <w:t xml:space="preserve"> и</w:t>
      </w:r>
      <w:r w:rsidRPr="004B5E81">
        <w:rPr>
          <w:rFonts w:ascii="Times New Roman" w:hAnsi="Times New Roman" w:cs="Times New Roman"/>
          <w:sz w:val="28"/>
          <w:szCs w:val="28"/>
        </w:rPr>
        <w:t xml:space="preserve"> «базовый».</w:t>
      </w:r>
    </w:p>
    <w:p w:rsidR="00277A94" w:rsidRDefault="00EB6574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1">
        <w:rPr>
          <w:rFonts w:ascii="Times New Roman" w:hAnsi="Times New Roman" w:cs="Times New Roman"/>
          <w:sz w:val="28"/>
          <w:szCs w:val="28"/>
        </w:rPr>
        <w:t xml:space="preserve">Информация о варианте </w:t>
      </w:r>
      <w:r w:rsidR="00FF661A">
        <w:rPr>
          <w:rFonts w:ascii="Times New Roman" w:hAnsi="Times New Roman" w:cs="Times New Roman"/>
          <w:sz w:val="28"/>
          <w:szCs w:val="28"/>
        </w:rPr>
        <w:t>П</w:t>
      </w:r>
      <w:r w:rsidRPr="004B5E81">
        <w:rPr>
          <w:rFonts w:ascii="Times New Roman" w:hAnsi="Times New Roman" w:cs="Times New Roman"/>
          <w:sz w:val="28"/>
          <w:szCs w:val="28"/>
        </w:rPr>
        <w:t xml:space="preserve">рогноза СЭР, выбранном администрацией </w:t>
      </w:r>
      <w:r w:rsidR="00655C74">
        <w:rPr>
          <w:rFonts w:ascii="Times New Roman" w:hAnsi="Times New Roman" w:cs="Times New Roman"/>
          <w:sz w:val="28"/>
          <w:szCs w:val="28"/>
        </w:rPr>
        <w:t>района</w:t>
      </w:r>
      <w:r w:rsidRPr="004B5E81">
        <w:rPr>
          <w:rFonts w:ascii="Times New Roman" w:hAnsi="Times New Roman" w:cs="Times New Roman"/>
          <w:sz w:val="28"/>
          <w:szCs w:val="28"/>
        </w:rPr>
        <w:t xml:space="preserve"> для  разработки параметров бюджета района на  201</w:t>
      </w:r>
      <w:r w:rsidR="00F35FC4">
        <w:rPr>
          <w:rFonts w:ascii="Times New Roman" w:hAnsi="Times New Roman" w:cs="Times New Roman"/>
          <w:sz w:val="28"/>
          <w:szCs w:val="28"/>
        </w:rPr>
        <w:t>5</w:t>
      </w:r>
      <w:r w:rsidRPr="004B5E81">
        <w:rPr>
          <w:rFonts w:ascii="Times New Roman" w:hAnsi="Times New Roman" w:cs="Times New Roman"/>
          <w:sz w:val="28"/>
          <w:szCs w:val="28"/>
        </w:rPr>
        <w:t>-201</w:t>
      </w:r>
      <w:r w:rsidR="00F35FC4">
        <w:rPr>
          <w:rFonts w:ascii="Times New Roman" w:hAnsi="Times New Roman" w:cs="Times New Roman"/>
          <w:sz w:val="28"/>
          <w:szCs w:val="28"/>
        </w:rPr>
        <w:t>7</w:t>
      </w:r>
      <w:r w:rsidRPr="004B5E81">
        <w:rPr>
          <w:rFonts w:ascii="Times New Roman" w:hAnsi="Times New Roman" w:cs="Times New Roman"/>
          <w:sz w:val="28"/>
          <w:szCs w:val="28"/>
        </w:rPr>
        <w:t xml:space="preserve"> годы, в пояснительной записке к проекту решения о </w:t>
      </w:r>
      <w:r w:rsidRPr="00655C74">
        <w:rPr>
          <w:rFonts w:ascii="Times New Roman" w:hAnsi="Times New Roman" w:cs="Times New Roman"/>
          <w:sz w:val="28"/>
          <w:szCs w:val="28"/>
        </w:rPr>
        <w:t>бюджете отсутст</w:t>
      </w:r>
      <w:r w:rsidR="004B5E81" w:rsidRPr="00655C74">
        <w:rPr>
          <w:rFonts w:ascii="Times New Roman" w:hAnsi="Times New Roman" w:cs="Times New Roman"/>
          <w:sz w:val="28"/>
          <w:szCs w:val="28"/>
        </w:rPr>
        <w:t>вует.</w:t>
      </w:r>
      <w:r w:rsidR="00655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F3" w:rsidRPr="00452706" w:rsidRDefault="004B5E81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06">
        <w:rPr>
          <w:rFonts w:ascii="Times New Roman" w:hAnsi="Times New Roman" w:cs="Times New Roman"/>
          <w:sz w:val="28"/>
          <w:szCs w:val="28"/>
        </w:rPr>
        <w:t>Данное обстоятельство свидетельств</w:t>
      </w:r>
      <w:r w:rsidR="00C635C1" w:rsidRPr="00452706">
        <w:rPr>
          <w:rFonts w:ascii="Times New Roman" w:hAnsi="Times New Roman" w:cs="Times New Roman"/>
          <w:sz w:val="28"/>
          <w:szCs w:val="28"/>
        </w:rPr>
        <w:t>у</w:t>
      </w:r>
      <w:r w:rsidRPr="00452706">
        <w:rPr>
          <w:rFonts w:ascii="Times New Roman" w:hAnsi="Times New Roman" w:cs="Times New Roman"/>
          <w:sz w:val="28"/>
          <w:szCs w:val="28"/>
        </w:rPr>
        <w:t xml:space="preserve">ет о формальном подходе администрации </w:t>
      </w:r>
      <w:r w:rsidR="0061588F" w:rsidRPr="00452706">
        <w:rPr>
          <w:rFonts w:ascii="Times New Roman" w:hAnsi="Times New Roman" w:cs="Times New Roman"/>
          <w:sz w:val="28"/>
          <w:szCs w:val="28"/>
        </w:rPr>
        <w:t>района</w:t>
      </w:r>
      <w:r w:rsidRPr="00452706">
        <w:rPr>
          <w:rFonts w:ascii="Times New Roman" w:hAnsi="Times New Roman" w:cs="Times New Roman"/>
          <w:sz w:val="28"/>
          <w:szCs w:val="28"/>
        </w:rPr>
        <w:t xml:space="preserve"> к разработке </w:t>
      </w:r>
      <w:r w:rsidR="00F35FC4" w:rsidRPr="00452706">
        <w:rPr>
          <w:rFonts w:ascii="Times New Roman" w:hAnsi="Times New Roman" w:cs="Times New Roman"/>
          <w:sz w:val="28"/>
          <w:szCs w:val="28"/>
        </w:rPr>
        <w:t>П</w:t>
      </w:r>
      <w:r w:rsidRPr="00452706">
        <w:rPr>
          <w:rFonts w:ascii="Times New Roman" w:hAnsi="Times New Roman" w:cs="Times New Roman"/>
          <w:sz w:val="28"/>
          <w:szCs w:val="28"/>
        </w:rPr>
        <w:t xml:space="preserve">рогноза СЭР и использовании данных </w:t>
      </w:r>
      <w:r w:rsidR="00F35FC4" w:rsidRPr="00452706">
        <w:rPr>
          <w:rFonts w:ascii="Times New Roman" w:hAnsi="Times New Roman" w:cs="Times New Roman"/>
          <w:sz w:val="28"/>
          <w:szCs w:val="28"/>
        </w:rPr>
        <w:t>П</w:t>
      </w:r>
      <w:r w:rsidRPr="00452706">
        <w:rPr>
          <w:rFonts w:ascii="Times New Roman" w:hAnsi="Times New Roman" w:cs="Times New Roman"/>
          <w:sz w:val="28"/>
          <w:szCs w:val="28"/>
        </w:rPr>
        <w:t>рогноза С</w:t>
      </w:r>
      <w:r w:rsidR="006E4495" w:rsidRPr="00452706">
        <w:rPr>
          <w:rFonts w:ascii="Times New Roman" w:hAnsi="Times New Roman" w:cs="Times New Roman"/>
          <w:sz w:val="28"/>
          <w:szCs w:val="28"/>
        </w:rPr>
        <w:t>ЭР</w:t>
      </w:r>
      <w:r w:rsidRPr="00452706">
        <w:rPr>
          <w:rFonts w:ascii="Times New Roman" w:hAnsi="Times New Roman" w:cs="Times New Roman"/>
          <w:sz w:val="28"/>
          <w:szCs w:val="28"/>
        </w:rPr>
        <w:t xml:space="preserve"> при формировании параметров бюджет</w:t>
      </w:r>
      <w:r w:rsidR="00561EA0">
        <w:rPr>
          <w:rFonts w:ascii="Times New Roman" w:hAnsi="Times New Roman" w:cs="Times New Roman"/>
          <w:sz w:val="28"/>
          <w:szCs w:val="28"/>
        </w:rPr>
        <w:t>а</w:t>
      </w:r>
      <w:r w:rsidRPr="00452706"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период.</w:t>
      </w:r>
    </w:p>
    <w:p w:rsidR="00536E85" w:rsidRDefault="00F35FC4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06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A41D3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1588F" w:rsidRPr="00452706">
        <w:rPr>
          <w:rFonts w:ascii="Times New Roman" w:hAnsi="Times New Roman" w:cs="Times New Roman"/>
          <w:sz w:val="28"/>
          <w:szCs w:val="28"/>
        </w:rPr>
        <w:t xml:space="preserve">3 статьи 39 </w:t>
      </w:r>
      <w:proofErr w:type="spellStart"/>
      <w:r w:rsidR="0061588F" w:rsidRPr="00452706">
        <w:rPr>
          <w:rFonts w:ascii="Times New Roman" w:hAnsi="Times New Roman" w:cs="Times New Roman"/>
          <w:sz w:val="28"/>
          <w:szCs w:val="28"/>
        </w:rPr>
        <w:t>ПоБП</w:t>
      </w:r>
      <w:proofErr w:type="spellEnd"/>
      <w:r w:rsidR="0061588F" w:rsidRPr="00452706">
        <w:rPr>
          <w:rFonts w:ascii="Times New Roman" w:hAnsi="Times New Roman" w:cs="Times New Roman"/>
          <w:sz w:val="28"/>
          <w:szCs w:val="28"/>
        </w:rPr>
        <w:t xml:space="preserve"> и </w:t>
      </w:r>
      <w:r w:rsidRPr="00452706">
        <w:rPr>
          <w:rFonts w:ascii="Times New Roman" w:hAnsi="Times New Roman" w:cs="Times New Roman"/>
          <w:sz w:val="28"/>
          <w:szCs w:val="28"/>
        </w:rPr>
        <w:t>П</w:t>
      </w:r>
      <w:r w:rsidR="00536E85" w:rsidRPr="0045270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B73E7D" w:rsidRPr="00452706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FF661A">
        <w:rPr>
          <w:rFonts w:ascii="Times New Roman" w:hAnsi="Times New Roman" w:cs="Times New Roman"/>
          <w:sz w:val="28"/>
          <w:szCs w:val="28"/>
        </w:rPr>
        <w:t>п</w:t>
      </w:r>
      <w:r w:rsidR="00B73E7D" w:rsidRPr="00452706">
        <w:rPr>
          <w:rFonts w:ascii="Times New Roman" w:hAnsi="Times New Roman" w:cs="Times New Roman"/>
          <w:sz w:val="28"/>
          <w:szCs w:val="28"/>
        </w:rPr>
        <w:t>рогноза СЭР</w:t>
      </w:r>
      <w:r w:rsidR="00A41D3E">
        <w:rPr>
          <w:rFonts w:ascii="Times New Roman" w:hAnsi="Times New Roman" w:cs="Times New Roman"/>
          <w:sz w:val="28"/>
          <w:szCs w:val="28"/>
        </w:rPr>
        <w:t>,</w:t>
      </w:r>
      <w:r w:rsidR="00B73E7D" w:rsidRPr="00452706">
        <w:rPr>
          <w:rFonts w:ascii="Times New Roman" w:hAnsi="Times New Roman" w:cs="Times New Roman"/>
          <w:sz w:val="28"/>
          <w:szCs w:val="28"/>
        </w:rPr>
        <w:t xml:space="preserve"> </w:t>
      </w:r>
      <w:r w:rsidRPr="00452706">
        <w:rPr>
          <w:rFonts w:ascii="Times New Roman" w:hAnsi="Times New Roman" w:cs="Times New Roman"/>
          <w:sz w:val="28"/>
          <w:szCs w:val="28"/>
        </w:rPr>
        <w:t>П</w:t>
      </w:r>
      <w:r w:rsidR="00B73E7D" w:rsidRPr="00452706">
        <w:rPr>
          <w:rFonts w:ascii="Times New Roman" w:hAnsi="Times New Roman" w:cs="Times New Roman"/>
          <w:sz w:val="28"/>
          <w:szCs w:val="28"/>
        </w:rPr>
        <w:t xml:space="preserve">рогноз СЭР не </w:t>
      </w:r>
      <w:r w:rsidR="0061588F" w:rsidRPr="00452706">
        <w:rPr>
          <w:rFonts w:ascii="Times New Roman" w:hAnsi="Times New Roman" w:cs="Times New Roman"/>
          <w:sz w:val="28"/>
          <w:szCs w:val="28"/>
        </w:rPr>
        <w:t>одобрен</w:t>
      </w:r>
      <w:r w:rsidR="00B73E7D" w:rsidRPr="00452706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="00B73E7D" w:rsidRPr="00452706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B73E7D" w:rsidRPr="00452706">
        <w:rPr>
          <w:rFonts w:ascii="Times New Roman" w:hAnsi="Times New Roman" w:cs="Times New Roman"/>
          <w:sz w:val="28"/>
          <w:szCs w:val="28"/>
        </w:rPr>
        <w:t xml:space="preserve"> муниципального района – главой администрации </w:t>
      </w:r>
      <w:proofErr w:type="spellStart"/>
      <w:r w:rsidR="00B73E7D" w:rsidRPr="00452706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B73E7D" w:rsidRPr="0045270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16844" w:rsidRPr="00452706">
        <w:rPr>
          <w:rFonts w:ascii="Times New Roman" w:hAnsi="Times New Roman" w:cs="Times New Roman"/>
          <w:sz w:val="28"/>
          <w:szCs w:val="28"/>
        </w:rPr>
        <w:t>ого района.</w:t>
      </w:r>
    </w:p>
    <w:p w:rsidR="00D635B0" w:rsidRPr="00452706" w:rsidRDefault="00D635B0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абзаца 2 </w:t>
      </w:r>
      <w:r w:rsidR="00A41D3E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 xml:space="preserve">3 статьи 39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пояснительной записке к Прогнозу СЭР отсутствует обоснование параметров прогноза, в том числе сопоставление с ранее утвержденными параметрами, а также не указаны причины и факторы прогнозируемых изменений</w:t>
      </w:r>
      <w:r w:rsidR="00C451F8">
        <w:rPr>
          <w:rFonts w:ascii="Times New Roman" w:hAnsi="Times New Roman" w:cs="Times New Roman"/>
          <w:sz w:val="28"/>
          <w:szCs w:val="28"/>
        </w:rPr>
        <w:t>.</w:t>
      </w:r>
    </w:p>
    <w:p w:rsidR="004B0D19" w:rsidRDefault="004B0D19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КСП  ДМР показатели, используемые для</w:t>
      </w:r>
      <w:r w:rsidR="00FF661A">
        <w:rPr>
          <w:rFonts w:ascii="Times New Roman" w:hAnsi="Times New Roman" w:cs="Times New Roman"/>
          <w:sz w:val="28"/>
          <w:szCs w:val="28"/>
        </w:rPr>
        <w:t xml:space="preserve"> подготовки П</w:t>
      </w:r>
      <w:r>
        <w:rPr>
          <w:rFonts w:ascii="Times New Roman" w:hAnsi="Times New Roman" w:cs="Times New Roman"/>
          <w:sz w:val="28"/>
          <w:szCs w:val="28"/>
        </w:rPr>
        <w:t>рогноза СЭР, не имеют практического применения при разработке параметров бюджета района и не увязаны с ожидаемыми кон</w:t>
      </w:r>
      <w:r w:rsidR="00F35FC4">
        <w:rPr>
          <w:rFonts w:ascii="Times New Roman" w:hAnsi="Times New Roman" w:cs="Times New Roman"/>
          <w:sz w:val="28"/>
          <w:szCs w:val="28"/>
        </w:rPr>
        <w:t>ечными результатами реализации П</w:t>
      </w:r>
      <w:r>
        <w:rPr>
          <w:rFonts w:ascii="Times New Roman" w:hAnsi="Times New Roman" w:cs="Times New Roman"/>
          <w:sz w:val="28"/>
          <w:szCs w:val="28"/>
        </w:rPr>
        <w:t>рограммы СЭР ДМР.</w:t>
      </w:r>
      <w:r w:rsidR="00452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70F" w:rsidRPr="00452706" w:rsidRDefault="008A570F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7855" w:rsidRDefault="00387855" w:rsidP="0008104E">
      <w:pPr>
        <w:keepNext/>
        <w:widowControl w:val="0"/>
        <w:spacing w:before="120" w:line="240" w:lineRule="auto"/>
        <w:ind w:left="35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74055" w:rsidRPr="00674055">
        <w:rPr>
          <w:rFonts w:ascii="Times New Roman" w:hAnsi="Times New Roman" w:cs="Times New Roman"/>
          <w:b/>
          <w:sz w:val="28"/>
          <w:szCs w:val="28"/>
        </w:rPr>
        <w:t>Основные характеристики и особенности</w:t>
      </w:r>
      <w:r w:rsidR="003111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1EB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оект</w:t>
      </w:r>
      <w:r w:rsidR="003111E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</w:t>
      </w:r>
      <w:r w:rsidR="00995DBA" w:rsidRPr="00995D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</w:t>
      </w:r>
      <w:r w:rsidR="009C677A">
        <w:rPr>
          <w:rFonts w:ascii="Times New Roman" w:hAnsi="Times New Roman" w:cs="Times New Roman"/>
          <w:b/>
          <w:sz w:val="28"/>
          <w:szCs w:val="28"/>
        </w:rPr>
        <w:t xml:space="preserve"> плановый период 201</w:t>
      </w:r>
      <w:r w:rsidR="00995DBA" w:rsidRPr="00995DBA">
        <w:rPr>
          <w:rFonts w:ascii="Times New Roman" w:hAnsi="Times New Roman" w:cs="Times New Roman"/>
          <w:b/>
          <w:sz w:val="28"/>
          <w:szCs w:val="28"/>
        </w:rPr>
        <w:t>6</w:t>
      </w:r>
      <w:r w:rsidR="009C677A">
        <w:rPr>
          <w:rFonts w:ascii="Times New Roman" w:hAnsi="Times New Roman" w:cs="Times New Roman"/>
          <w:b/>
          <w:sz w:val="28"/>
          <w:szCs w:val="28"/>
        </w:rPr>
        <w:t>-201</w:t>
      </w:r>
      <w:r w:rsidR="00995DBA" w:rsidRPr="00995DBA">
        <w:rPr>
          <w:rFonts w:ascii="Times New Roman" w:hAnsi="Times New Roman" w:cs="Times New Roman"/>
          <w:b/>
          <w:sz w:val="28"/>
          <w:szCs w:val="28"/>
        </w:rPr>
        <w:t>7</w:t>
      </w:r>
      <w:r w:rsidR="009C677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C677A" w:rsidRDefault="009C677A" w:rsidP="00B96536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677A">
        <w:rPr>
          <w:rFonts w:ascii="Times New Roman" w:hAnsi="Times New Roman" w:cs="Times New Roman"/>
          <w:sz w:val="28"/>
          <w:szCs w:val="28"/>
        </w:rPr>
        <w:t>Проект</w:t>
      </w:r>
      <w:r w:rsidR="006D12BF">
        <w:rPr>
          <w:rFonts w:ascii="Times New Roman" w:hAnsi="Times New Roman" w:cs="Times New Roman"/>
          <w:sz w:val="28"/>
          <w:szCs w:val="28"/>
        </w:rPr>
        <w:t xml:space="preserve"> </w:t>
      </w:r>
      <w:r w:rsidRPr="009C677A">
        <w:rPr>
          <w:rFonts w:ascii="Times New Roman" w:hAnsi="Times New Roman" w:cs="Times New Roman"/>
          <w:sz w:val="28"/>
          <w:szCs w:val="28"/>
        </w:rPr>
        <w:t xml:space="preserve"> сформирован на три года с учетом доходов и расходов, осуществляемых за счет межбюджетных трансфертов из бюджета Пермского края и бюджетов поселений </w:t>
      </w:r>
      <w:proofErr w:type="spellStart"/>
      <w:r w:rsidRPr="009C677A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9C67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33A56">
        <w:rPr>
          <w:rFonts w:ascii="Times New Roman" w:hAnsi="Times New Roman" w:cs="Times New Roman"/>
          <w:sz w:val="28"/>
          <w:szCs w:val="28"/>
        </w:rPr>
        <w:t>.</w:t>
      </w:r>
    </w:p>
    <w:p w:rsidR="00B96536" w:rsidRPr="00B96536" w:rsidRDefault="004D09B9" w:rsidP="00B9653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B96536" w:rsidRPr="00B96536">
        <w:rPr>
          <w:rFonts w:ascii="Times New Roman" w:hAnsi="Times New Roman" w:cs="Times New Roman"/>
          <w:sz w:val="28"/>
          <w:szCs w:val="28"/>
        </w:rPr>
        <w:t>рое</w:t>
      </w:r>
      <w:r w:rsidR="00B96536" w:rsidRPr="00CF6B30">
        <w:rPr>
          <w:rFonts w:ascii="Times New Roman" w:hAnsi="Times New Roman" w:cs="Times New Roman"/>
          <w:sz w:val="28"/>
          <w:szCs w:val="28"/>
        </w:rPr>
        <w:t>кт</w:t>
      </w:r>
      <w:r w:rsidRPr="00CF6B30">
        <w:rPr>
          <w:rFonts w:ascii="Times New Roman" w:hAnsi="Times New Roman" w:cs="Times New Roman"/>
          <w:sz w:val="28"/>
          <w:szCs w:val="28"/>
        </w:rPr>
        <w:t>у</w:t>
      </w:r>
      <w:r w:rsidR="00B96536" w:rsidRPr="00B96536">
        <w:rPr>
          <w:rFonts w:ascii="Times New Roman" w:hAnsi="Times New Roman" w:cs="Times New Roman"/>
          <w:sz w:val="28"/>
          <w:szCs w:val="28"/>
        </w:rPr>
        <w:t xml:space="preserve">  предусмотрены </w:t>
      </w:r>
      <w:r w:rsidR="00ED72D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B96536" w:rsidRPr="00B96536">
        <w:rPr>
          <w:rFonts w:ascii="Times New Roman" w:hAnsi="Times New Roman" w:cs="Times New Roman"/>
          <w:sz w:val="28"/>
          <w:szCs w:val="28"/>
        </w:rPr>
        <w:t>параметры бюджета района:</w:t>
      </w:r>
    </w:p>
    <w:p w:rsidR="00B96536" w:rsidRPr="00F863B9" w:rsidRDefault="00B96536" w:rsidP="00B9653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536">
        <w:rPr>
          <w:rFonts w:ascii="Times New Roman" w:hAnsi="Times New Roman" w:cs="Times New Roman"/>
          <w:sz w:val="28"/>
          <w:szCs w:val="28"/>
        </w:rPr>
        <w:t xml:space="preserve"> на 201</w:t>
      </w:r>
      <w:r w:rsidR="00995DBA">
        <w:rPr>
          <w:rFonts w:ascii="Times New Roman" w:hAnsi="Times New Roman" w:cs="Times New Roman"/>
          <w:sz w:val="28"/>
          <w:szCs w:val="28"/>
        </w:rPr>
        <w:t>5</w:t>
      </w:r>
      <w:r w:rsidRPr="00B96536">
        <w:rPr>
          <w:rFonts w:ascii="Times New Roman" w:hAnsi="Times New Roman" w:cs="Times New Roman"/>
          <w:sz w:val="28"/>
          <w:szCs w:val="28"/>
        </w:rPr>
        <w:t xml:space="preserve"> год -  по доходам  в сумме </w:t>
      </w:r>
      <w:r w:rsidRPr="00F863B9">
        <w:rPr>
          <w:rFonts w:ascii="Times New Roman" w:hAnsi="Times New Roman" w:cs="Times New Roman"/>
          <w:sz w:val="28"/>
          <w:szCs w:val="28"/>
        </w:rPr>
        <w:t>1</w:t>
      </w:r>
      <w:r w:rsidR="00F863B9" w:rsidRPr="00F863B9">
        <w:rPr>
          <w:rFonts w:ascii="Times New Roman" w:hAnsi="Times New Roman" w:cs="Times New Roman"/>
          <w:sz w:val="28"/>
          <w:szCs w:val="28"/>
        </w:rPr>
        <w:t> 078 069,1</w:t>
      </w:r>
      <w:r w:rsidRPr="00F863B9">
        <w:rPr>
          <w:rFonts w:ascii="Times New Roman" w:hAnsi="Times New Roman" w:cs="Times New Roman"/>
          <w:sz w:val="28"/>
          <w:szCs w:val="28"/>
        </w:rPr>
        <w:t xml:space="preserve"> тыс. руб., по расходам в сумме </w:t>
      </w:r>
      <w:r w:rsidR="00F863B9" w:rsidRPr="00F863B9">
        <w:rPr>
          <w:rFonts w:ascii="Times New Roman" w:hAnsi="Times New Roman" w:cs="Times New Roman"/>
          <w:sz w:val="28"/>
          <w:szCs w:val="28"/>
        </w:rPr>
        <w:t>1 053 971,7</w:t>
      </w:r>
      <w:r w:rsidRPr="00F863B9">
        <w:rPr>
          <w:rFonts w:ascii="Times New Roman" w:hAnsi="Times New Roman" w:cs="Times New Roman"/>
          <w:sz w:val="28"/>
          <w:szCs w:val="28"/>
        </w:rPr>
        <w:t xml:space="preserve"> тыс. руб., профицит в сумме </w:t>
      </w:r>
      <w:r w:rsidR="00F863B9" w:rsidRPr="00F863B9">
        <w:rPr>
          <w:rFonts w:ascii="Times New Roman" w:hAnsi="Times New Roman" w:cs="Times New Roman"/>
          <w:sz w:val="28"/>
          <w:szCs w:val="28"/>
        </w:rPr>
        <w:t>24 097,4</w:t>
      </w:r>
      <w:r w:rsidRPr="00F863B9">
        <w:rPr>
          <w:rFonts w:ascii="Times New Roman" w:hAnsi="Times New Roman" w:cs="Times New Roman"/>
          <w:sz w:val="28"/>
          <w:szCs w:val="28"/>
        </w:rPr>
        <w:t xml:space="preserve"> тыс. руб.; </w:t>
      </w:r>
    </w:p>
    <w:p w:rsidR="00B96536" w:rsidRPr="00F863B9" w:rsidRDefault="00B96536" w:rsidP="00B9653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63B9">
        <w:rPr>
          <w:rFonts w:ascii="Times New Roman" w:hAnsi="Times New Roman" w:cs="Times New Roman"/>
          <w:sz w:val="28"/>
          <w:szCs w:val="28"/>
        </w:rPr>
        <w:t>на 201</w:t>
      </w:r>
      <w:r w:rsidR="00995DBA" w:rsidRPr="00F863B9">
        <w:rPr>
          <w:rFonts w:ascii="Times New Roman" w:hAnsi="Times New Roman" w:cs="Times New Roman"/>
          <w:sz w:val="28"/>
          <w:szCs w:val="28"/>
        </w:rPr>
        <w:t>6</w:t>
      </w:r>
      <w:r w:rsidRPr="00F863B9">
        <w:rPr>
          <w:rFonts w:ascii="Times New Roman" w:hAnsi="Times New Roman" w:cs="Times New Roman"/>
          <w:sz w:val="28"/>
          <w:szCs w:val="28"/>
        </w:rPr>
        <w:t xml:space="preserve"> год – по доходам </w:t>
      </w:r>
      <w:r w:rsidR="00F863B9" w:rsidRPr="00F863B9">
        <w:rPr>
          <w:rFonts w:ascii="Times New Roman" w:hAnsi="Times New Roman" w:cs="Times New Roman"/>
          <w:sz w:val="28"/>
          <w:szCs w:val="28"/>
        </w:rPr>
        <w:t xml:space="preserve"> и расходам </w:t>
      </w:r>
      <w:r w:rsidRPr="00F863B9">
        <w:rPr>
          <w:rFonts w:ascii="Times New Roman" w:hAnsi="Times New Roman" w:cs="Times New Roman"/>
          <w:sz w:val="28"/>
          <w:szCs w:val="28"/>
        </w:rPr>
        <w:t>в сумме 1</w:t>
      </w:r>
      <w:r w:rsidR="00F863B9" w:rsidRPr="00F863B9">
        <w:rPr>
          <w:rFonts w:ascii="Times New Roman" w:hAnsi="Times New Roman" w:cs="Times New Roman"/>
          <w:sz w:val="28"/>
          <w:szCs w:val="28"/>
        </w:rPr>
        <w:t> 093 523,6</w:t>
      </w:r>
      <w:r w:rsidRPr="00F863B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96536" w:rsidRPr="00F863B9" w:rsidRDefault="00B96536" w:rsidP="00B9653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3B9">
        <w:rPr>
          <w:rFonts w:ascii="Times New Roman" w:hAnsi="Times New Roman" w:cs="Times New Roman"/>
          <w:sz w:val="28"/>
          <w:szCs w:val="28"/>
        </w:rPr>
        <w:lastRenderedPageBreak/>
        <w:t>на 201</w:t>
      </w:r>
      <w:r w:rsidR="00995DBA" w:rsidRPr="00F863B9">
        <w:rPr>
          <w:rFonts w:ascii="Times New Roman" w:hAnsi="Times New Roman" w:cs="Times New Roman"/>
          <w:sz w:val="28"/>
          <w:szCs w:val="28"/>
        </w:rPr>
        <w:t>7</w:t>
      </w:r>
      <w:r w:rsidRPr="00F863B9">
        <w:rPr>
          <w:rFonts w:ascii="Times New Roman" w:hAnsi="Times New Roman" w:cs="Times New Roman"/>
          <w:sz w:val="28"/>
          <w:szCs w:val="28"/>
        </w:rPr>
        <w:t xml:space="preserve"> год  - по доходам и расходам в сумме  1</w:t>
      </w:r>
      <w:r w:rsidR="00F863B9" w:rsidRPr="00F863B9">
        <w:rPr>
          <w:rFonts w:ascii="Times New Roman" w:hAnsi="Times New Roman" w:cs="Times New Roman"/>
          <w:sz w:val="28"/>
          <w:szCs w:val="28"/>
        </w:rPr>
        <w:t> 078 408,2</w:t>
      </w:r>
      <w:r w:rsidRPr="00F863B9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91E82" w:rsidRDefault="00D91E82" w:rsidP="00B96536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показатели Проекта представлены в таблице</w:t>
      </w:r>
      <w:r w:rsidR="00D81C5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675" w:rsidRDefault="00107675" w:rsidP="00B96536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81C54" w:rsidRPr="00D81C54" w:rsidRDefault="00D81C54" w:rsidP="00D81C54">
      <w:pPr>
        <w:keepNext/>
        <w:widowControl w:val="0"/>
        <w:spacing w:before="120"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81C54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8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5"/>
        <w:gridCol w:w="1064"/>
        <w:gridCol w:w="1040"/>
        <w:gridCol w:w="992"/>
        <w:gridCol w:w="720"/>
        <w:gridCol w:w="1241"/>
        <w:gridCol w:w="1130"/>
        <w:gridCol w:w="518"/>
        <w:gridCol w:w="1080"/>
        <w:gridCol w:w="711"/>
      </w:tblGrid>
      <w:tr w:rsidR="00034F1D" w:rsidRPr="00034F1D" w:rsidTr="009A7A58">
        <w:trPr>
          <w:trHeight w:val="70"/>
        </w:trPr>
        <w:tc>
          <w:tcPr>
            <w:tcW w:w="1355" w:type="dxa"/>
            <w:vMerge w:val="restart"/>
            <w:noWrap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Ожидаемое исполнение 201</w:t>
            </w:r>
            <w:r w:rsidR="00995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F848E4" w:rsidRPr="00034F1D" w:rsidRDefault="00F848E4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 w:rsidR="00034F1D" w:rsidRPr="00034F1D" w:rsidRDefault="00034F1D" w:rsidP="00995DBA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995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2889" w:type="dxa"/>
            <w:gridSpan w:val="3"/>
            <w:vAlign w:val="center"/>
          </w:tcPr>
          <w:p w:rsidR="00034F1D" w:rsidRPr="00034F1D" w:rsidRDefault="00034F1D" w:rsidP="00995D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995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791" w:type="dxa"/>
            <w:gridSpan w:val="2"/>
            <w:vAlign w:val="center"/>
          </w:tcPr>
          <w:p w:rsidR="00034F1D" w:rsidRPr="00034F1D" w:rsidRDefault="00034F1D" w:rsidP="00995D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995D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34F1D" w:rsidRPr="00034F1D" w:rsidTr="009A7A58">
        <w:trPr>
          <w:trHeight w:val="220"/>
        </w:trPr>
        <w:tc>
          <w:tcPr>
            <w:tcW w:w="1355" w:type="dxa"/>
            <w:vMerge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Утвержденный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бюджет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992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left="-28" w:right="-4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к </w:t>
            </w:r>
            <w:proofErr w:type="spellStart"/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ожид</w:t>
            </w:r>
            <w:proofErr w:type="spellEnd"/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</w:t>
            </w:r>
            <w:proofErr w:type="spellEnd"/>
          </w:p>
        </w:tc>
        <w:tc>
          <w:tcPr>
            <w:tcW w:w="1241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вержденный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бюджет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113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8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к</w:t>
            </w:r>
          </w:p>
          <w:p w:rsidR="00034F1D" w:rsidRPr="00034F1D" w:rsidRDefault="00034F1D" w:rsidP="001636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1636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к</w:t>
            </w:r>
          </w:p>
          <w:p w:rsidR="00034F1D" w:rsidRPr="00034F1D" w:rsidRDefault="00034F1D" w:rsidP="001636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1636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34F1D" w:rsidRPr="00034F1D" w:rsidTr="009A7A58">
        <w:trPr>
          <w:trHeight w:val="339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1064" w:type="dxa"/>
            <w:vAlign w:val="center"/>
          </w:tcPr>
          <w:p w:rsidR="00034F1D" w:rsidRPr="00A07471" w:rsidRDefault="00A0747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471">
              <w:rPr>
                <w:rFonts w:ascii="Times New Roman" w:hAnsi="Times New Roman" w:cs="Times New Roman"/>
                <w:sz w:val="18"/>
                <w:szCs w:val="18"/>
              </w:rPr>
              <w:t>1 368 414,0</w:t>
            </w:r>
          </w:p>
        </w:tc>
        <w:tc>
          <w:tcPr>
            <w:tcW w:w="1040" w:type="dxa"/>
            <w:vAlign w:val="center"/>
          </w:tcPr>
          <w:p w:rsidR="00034F1D" w:rsidRPr="00F863B9" w:rsidRDefault="00F863B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3B9">
              <w:rPr>
                <w:rFonts w:ascii="Times New Roman" w:hAnsi="Times New Roman" w:cs="Times New Roman"/>
                <w:sz w:val="18"/>
                <w:szCs w:val="18"/>
              </w:rPr>
              <w:t>1 043 694,3</w:t>
            </w:r>
          </w:p>
        </w:tc>
        <w:tc>
          <w:tcPr>
            <w:tcW w:w="992" w:type="dxa"/>
            <w:vAlign w:val="center"/>
          </w:tcPr>
          <w:p w:rsidR="00034F1D" w:rsidRPr="003E7AA6" w:rsidRDefault="003E7A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1 078 069,1</w:t>
            </w:r>
          </w:p>
        </w:tc>
        <w:tc>
          <w:tcPr>
            <w:tcW w:w="720" w:type="dxa"/>
            <w:vAlign w:val="center"/>
          </w:tcPr>
          <w:p w:rsidR="00034F1D" w:rsidRPr="003E7AA6" w:rsidRDefault="003E7A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41" w:type="dxa"/>
            <w:vAlign w:val="center"/>
          </w:tcPr>
          <w:p w:rsidR="00034F1D" w:rsidRPr="00474F1F" w:rsidRDefault="00474F1F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F1F">
              <w:rPr>
                <w:rFonts w:ascii="Times New Roman" w:hAnsi="Times New Roman" w:cs="Times New Roman"/>
                <w:sz w:val="18"/>
                <w:szCs w:val="18"/>
              </w:rPr>
              <w:t>1 075 622,6</w:t>
            </w:r>
          </w:p>
        </w:tc>
        <w:tc>
          <w:tcPr>
            <w:tcW w:w="1130" w:type="dxa"/>
            <w:vAlign w:val="center"/>
          </w:tcPr>
          <w:p w:rsidR="00034F1D" w:rsidRPr="003E7AA6" w:rsidRDefault="003E7A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1 093 523,6</w:t>
            </w:r>
          </w:p>
        </w:tc>
        <w:tc>
          <w:tcPr>
            <w:tcW w:w="518" w:type="dxa"/>
            <w:noWrap/>
            <w:vAlign w:val="center"/>
          </w:tcPr>
          <w:p w:rsidR="00034F1D" w:rsidRPr="00995DBA" w:rsidRDefault="0016365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080" w:type="dxa"/>
            <w:vAlign w:val="center"/>
          </w:tcPr>
          <w:p w:rsidR="00034F1D" w:rsidRPr="00163659" w:rsidRDefault="00163659" w:rsidP="002F7270">
            <w:pPr>
              <w:widowControl w:val="0"/>
              <w:spacing w:after="0"/>
              <w:ind w:righ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1 078 408,2</w:t>
            </w:r>
          </w:p>
        </w:tc>
        <w:tc>
          <w:tcPr>
            <w:tcW w:w="711" w:type="dxa"/>
            <w:noWrap/>
            <w:vAlign w:val="center"/>
          </w:tcPr>
          <w:p w:rsidR="00034F1D" w:rsidRPr="00163659" w:rsidRDefault="0016365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</w:tr>
      <w:tr w:rsidR="00034F1D" w:rsidRPr="00034F1D" w:rsidTr="009A7A58">
        <w:trPr>
          <w:trHeight w:val="349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</w:t>
            </w:r>
          </w:p>
        </w:tc>
        <w:tc>
          <w:tcPr>
            <w:tcW w:w="1064" w:type="dxa"/>
            <w:vAlign w:val="center"/>
          </w:tcPr>
          <w:p w:rsidR="00034F1D" w:rsidRPr="00F41B9E" w:rsidRDefault="00F41B9E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9E">
              <w:rPr>
                <w:rFonts w:ascii="Times New Roman" w:hAnsi="Times New Roman" w:cs="Times New Roman"/>
                <w:sz w:val="18"/>
                <w:szCs w:val="18"/>
              </w:rPr>
              <w:t>1 275 752,6</w:t>
            </w:r>
          </w:p>
        </w:tc>
        <w:tc>
          <w:tcPr>
            <w:tcW w:w="1040" w:type="dxa"/>
            <w:vAlign w:val="center"/>
          </w:tcPr>
          <w:p w:rsidR="00034F1D" w:rsidRPr="00F863B9" w:rsidRDefault="00F863B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3B9">
              <w:rPr>
                <w:rFonts w:ascii="Times New Roman" w:hAnsi="Times New Roman" w:cs="Times New Roman"/>
                <w:sz w:val="18"/>
                <w:szCs w:val="18"/>
              </w:rPr>
              <w:t>1 029 596,9</w:t>
            </w:r>
          </w:p>
        </w:tc>
        <w:tc>
          <w:tcPr>
            <w:tcW w:w="992" w:type="dxa"/>
            <w:vAlign w:val="center"/>
          </w:tcPr>
          <w:p w:rsidR="00034F1D" w:rsidRPr="003E7AA6" w:rsidRDefault="003E7A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1 053 971,7</w:t>
            </w:r>
          </w:p>
        </w:tc>
        <w:tc>
          <w:tcPr>
            <w:tcW w:w="720" w:type="dxa"/>
            <w:vAlign w:val="center"/>
          </w:tcPr>
          <w:p w:rsidR="00034F1D" w:rsidRPr="003E7AA6" w:rsidRDefault="003E7AA6" w:rsidP="00F00E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1241" w:type="dxa"/>
            <w:vAlign w:val="center"/>
          </w:tcPr>
          <w:p w:rsidR="00034F1D" w:rsidRPr="00474F1F" w:rsidRDefault="00474F1F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F1F">
              <w:rPr>
                <w:rFonts w:ascii="Times New Roman" w:hAnsi="Times New Roman" w:cs="Times New Roman"/>
                <w:sz w:val="18"/>
                <w:szCs w:val="18"/>
              </w:rPr>
              <w:t>1 075 622,6</w:t>
            </w:r>
          </w:p>
        </w:tc>
        <w:tc>
          <w:tcPr>
            <w:tcW w:w="1130" w:type="dxa"/>
            <w:vAlign w:val="center"/>
          </w:tcPr>
          <w:p w:rsidR="00034F1D" w:rsidRPr="003E7AA6" w:rsidRDefault="003E7A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1 093 523,6</w:t>
            </w:r>
          </w:p>
        </w:tc>
        <w:tc>
          <w:tcPr>
            <w:tcW w:w="518" w:type="dxa"/>
            <w:noWrap/>
            <w:vAlign w:val="center"/>
          </w:tcPr>
          <w:p w:rsidR="00034F1D" w:rsidRPr="00163659" w:rsidRDefault="0016365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1080" w:type="dxa"/>
            <w:vAlign w:val="center"/>
          </w:tcPr>
          <w:p w:rsidR="00034F1D" w:rsidRPr="00163659" w:rsidRDefault="00163659" w:rsidP="002F7270">
            <w:pPr>
              <w:widowControl w:val="0"/>
              <w:spacing w:after="0"/>
              <w:ind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1 078 408,2</w:t>
            </w:r>
          </w:p>
        </w:tc>
        <w:tc>
          <w:tcPr>
            <w:tcW w:w="711" w:type="dxa"/>
            <w:noWrap/>
            <w:vAlign w:val="center"/>
          </w:tcPr>
          <w:p w:rsidR="00034F1D" w:rsidRPr="00163659" w:rsidRDefault="0016365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</w:tr>
      <w:tr w:rsidR="00034F1D" w:rsidRPr="00034F1D" w:rsidTr="009A7A58">
        <w:trPr>
          <w:trHeight w:val="189"/>
        </w:trPr>
        <w:tc>
          <w:tcPr>
            <w:tcW w:w="1355" w:type="dxa"/>
            <w:vAlign w:val="center"/>
          </w:tcPr>
          <w:p w:rsidR="00034F1D" w:rsidRPr="006C0D8B" w:rsidRDefault="00034F1D" w:rsidP="00086D0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34F1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034F1D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034F1D">
              <w:rPr>
                <w:rFonts w:ascii="Times New Roman" w:hAnsi="Times New Roman" w:cs="Times New Roman"/>
                <w:sz w:val="18"/>
                <w:szCs w:val="18"/>
              </w:rPr>
              <w:t>. УУР</w:t>
            </w:r>
            <w:r w:rsidR="006C0D8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4" w:type="dxa"/>
            <w:vAlign w:val="center"/>
          </w:tcPr>
          <w:p w:rsidR="00034F1D" w:rsidRPr="00F41B9E" w:rsidRDefault="00AA6425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40" w:type="dxa"/>
            <w:vAlign w:val="bottom"/>
          </w:tcPr>
          <w:p w:rsidR="00034F1D" w:rsidRPr="00F863B9" w:rsidRDefault="00F863B9" w:rsidP="00252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3B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839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63B9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="004839F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bottom"/>
          </w:tcPr>
          <w:p w:rsidR="00034F1D" w:rsidRPr="003E7AA6" w:rsidRDefault="00F4221E" w:rsidP="00F42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20" w:type="dxa"/>
            <w:vAlign w:val="center"/>
          </w:tcPr>
          <w:p w:rsidR="00034F1D" w:rsidRPr="003E7AA6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41" w:type="dxa"/>
            <w:vAlign w:val="bottom"/>
          </w:tcPr>
          <w:p w:rsidR="00034F1D" w:rsidRPr="00474F1F" w:rsidRDefault="00474F1F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F1F">
              <w:rPr>
                <w:rFonts w:ascii="Times New Roman" w:hAnsi="Times New Roman" w:cs="Times New Roman"/>
                <w:sz w:val="18"/>
                <w:szCs w:val="18"/>
              </w:rPr>
              <w:t>27 551,9</w:t>
            </w:r>
          </w:p>
        </w:tc>
        <w:tc>
          <w:tcPr>
            <w:tcW w:w="1130" w:type="dxa"/>
            <w:vAlign w:val="bottom"/>
          </w:tcPr>
          <w:p w:rsidR="00034F1D" w:rsidRPr="003E7AA6" w:rsidRDefault="003E7A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13 686,6</w:t>
            </w:r>
          </w:p>
        </w:tc>
        <w:tc>
          <w:tcPr>
            <w:tcW w:w="518" w:type="dxa"/>
            <w:noWrap/>
            <w:vAlign w:val="center"/>
          </w:tcPr>
          <w:p w:rsidR="00034F1D" w:rsidRPr="00163659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bottom"/>
          </w:tcPr>
          <w:p w:rsidR="00034F1D" w:rsidRPr="00163659" w:rsidRDefault="0016365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24 037,5</w:t>
            </w:r>
          </w:p>
        </w:tc>
        <w:tc>
          <w:tcPr>
            <w:tcW w:w="711" w:type="dxa"/>
            <w:noWrap/>
            <w:vAlign w:val="center"/>
          </w:tcPr>
          <w:p w:rsidR="00034F1D" w:rsidRPr="00163659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4F1D" w:rsidRPr="00034F1D" w:rsidTr="009A7A58">
        <w:trPr>
          <w:trHeight w:val="480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Профицит</w:t>
            </w:r>
            <w:proofErr w:type="gramStart"/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(+),</w:t>
            </w:r>
            <w:proofErr w:type="gramEnd"/>
          </w:p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Дефицит(-)</w:t>
            </w:r>
          </w:p>
        </w:tc>
        <w:tc>
          <w:tcPr>
            <w:tcW w:w="1064" w:type="dxa"/>
            <w:vAlign w:val="center"/>
          </w:tcPr>
          <w:p w:rsidR="00034F1D" w:rsidRPr="00F41B9E" w:rsidRDefault="00F41B9E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9E">
              <w:rPr>
                <w:rFonts w:ascii="Times New Roman" w:hAnsi="Times New Roman" w:cs="Times New Roman"/>
                <w:sz w:val="18"/>
                <w:szCs w:val="18"/>
              </w:rPr>
              <w:t>92 661,4</w:t>
            </w:r>
          </w:p>
        </w:tc>
        <w:tc>
          <w:tcPr>
            <w:tcW w:w="1040" w:type="dxa"/>
            <w:vAlign w:val="center"/>
          </w:tcPr>
          <w:p w:rsidR="00034F1D" w:rsidRPr="00F863B9" w:rsidRDefault="00F863B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3B9">
              <w:rPr>
                <w:rFonts w:ascii="Times New Roman" w:hAnsi="Times New Roman" w:cs="Times New Roman"/>
                <w:sz w:val="18"/>
                <w:szCs w:val="18"/>
              </w:rPr>
              <w:t>14 097,4</w:t>
            </w:r>
          </w:p>
        </w:tc>
        <w:tc>
          <w:tcPr>
            <w:tcW w:w="992" w:type="dxa"/>
            <w:vAlign w:val="center"/>
          </w:tcPr>
          <w:p w:rsidR="00034F1D" w:rsidRPr="003E7AA6" w:rsidRDefault="003E7AA6" w:rsidP="00F42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24 097,4</w:t>
            </w:r>
          </w:p>
        </w:tc>
        <w:tc>
          <w:tcPr>
            <w:tcW w:w="720" w:type="dxa"/>
            <w:vAlign w:val="center"/>
          </w:tcPr>
          <w:p w:rsidR="00034F1D" w:rsidRPr="003E7AA6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41" w:type="dxa"/>
            <w:vAlign w:val="center"/>
          </w:tcPr>
          <w:p w:rsidR="00034F1D" w:rsidRPr="00474F1F" w:rsidRDefault="00474F1F" w:rsidP="00AA642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F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0" w:type="dxa"/>
            <w:vAlign w:val="center"/>
          </w:tcPr>
          <w:p w:rsidR="00034F1D" w:rsidRPr="003E7AA6" w:rsidRDefault="003E7A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8" w:type="dxa"/>
            <w:vAlign w:val="center"/>
          </w:tcPr>
          <w:p w:rsidR="00034F1D" w:rsidRPr="00163659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center"/>
          </w:tcPr>
          <w:p w:rsidR="00034F1D" w:rsidRPr="00163659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noWrap/>
            <w:vAlign w:val="center"/>
          </w:tcPr>
          <w:p w:rsidR="00034F1D" w:rsidRPr="00163659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:rsidR="006C0D8B" w:rsidRDefault="006C0D8B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54AE6">
        <w:rPr>
          <w:rFonts w:ascii="Times New Roman" w:hAnsi="Times New Roman" w:cs="Times New Roman"/>
          <w:sz w:val="28"/>
          <w:szCs w:val="28"/>
        </w:rPr>
        <w:t xml:space="preserve">  - условно-утвержденные расходы.</w:t>
      </w:r>
    </w:p>
    <w:p w:rsidR="002E3325" w:rsidRPr="00107675" w:rsidRDefault="006174A6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7675">
        <w:rPr>
          <w:rFonts w:ascii="Times New Roman" w:hAnsi="Times New Roman" w:cs="Times New Roman"/>
          <w:sz w:val="28"/>
          <w:szCs w:val="28"/>
        </w:rPr>
        <w:t>Условно-утвержденные расходы запланированы на 201</w:t>
      </w:r>
      <w:r w:rsidR="00B644DB" w:rsidRPr="00107675">
        <w:rPr>
          <w:rFonts w:ascii="Times New Roman" w:hAnsi="Times New Roman" w:cs="Times New Roman"/>
          <w:sz w:val="28"/>
          <w:szCs w:val="28"/>
        </w:rPr>
        <w:t>6</w:t>
      </w:r>
      <w:r w:rsidR="004717CD">
        <w:rPr>
          <w:rFonts w:ascii="Times New Roman" w:hAnsi="Times New Roman" w:cs="Times New Roman"/>
          <w:sz w:val="28"/>
          <w:szCs w:val="28"/>
        </w:rPr>
        <w:t xml:space="preserve"> год</w:t>
      </w:r>
      <w:r w:rsidRPr="00107675">
        <w:rPr>
          <w:rFonts w:ascii="Times New Roman" w:hAnsi="Times New Roman" w:cs="Times New Roman"/>
          <w:sz w:val="28"/>
          <w:szCs w:val="28"/>
        </w:rPr>
        <w:t xml:space="preserve">  с учетом норм </w:t>
      </w:r>
      <w:r w:rsidR="002E3325" w:rsidRPr="00107675">
        <w:rPr>
          <w:rFonts w:ascii="Times New Roman" w:hAnsi="Times New Roman" w:cs="Times New Roman"/>
          <w:sz w:val="28"/>
          <w:szCs w:val="28"/>
        </w:rPr>
        <w:t>пункта 14 части 2 статьи 42</w:t>
      </w:r>
      <w:r w:rsidR="0047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828" w:rsidRPr="00107675">
        <w:rPr>
          <w:rFonts w:ascii="Times New Roman" w:hAnsi="Times New Roman" w:cs="Times New Roman"/>
          <w:sz w:val="28"/>
          <w:szCs w:val="28"/>
        </w:rPr>
        <w:t>ПоБП</w:t>
      </w:r>
      <w:proofErr w:type="spellEnd"/>
      <w:r w:rsidRPr="00107675">
        <w:rPr>
          <w:rFonts w:ascii="Times New Roman" w:hAnsi="Times New Roman" w:cs="Times New Roman"/>
          <w:sz w:val="28"/>
          <w:szCs w:val="28"/>
        </w:rPr>
        <w:t xml:space="preserve"> (</w:t>
      </w:r>
      <w:r w:rsidR="001C608A" w:rsidRPr="0010767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107675">
        <w:rPr>
          <w:rFonts w:ascii="Times New Roman" w:hAnsi="Times New Roman" w:cs="Times New Roman"/>
          <w:sz w:val="28"/>
          <w:szCs w:val="28"/>
        </w:rPr>
        <w:t>2,5%</w:t>
      </w:r>
      <w:r w:rsidR="00540107" w:rsidRPr="00107675">
        <w:rPr>
          <w:rFonts w:ascii="Times New Roman" w:hAnsi="Times New Roman" w:cs="Times New Roman"/>
          <w:sz w:val="28"/>
          <w:szCs w:val="28"/>
        </w:rPr>
        <w:t xml:space="preserve"> </w:t>
      </w:r>
      <w:r w:rsidRPr="00107675">
        <w:rPr>
          <w:rFonts w:ascii="Times New Roman" w:hAnsi="Times New Roman" w:cs="Times New Roman"/>
          <w:sz w:val="28"/>
          <w:szCs w:val="28"/>
        </w:rPr>
        <w:t xml:space="preserve"> от общего объема расходов бюджета</w:t>
      </w:r>
      <w:r w:rsidR="00DD726A" w:rsidRPr="00107675">
        <w:rPr>
          <w:rFonts w:ascii="Times New Roman" w:hAnsi="Times New Roman" w:cs="Times New Roman"/>
          <w:sz w:val="28"/>
          <w:szCs w:val="28"/>
        </w:rPr>
        <w:t xml:space="preserve"> </w:t>
      </w:r>
      <w:r w:rsidR="00687828" w:rsidRPr="00107675">
        <w:rPr>
          <w:rFonts w:ascii="Times New Roman" w:hAnsi="Times New Roman" w:cs="Times New Roman"/>
          <w:sz w:val="28"/>
          <w:szCs w:val="28"/>
        </w:rPr>
        <w:t>района, без учета расходов бюджета, предусмотренных за счет межбюджетных трансфертов из других бюджетов бюджетной системы РФ, имеющих целевое назначение</w:t>
      </w:r>
      <w:r w:rsidRPr="00107675">
        <w:rPr>
          <w:rFonts w:ascii="Times New Roman" w:hAnsi="Times New Roman" w:cs="Times New Roman"/>
          <w:sz w:val="28"/>
          <w:szCs w:val="28"/>
        </w:rPr>
        <w:t>).</w:t>
      </w:r>
    </w:p>
    <w:p w:rsidR="000231AE" w:rsidRPr="00107675" w:rsidRDefault="002E3325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107675">
        <w:rPr>
          <w:rFonts w:ascii="Times New Roman" w:hAnsi="Times New Roman" w:cs="Times New Roman"/>
          <w:sz w:val="28"/>
          <w:szCs w:val="28"/>
        </w:rPr>
        <w:t xml:space="preserve">На 2017 год объем условно-утвержденных расходов меньше установленной </w:t>
      </w:r>
      <w:proofErr w:type="spellStart"/>
      <w:r w:rsidRPr="00107675">
        <w:rPr>
          <w:rFonts w:ascii="Times New Roman" w:hAnsi="Times New Roman" w:cs="Times New Roman"/>
          <w:sz w:val="28"/>
          <w:szCs w:val="28"/>
        </w:rPr>
        <w:t>ПоБП</w:t>
      </w:r>
      <w:proofErr w:type="spellEnd"/>
      <w:r w:rsidRPr="00107675">
        <w:rPr>
          <w:rFonts w:ascii="Times New Roman" w:hAnsi="Times New Roman" w:cs="Times New Roman"/>
          <w:sz w:val="28"/>
          <w:szCs w:val="28"/>
        </w:rPr>
        <w:t xml:space="preserve"> нормы (не менее 5% от общего объема расходов бюджета района, без учета расходов бюджета, предусмотренных за счет межбюджетных трансфертов из других бюджетов бюджетной системы РФ, имеющих целевое назначение) на 1023,2 тыс. руб. (24037,5 – ((1078408,2 тыс. руб. – 577194,9 тыс. руб.) * 5 %)</w:t>
      </w:r>
      <w:r w:rsidR="00107675" w:rsidRPr="001076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4F1D" w:rsidRPr="00B644DB" w:rsidRDefault="006174A6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44DB">
        <w:rPr>
          <w:rFonts w:ascii="Times New Roman" w:hAnsi="Times New Roman" w:cs="Times New Roman"/>
          <w:sz w:val="28"/>
          <w:szCs w:val="28"/>
        </w:rPr>
        <w:t>Прогнозируемый объем резервного фонда на 201</w:t>
      </w:r>
      <w:r w:rsidR="00B644DB" w:rsidRPr="00B644DB">
        <w:rPr>
          <w:rFonts w:ascii="Times New Roman" w:hAnsi="Times New Roman" w:cs="Times New Roman"/>
          <w:sz w:val="28"/>
          <w:szCs w:val="28"/>
        </w:rPr>
        <w:t>5</w:t>
      </w:r>
      <w:r w:rsidRPr="00B644DB">
        <w:rPr>
          <w:rFonts w:ascii="Times New Roman" w:hAnsi="Times New Roman" w:cs="Times New Roman"/>
          <w:sz w:val="28"/>
          <w:szCs w:val="28"/>
        </w:rPr>
        <w:t>-201</w:t>
      </w:r>
      <w:r w:rsidR="00B644DB" w:rsidRPr="00B644DB">
        <w:rPr>
          <w:rFonts w:ascii="Times New Roman" w:hAnsi="Times New Roman" w:cs="Times New Roman"/>
          <w:sz w:val="28"/>
          <w:szCs w:val="28"/>
        </w:rPr>
        <w:t>7</w:t>
      </w:r>
      <w:r w:rsidRPr="00B644DB">
        <w:rPr>
          <w:rFonts w:ascii="Times New Roman" w:hAnsi="Times New Roman" w:cs="Times New Roman"/>
          <w:sz w:val="28"/>
          <w:szCs w:val="28"/>
        </w:rPr>
        <w:t xml:space="preserve"> годы соответствует его нормативной величине (не более 3%</w:t>
      </w:r>
      <w:r w:rsidR="003313FF" w:rsidRPr="00B644DB">
        <w:rPr>
          <w:rFonts w:ascii="Times New Roman" w:hAnsi="Times New Roman" w:cs="Times New Roman"/>
          <w:sz w:val="28"/>
          <w:szCs w:val="28"/>
        </w:rPr>
        <w:t xml:space="preserve"> общего объема расходов</w:t>
      </w:r>
      <w:r w:rsidR="008E449B" w:rsidRPr="00B644DB">
        <w:rPr>
          <w:rFonts w:ascii="Times New Roman" w:hAnsi="Times New Roman" w:cs="Times New Roman"/>
          <w:sz w:val="28"/>
          <w:szCs w:val="28"/>
        </w:rPr>
        <w:t xml:space="preserve">) и составляет </w:t>
      </w:r>
      <w:r w:rsidR="003313FF" w:rsidRPr="00B644DB">
        <w:rPr>
          <w:rFonts w:ascii="Times New Roman" w:hAnsi="Times New Roman" w:cs="Times New Roman"/>
          <w:sz w:val="28"/>
          <w:szCs w:val="28"/>
        </w:rPr>
        <w:t xml:space="preserve"> </w:t>
      </w:r>
      <w:r w:rsidR="008E449B" w:rsidRPr="00B644DB">
        <w:rPr>
          <w:rFonts w:ascii="Times New Roman" w:hAnsi="Times New Roman" w:cs="Times New Roman"/>
          <w:sz w:val="28"/>
          <w:szCs w:val="28"/>
        </w:rPr>
        <w:t>500,0</w:t>
      </w:r>
      <w:r w:rsidR="003313FF" w:rsidRPr="00B644D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E449B" w:rsidRPr="00B644DB">
        <w:rPr>
          <w:rFonts w:ascii="Times New Roman" w:hAnsi="Times New Roman" w:cs="Times New Roman"/>
          <w:sz w:val="28"/>
          <w:szCs w:val="28"/>
        </w:rPr>
        <w:t>. ежегодно.</w:t>
      </w:r>
    </w:p>
    <w:p w:rsidR="00515129" w:rsidRPr="00837D54" w:rsidRDefault="006D12BF" w:rsidP="00D33BDA">
      <w:pPr>
        <w:pStyle w:val="a9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7D54">
        <w:rPr>
          <w:rFonts w:ascii="Times New Roman" w:hAnsi="Times New Roman" w:cs="Times New Roman"/>
          <w:sz w:val="28"/>
          <w:szCs w:val="28"/>
          <w:u w:val="single"/>
        </w:rPr>
        <w:t>Особенности представленного п</w:t>
      </w:r>
      <w:r w:rsidR="00515129" w:rsidRPr="00837D54">
        <w:rPr>
          <w:rFonts w:ascii="Times New Roman" w:hAnsi="Times New Roman" w:cs="Times New Roman"/>
          <w:sz w:val="28"/>
          <w:szCs w:val="28"/>
          <w:u w:val="single"/>
        </w:rPr>
        <w:t>роекта</w:t>
      </w:r>
      <w:r w:rsidRPr="00837D54">
        <w:rPr>
          <w:rFonts w:ascii="Times New Roman" w:hAnsi="Times New Roman" w:cs="Times New Roman"/>
          <w:sz w:val="28"/>
          <w:szCs w:val="28"/>
          <w:u w:val="single"/>
        </w:rPr>
        <w:t xml:space="preserve"> бюджета района</w:t>
      </w:r>
      <w:r w:rsidR="00515129" w:rsidRPr="00837D54">
        <w:rPr>
          <w:rFonts w:ascii="Times New Roman" w:hAnsi="Times New Roman" w:cs="Times New Roman"/>
          <w:sz w:val="28"/>
          <w:szCs w:val="28"/>
          <w:u w:val="single"/>
        </w:rPr>
        <w:t xml:space="preserve"> по расходам:</w:t>
      </w:r>
    </w:p>
    <w:p w:rsidR="00043B04" w:rsidRPr="00497CD7" w:rsidRDefault="00043B04" w:rsidP="00043B04">
      <w:pPr>
        <w:widowControl w:val="0"/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7CD7">
        <w:rPr>
          <w:rFonts w:ascii="Times New Roman" w:hAnsi="Times New Roman" w:cs="Times New Roman"/>
          <w:sz w:val="28"/>
          <w:szCs w:val="28"/>
        </w:rPr>
        <w:t>При проведении анализа показателей расходной части Проекта установлено следующее:</w:t>
      </w:r>
    </w:p>
    <w:p w:rsidR="00043B04" w:rsidRDefault="00043B04" w:rsidP="00043B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CD7">
        <w:rPr>
          <w:rFonts w:ascii="Times New Roman" w:hAnsi="Times New Roman" w:cs="Times New Roman"/>
          <w:sz w:val="28"/>
          <w:szCs w:val="28"/>
        </w:rPr>
        <w:t>- доведение</w:t>
      </w:r>
      <w:r>
        <w:rPr>
          <w:rFonts w:ascii="Times New Roman" w:hAnsi="Times New Roman" w:cs="Times New Roman"/>
          <w:sz w:val="28"/>
          <w:szCs w:val="28"/>
        </w:rPr>
        <w:t xml:space="preserve"> средней заработной платы педагогических работников муниципальных учреждений дополнительного образования до уровня, установленного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01.10.2014 № 337-р «Об утверждении плана мероприятий («дорожной карты») «Изменения в отраслях социальной сферы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Распоряжение № 337-р) о поэтапном совершенствовании системы оплаты труда. </w:t>
      </w:r>
    </w:p>
    <w:p w:rsidR="00043B04" w:rsidRDefault="00043B04" w:rsidP="00043B04">
      <w:pPr>
        <w:widowControl w:val="0"/>
        <w:spacing w:after="0" w:line="240" w:lineRule="auto"/>
        <w:ind w:left="51" w:right="51" w:firstLine="65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Согласно Распоряжению № 337-р установленный уровень определен как, о</w:t>
      </w:r>
      <w:r w:rsidRPr="004760BE">
        <w:rPr>
          <w:rFonts w:ascii="Times New Roman" w:eastAsia="Arial" w:hAnsi="Times New Roman" w:cs="Times New Roman"/>
          <w:sz w:val="28"/>
          <w:szCs w:val="28"/>
        </w:rPr>
        <w:t>тношение среднемесячной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760BE">
        <w:rPr>
          <w:rFonts w:ascii="Times New Roman" w:eastAsia="Arial" w:hAnsi="Times New Roman" w:cs="Times New Roman"/>
          <w:sz w:val="28"/>
          <w:szCs w:val="28"/>
        </w:rPr>
        <w:t xml:space="preserve">заработной платы педагогических работников муниципальных организаций дополнительного образования детей к среднемесячной заработной плате в экономике </w:t>
      </w:r>
      <w:proofErr w:type="spellStart"/>
      <w:r w:rsidRPr="004760BE">
        <w:rPr>
          <w:rFonts w:ascii="Times New Roman" w:eastAsia="Arial" w:hAnsi="Times New Roman" w:cs="Times New Roman"/>
          <w:sz w:val="28"/>
          <w:szCs w:val="28"/>
        </w:rPr>
        <w:t>Добрянского</w:t>
      </w:r>
      <w:proofErr w:type="spellEnd"/>
      <w:r w:rsidRPr="004760BE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Arial" w:hAnsi="Times New Roman" w:cs="Times New Roman"/>
          <w:sz w:val="28"/>
          <w:szCs w:val="28"/>
        </w:rPr>
        <w:t xml:space="preserve"> и составляет в 2015 году 85%.</w:t>
      </w:r>
    </w:p>
    <w:p w:rsidR="00043B04" w:rsidRPr="00F42127" w:rsidRDefault="00043B04" w:rsidP="00043B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2127">
        <w:rPr>
          <w:rFonts w:ascii="Times New Roman" w:hAnsi="Times New Roman" w:cs="Times New Roman"/>
          <w:sz w:val="28"/>
          <w:szCs w:val="28"/>
        </w:rPr>
        <w:t>Информация о средствах, предусмотренных на доведение в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2127">
        <w:rPr>
          <w:rFonts w:ascii="Times New Roman" w:hAnsi="Times New Roman" w:cs="Times New Roman"/>
          <w:sz w:val="28"/>
          <w:szCs w:val="28"/>
        </w:rPr>
        <w:t xml:space="preserve"> году средней заработной платы педагогических работников муниципальных </w:t>
      </w:r>
      <w:r w:rsidRPr="00F42127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дополнительного образования </w:t>
      </w:r>
      <w:proofErr w:type="spellStart"/>
      <w:r w:rsidRPr="00F42127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42127">
        <w:rPr>
          <w:rFonts w:ascii="Times New Roman" w:hAnsi="Times New Roman" w:cs="Times New Roman"/>
          <w:sz w:val="28"/>
          <w:szCs w:val="28"/>
        </w:rPr>
        <w:t xml:space="preserve"> муниципального района до </w:t>
      </w:r>
      <w:r w:rsidR="00DD1532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85%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в экономике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42127">
        <w:rPr>
          <w:rFonts w:ascii="Times New Roman" w:hAnsi="Times New Roman" w:cs="Times New Roman"/>
          <w:sz w:val="28"/>
          <w:szCs w:val="28"/>
        </w:rPr>
        <w:t xml:space="preserve"> в пояснительной записке отсутствует.</w:t>
      </w:r>
    </w:p>
    <w:p w:rsidR="003A7A07" w:rsidRDefault="003A7A07" w:rsidP="00151A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186C" w:rsidRDefault="002B186C" w:rsidP="00FA5CD6">
      <w:pPr>
        <w:pStyle w:val="af4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A7471">
        <w:rPr>
          <w:rFonts w:ascii="Times New Roman" w:hAnsi="Times New Roman"/>
          <w:b/>
          <w:sz w:val="28"/>
          <w:szCs w:val="28"/>
        </w:rPr>
        <w:t>Доходы</w:t>
      </w:r>
      <w:r w:rsidR="00CD6641" w:rsidRPr="00DA7471">
        <w:rPr>
          <w:rFonts w:ascii="Times New Roman" w:hAnsi="Times New Roman"/>
          <w:b/>
          <w:sz w:val="28"/>
          <w:szCs w:val="28"/>
        </w:rPr>
        <w:t xml:space="preserve"> бюджета </w:t>
      </w:r>
      <w:proofErr w:type="spellStart"/>
      <w:r w:rsidR="00CD6641" w:rsidRPr="00DA7471">
        <w:rPr>
          <w:rFonts w:ascii="Times New Roman" w:hAnsi="Times New Roman"/>
          <w:b/>
          <w:sz w:val="28"/>
          <w:szCs w:val="28"/>
        </w:rPr>
        <w:t>Добрянского</w:t>
      </w:r>
      <w:proofErr w:type="spellEnd"/>
      <w:r w:rsidR="00CD6641" w:rsidRPr="00DA7471">
        <w:rPr>
          <w:rFonts w:ascii="Times New Roman" w:hAnsi="Times New Roman"/>
          <w:b/>
          <w:sz w:val="28"/>
          <w:szCs w:val="28"/>
        </w:rPr>
        <w:t xml:space="preserve"> муниципального района на 201</w:t>
      </w:r>
      <w:r w:rsidR="0034453A">
        <w:rPr>
          <w:rFonts w:ascii="Times New Roman" w:hAnsi="Times New Roman"/>
          <w:b/>
          <w:sz w:val="28"/>
          <w:szCs w:val="28"/>
        </w:rPr>
        <w:t>5</w:t>
      </w:r>
      <w:r w:rsidR="00CD6641" w:rsidRPr="00DA7471">
        <w:rPr>
          <w:rFonts w:ascii="Times New Roman" w:hAnsi="Times New Roman"/>
          <w:b/>
          <w:sz w:val="28"/>
          <w:szCs w:val="28"/>
        </w:rPr>
        <w:t>-201</w:t>
      </w:r>
      <w:r w:rsidR="0034453A">
        <w:rPr>
          <w:rFonts w:ascii="Times New Roman" w:hAnsi="Times New Roman"/>
          <w:b/>
          <w:sz w:val="28"/>
          <w:szCs w:val="28"/>
        </w:rPr>
        <w:t>7</w:t>
      </w:r>
      <w:r w:rsidR="00CD6641" w:rsidRPr="00DA7471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881D9D" w:rsidRPr="00DA7471" w:rsidRDefault="00881D9D" w:rsidP="00881D9D">
      <w:pPr>
        <w:pStyle w:val="af4"/>
        <w:widowControl w:val="0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6641" w:rsidRPr="0084464D" w:rsidRDefault="00CD6641" w:rsidP="00FA5CD6">
      <w:pPr>
        <w:pStyle w:val="af4"/>
        <w:widowControl w:val="0"/>
        <w:numPr>
          <w:ilvl w:val="1"/>
          <w:numId w:val="3"/>
        </w:numPr>
        <w:tabs>
          <w:tab w:val="left" w:pos="0"/>
        </w:tabs>
        <w:spacing w:before="120" w:after="120"/>
        <w:outlineLvl w:val="1"/>
        <w:rPr>
          <w:rFonts w:ascii="Times New Roman" w:hAnsi="Times New Roman"/>
          <w:sz w:val="28"/>
          <w:szCs w:val="28"/>
        </w:rPr>
      </w:pPr>
      <w:r w:rsidRPr="0084464D">
        <w:rPr>
          <w:rFonts w:ascii="Times New Roman" w:hAnsi="Times New Roman"/>
          <w:sz w:val="28"/>
          <w:szCs w:val="28"/>
        </w:rPr>
        <w:t>Общая характеристика  доходов бюджета на 201</w:t>
      </w:r>
      <w:r w:rsidR="0034453A">
        <w:rPr>
          <w:rFonts w:ascii="Times New Roman" w:hAnsi="Times New Roman"/>
          <w:sz w:val="28"/>
          <w:szCs w:val="28"/>
        </w:rPr>
        <w:t>5</w:t>
      </w:r>
      <w:r w:rsidRPr="0084464D">
        <w:rPr>
          <w:rFonts w:ascii="Times New Roman" w:hAnsi="Times New Roman"/>
          <w:sz w:val="28"/>
          <w:szCs w:val="28"/>
        </w:rPr>
        <w:t>-201</w:t>
      </w:r>
      <w:r w:rsidR="0034453A">
        <w:rPr>
          <w:rFonts w:ascii="Times New Roman" w:hAnsi="Times New Roman"/>
          <w:sz w:val="28"/>
          <w:szCs w:val="28"/>
        </w:rPr>
        <w:t>7</w:t>
      </w:r>
      <w:r w:rsidRPr="0084464D">
        <w:rPr>
          <w:rFonts w:ascii="Times New Roman" w:hAnsi="Times New Roman"/>
          <w:sz w:val="28"/>
          <w:szCs w:val="28"/>
        </w:rPr>
        <w:t xml:space="preserve"> годы</w:t>
      </w:r>
    </w:p>
    <w:p w:rsidR="00DE4791" w:rsidRPr="00DE4791" w:rsidRDefault="00DE4791" w:rsidP="00DE4791">
      <w:pPr>
        <w:pStyle w:val="af4"/>
        <w:widowControl w:val="0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04BA9" w:rsidRDefault="001733A9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A9">
        <w:rPr>
          <w:rFonts w:ascii="Times New Roman" w:hAnsi="Times New Roman" w:cs="Times New Roman"/>
          <w:sz w:val="28"/>
          <w:szCs w:val="28"/>
        </w:rPr>
        <w:t>Согласно Проект</w:t>
      </w:r>
      <w:r w:rsidRPr="009A1EE3">
        <w:rPr>
          <w:rFonts w:ascii="Times New Roman" w:hAnsi="Times New Roman" w:cs="Times New Roman"/>
          <w:sz w:val="28"/>
          <w:szCs w:val="28"/>
        </w:rPr>
        <w:t>у</w:t>
      </w:r>
      <w:r w:rsidRPr="001733A9">
        <w:rPr>
          <w:rFonts w:ascii="Times New Roman" w:hAnsi="Times New Roman" w:cs="Times New Roman"/>
          <w:sz w:val="28"/>
          <w:szCs w:val="28"/>
        </w:rPr>
        <w:t>, общий объем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733A9">
        <w:rPr>
          <w:rFonts w:ascii="Times New Roman" w:hAnsi="Times New Roman" w:cs="Times New Roman"/>
          <w:sz w:val="28"/>
          <w:szCs w:val="28"/>
        </w:rPr>
        <w:t xml:space="preserve"> составляет на </w:t>
      </w:r>
      <w:r w:rsidR="00D33B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</w:t>
      </w:r>
      <w:r w:rsidR="004D4CE2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1 0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4D4CE2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069</w:t>
      </w:r>
      <w:r w:rsidR="004D4CE2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242BBB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D33BDA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выше на 37 639,5 тыс. руб., чем в первоначально утвержденном бюджете 2014 г. (1 040 429,6 тыс. руб.).</w:t>
      </w:r>
    </w:p>
    <w:p w:rsidR="005E2AC3" w:rsidRDefault="00004BA9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2017 гг. доходы бюджета района планируются в объеме 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1 0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1 0</w:t>
      </w:r>
      <w:r w:rsidR="0034453A">
        <w:rPr>
          <w:rFonts w:ascii="Times New Roman" w:eastAsia="Times New Roman" w:hAnsi="Times New Roman" w:cs="Times New Roman"/>
          <w:sz w:val="28"/>
          <w:szCs w:val="28"/>
          <w:lang w:eastAsia="ru-RU"/>
        </w:rPr>
        <w:t>78 408,2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D33BDA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соответственно.</w:t>
      </w:r>
    </w:p>
    <w:p w:rsidR="00D33BDA" w:rsidRDefault="00D33BDA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Собственные доходы </w:t>
      </w:r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</w:t>
      </w:r>
      <w:r w:rsidR="00D915A5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составляют </w:t>
      </w:r>
      <w:r w:rsidR="00CE6191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507 568,5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3100B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gramStart"/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52F4B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дотации из бюджета Пермского края – </w:t>
      </w:r>
      <w:r w:rsidR="00CE6191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154 277,9</w:t>
      </w:r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91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47,1</w:t>
      </w:r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объема доходов</w:t>
      </w:r>
      <w:r w:rsidR="005E2AC3" w:rsidRPr="005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района.</w:t>
      </w:r>
    </w:p>
    <w:p w:rsidR="00004BA9" w:rsidRDefault="00004BA9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доходов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2014-2017 гг. приведен в приложении 1 к настоящему Заключению.</w:t>
      </w:r>
    </w:p>
    <w:p w:rsidR="002A519C" w:rsidRDefault="0063100B" w:rsidP="00A643F3">
      <w:pPr>
        <w:widowControl w:val="0"/>
        <w:tabs>
          <w:tab w:val="left" w:pos="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0B">
        <w:rPr>
          <w:rFonts w:ascii="Times New Roman" w:hAnsi="Times New Roman" w:cs="Times New Roman"/>
          <w:sz w:val="28"/>
          <w:szCs w:val="28"/>
        </w:rPr>
        <w:t xml:space="preserve">Изменения доходной части бюджета </w:t>
      </w:r>
      <w:r w:rsidR="005A5FB7">
        <w:rPr>
          <w:rFonts w:ascii="Times New Roman" w:hAnsi="Times New Roman" w:cs="Times New Roman"/>
          <w:sz w:val="28"/>
          <w:szCs w:val="28"/>
        </w:rPr>
        <w:t>района</w:t>
      </w:r>
      <w:r w:rsidRPr="0063100B">
        <w:rPr>
          <w:rFonts w:ascii="Times New Roman" w:hAnsi="Times New Roman" w:cs="Times New Roman"/>
          <w:sz w:val="28"/>
          <w:szCs w:val="28"/>
        </w:rPr>
        <w:t xml:space="preserve"> в разрезе видов доходов </w:t>
      </w:r>
      <w:r w:rsidR="00F95F71">
        <w:rPr>
          <w:rFonts w:ascii="Times New Roman" w:hAnsi="Times New Roman" w:cs="Times New Roman"/>
          <w:sz w:val="28"/>
          <w:szCs w:val="28"/>
        </w:rPr>
        <w:t>представлены в таблице 2.</w:t>
      </w:r>
    </w:p>
    <w:p w:rsidR="00340DC8" w:rsidRPr="00340DC8" w:rsidRDefault="00651DEB" w:rsidP="008162FF">
      <w:pPr>
        <w:widowControl w:val="0"/>
        <w:tabs>
          <w:tab w:val="left" w:pos="0"/>
        </w:tabs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2,</w:t>
      </w:r>
      <w:r w:rsidR="00E14B0B">
        <w:rPr>
          <w:rFonts w:ascii="Times New Roman" w:hAnsi="Times New Roman" w:cs="Times New Roman"/>
        </w:rPr>
        <w:t xml:space="preserve"> </w:t>
      </w:r>
      <w:r w:rsidR="00340DC8">
        <w:rPr>
          <w:rFonts w:ascii="Times New Roman" w:hAnsi="Times New Roman" w:cs="Times New Roman"/>
        </w:rPr>
        <w:t>т</w:t>
      </w:r>
      <w:r w:rsidR="00340DC8" w:rsidRPr="00340DC8">
        <w:rPr>
          <w:rFonts w:ascii="Times New Roman" w:hAnsi="Times New Roman" w:cs="Times New Roman"/>
        </w:rPr>
        <w:t>ыс.</w:t>
      </w:r>
      <w:r w:rsidR="00340DC8">
        <w:rPr>
          <w:rFonts w:ascii="Times New Roman" w:hAnsi="Times New Roman" w:cs="Times New Roman"/>
        </w:rPr>
        <w:t xml:space="preserve"> </w:t>
      </w:r>
      <w:r w:rsidR="00340DC8" w:rsidRPr="00340DC8">
        <w:rPr>
          <w:rFonts w:ascii="Times New Roman" w:hAnsi="Times New Roman" w:cs="Times New Roman"/>
        </w:rPr>
        <w:t>руб.</w:t>
      </w:r>
    </w:p>
    <w:tbl>
      <w:tblPr>
        <w:tblW w:w="94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09"/>
        <w:gridCol w:w="2174"/>
        <w:gridCol w:w="1864"/>
      </w:tblGrid>
      <w:tr w:rsidR="0063100B" w:rsidRPr="0063100B" w:rsidTr="008A1FCC">
        <w:tc>
          <w:tcPr>
            <w:tcW w:w="2972" w:type="dxa"/>
            <w:vAlign w:val="center"/>
          </w:tcPr>
          <w:p w:rsidR="0063100B" w:rsidRPr="0063100B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</w:t>
            </w:r>
          </w:p>
        </w:tc>
        <w:tc>
          <w:tcPr>
            <w:tcW w:w="2409" w:type="dxa"/>
            <w:vAlign w:val="center"/>
          </w:tcPr>
          <w:p w:rsidR="0063100B" w:rsidRPr="00745102" w:rsidRDefault="0063100B" w:rsidP="00F8004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>Уточнен</w:t>
            </w:r>
            <w:proofErr w:type="gramStart"/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>юджет</w:t>
            </w:r>
          </w:p>
          <w:p w:rsidR="0063100B" w:rsidRPr="0063100B" w:rsidRDefault="0063100B" w:rsidP="00F8004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4510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745102"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ЗС</w:t>
            </w:r>
            <w:r w:rsidR="00F80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45102"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ДМР</w:t>
            </w:r>
            <w:r w:rsidRPr="007451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93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</w:t>
            </w:r>
            <w:r w:rsidR="00F8004E" w:rsidRPr="00793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25</w:t>
            </w:r>
            <w:r w:rsidRPr="00793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 w:rsidR="00F8004E" w:rsidRPr="00793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793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.201</w:t>
            </w:r>
            <w:r w:rsidR="00F8004E" w:rsidRPr="00793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793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№ </w:t>
            </w:r>
            <w:r w:rsidR="00F8004E" w:rsidRPr="00793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823</w:t>
            </w:r>
            <w:r w:rsidRPr="00793F3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174" w:type="dxa"/>
            <w:vAlign w:val="center"/>
          </w:tcPr>
          <w:p w:rsidR="0063100B" w:rsidRPr="0063100B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Проект</w:t>
            </w:r>
          </w:p>
        </w:tc>
        <w:tc>
          <w:tcPr>
            <w:tcW w:w="1864" w:type="dxa"/>
            <w:vAlign w:val="center"/>
          </w:tcPr>
          <w:p w:rsidR="0063100B" w:rsidRPr="0063100B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Изменения</w:t>
            </w:r>
          </w:p>
        </w:tc>
      </w:tr>
      <w:tr w:rsidR="0063100B" w:rsidRPr="0063100B" w:rsidTr="008A1FCC">
        <w:tc>
          <w:tcPr>
            <w:tcW w:w="9419" w:type="dxa"/>
            <w:gridSpan w:val="4"/>
            <w:vAlign w:val="center"/>
          </w:tcPr>
          <w:p w:rsidR="0063100B" w:rsidRPr="0063100B" w:rsidRDefault="0063100B" w:rsidP="008E6AE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12CAE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8E6AE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12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2409" w:type="dxa"/>
            <w:vAlign w:val="center"/>
          </w:tcPr>
          <w:p w:rsidR="0063100B" w:rsidRPr="00793F32" w:rsidRDefault="00793F3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F32">
              <w:rPr>
                <w:rFonts w:ascii="Times New Roman" w:hAnsi="Times New Roman" w:cs="Times New Roman"/>
                <w:sz w:val="18"/>
                <w:szCs w:val="18"/>
              </w:rPr>
              <w:t>301 787,0</w:t>
            </w:r>
          </w:p>
        </w:tc>
        <w:tc>
          <w:tcPr>
            <w:tcW w:w="2174" w:type="dxa"/>
            <w:vAlign w:val="center"/>
          </w:tcPr>
          <w:p w:rsidR="0063100B" w:rsidRPr="00B21C7A" w:rsidRDefault="00E23C78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298 885,5</w:t>
            </w:r>
          </w:p>
        </w:tc>
        <w:tc>
          <w:tcPr>
            <w:tcW w:w="1864" w:type="dxa"/>
            <w:vAlign w:val="center"/>
          </w:tcPr>
          <w:p w:rsidR="0063100B" w:rsidRPr="00C25412" w:rsidRDefault="00C21215" w:rsidP="00C25412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41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25412" w:rsidRPr="00C25412">
              <w:rPr>
                <w:rFonts w:ascii="Times New Roman" w:hAnsi="Times New Roman" w:cs="Times New Roman"/>
                <w:sz w:val="18"/>
                <w:szCs w:val="18"/>
              </w:rPr>
              <w:t>2 901,5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  <w:vAlign w:val="center"/>
          </w:tcPr>
          <w:p w:rsidR="0063100B" w:rsidRPr="00793F32" w:rsidRDefault="00793F3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F32">
              <w:rPr>
                <w:rFonts w:ascii="Times New Roman" w:hAnsi="Times New Roman" w:cs="Times New Roman"/>
                <w:sz w:val="18"/>
                <w:szCs w:val="18"/>
              </w:rPr>
              <w:t>45 979,9</w:t>
            </w:r>
          </w:p>
        </w:tc>
        <w:tc>
          <w:tcPr>
            <w:tcW w:w="2174" w:type="dxa"/>
            <w:vAlign w:val="center"/>
          </w:tcPr>
          <w:p w:rsidR="0063100B" w:rsidRPr="0063100B" w:rsidRDefault="00E23C78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54 405,1</w:t>
            </w:r>
          </w:p>
        </w:tc>
        <w:tc>
          <w:tcPr>
            <w:tcW w:w="1864" w:type="dxa"/>
            <w:vAlign w:val="center"/>
          </w:tcPr>
          <w:p w:rsidR="0063100B" w:rsidRPr="00C25412" w:rsidRDefault="00C21215" w:rsidP="00C25412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412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C25412" w:rsidRPr="00C25412">
              <w:rPr>
                <w:rFonts w:ascii="Times New Roman" w:hAnsi="Times New Roman" w:cs="Times New Roman"/>
                <w:sz w:val="18"/>
                <w:szCs w:val="18"/>
              </w:rPr>
              <w:t>8 425,2</w:t>
            </w:r>
          </w:p>
        </w:tc>
      </w:tr>
      <w:tr w:rsidR="0063100B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63100B" w:rsidRPr="0063100B" w:rsidRDefault="00B21C7A" w:rsidP="00B21C7A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3100B" w:rsidRPr="00793F32" w:rsidRDefault="00793F3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F32">
              <w:rPr>
                <w:rFonts w:ascii="Times New Roman" w:hAnsi="Times New Roman" w:cs="Times New Roman"/>
                <w:sz w:val="18"/>
                <w:szCs w:val="18"/>
              </w:rPr>
              <w:t>883 574,4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3100B" w:rsidRPr="0063100B" w:rsidRDefault="00E23C78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  <w:r w:rsidR="00C254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778,5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63100B" w:rsidRPr="00C25412" w:rsidRDefault="00C2541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412">
              <w:rPr>
                <w:rFonts w:ascii="Times New Roman" w:hAnsi="Times New Roman" w:cs="Times New Roman"/>
                <w:sz w:val="18"/>
                <w:szCs w:val="18"/>
              </w:rPr>
              <w:t>- 157 795,9</w:t>
            </w:r>
          </w:p>
        </w:tc>
      </w:tr>
      <w:tr w:rsidR="005B48CC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5B48CC" w:rsidRDefault="005B48CC" w:rsidP="00B21C7A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B48CC" w:rsidRPr="00793F32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5B48CC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5B48CC" w:rsidRPr="00C25412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8CC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5B48CC" w:rsidRDefault="005B48CC" w:rsidP="00B21C7A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на строительство автомобильной дороги «Пермь-Березники-Гари»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B48CC" w:rsidRPr="00793F32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176 944,0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5B48CC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5B48CC" w:rsidRPr="00C25412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100B" w:rsidRPr="0063100B" w:rsidTr="008A1FCC">
        <w:tc>
          <w:tcPr>
            <w:tcW w:w="2972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63100B" w:rsidRPr="003A5B02" w:rsidRDefault="00F8004E" w:rsidP="00067643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004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67643">
              <w:rPr>
                <w:rFonts w:ascii="Times New Roman" w:hAnsi="Times New Roman" w:cs="Times New Roman"/>
                <w:b/>
                <w:sz w:val="18"/>
                <w:szCs w:val="18"/>
              </w:rPr>
              <w:t> 231 341,3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E23C78" w:rsidRDefault="00E23C78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1 078 069,1</w:t>
            </w:r>
          </w:p>
        </w:tc>
        <w:tc>
          <w:tcPr>
            <w:tcW w:w="1864" w:type="dxa"/>
            <w:shd w:val="clear" w:color="auto" w:fill="CCFFFF"/>
            <w:vAlign w:val="center"/>
          </w:tcPr>
          <w:p w:rsidR="0063100B" w:rsidRPr="00C25412" w:rsidRDefault="00C21215" w:rsidP="00C25412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54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="00C25412" w:rsidRPr="00C25412">
              <w:rPr>
                <w:rFonts w:ascii="Times New Roman" w:hAnsi="Times New Roman" w:cs="Times New Roman"/>
                <w:b/>
                <w:sz w:val="18"/>
                <w:szCs w:val="18"/>
              </w:rPr>
              <w:t>153 272,2</w:t>
            </w:r>
          </w:p>
        </w:tc>
      </w:tr>
      <w:tr w:rsidR="0063100B" w:rsidRPr="0063100B" w:rsidTr="008A1FCC">
        <w:tc>
          <w:tcPr>
            <w:tcW w:w="9419" w:type="dxa"/>
            <w:gridSpan w:val="4"/>
            <w:vAlign w:val="center"/>
          </w:tcPr>
          <w:p w:rsidR="0063100B" w:rsidRPr="001D6B3B" w:rsidRDefault="0063100B" w:rsidP="00654C5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B3B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8E6AE7" w:rsidRPr="001D6B3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1D6B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2409" w:type="dxa"/>
            <w:vAlign w:val="center"/>
          </w:tcPr>
          <w:p w:rsidR="0063100B" w:rsidRPr="001D6B3B" w:rsidRDefault="00793F3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B3B">
              <w:rPr>
                <w:rFonts w:ascii="Times New Roman" w:hAnsi="Times New Roman" w:cs="Times New Roman"/>
                <w:sz w:val="18"/>
                <w:szCs w:val="18"/>
              </w:rPr>
              <w:t>316 349,0</w:t>
            </w:r>
          </w:p>
        </w:tc>
        <w:tc>
          <w:tcPr>
            <w:tcW w:w="2174" w:type="dxa"/>
            <w:vAlign w:val="center"/>
          </w:tcPr>
          <w:p w:rsidR="0063100B" w:rsidRPr="0063100B" w:rsidRDefault="008B10F1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322 432,2</w:t>
            </w:r>
          </w:p>
        </w:tc>
        <w:tc>
          <w:tcPr>
            <w:tcW w:w="1864" w:type="dxa"/>
            <w:vAlign w:val="center"/>
          </w:tcPr>
          <w:p w:rsidR="0063100B" w:rsidRPr="00F71AF6" w:rsidRDefault="00C2541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F6">
              <w:rPr>
                <w:rFonts w:ascii="Times New Roman" w:hAnsi="Times New Roman" w:cs="Times New Roman"/>
                <w:sz w:val="18"/>
                <w:szCs w:val="18"/>
              </w:rPr>
              <w:t>+ 6 083,2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  <w:vAlign w:val="center"/>
          </w:tcPr>
          <w:p w:rsidR="0063100B" w:rsidRPr="001D6B3B" w:rsidRDefault="001D6B3B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B3B">
              <w:rPr>
                <w:rFonts w:ascii="Times New Roman" w:hAnsi="Times New Roman" w:cs="Times New Roman"/>
                <w:sz w:val="18"/>
                <w:szCs w:val="18"/>
              </w:rPr>
              <w:t>45 491,1</w:t>
            </w:r>
          </w:p>
        </w:tc>
        <w:tc>
          <w:tcPr>
            <w:tcW w:w="2174" w:type="dxa"/>
            <w:vAlign w:val="center"/>
          </w:tcPr>
          <w:p w:rsidR="0063100B" w:rsidRPr="0063100B" w:rsidRDefault="008B10F1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46 086,7</w:t>
            </w:r>
          </w:p>
        </w:tc>
        <w:tc>
          <w:tcPr>
            <w:tcW w:w="1864" w:type="dxa"/>
            <w:vAlign w:val="center"/>
          </w:tcPr>
          <w:p w:rsidR="0063100B" w:rsidRPr="00F71AF6" w:rsidRDefault="00C21215" w:rsidP="00C25412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F6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C25412" w:rsidRPr="00F71AF6">
              <w:rPr>
                <w:rFonts w:ascii="Times New Roman" w:hAnsi="Times New Roman" w:cs="Times New Roman"/>
                <w:sz w:val="18"/>
                <w:szCs w:val="18"/>
              </w:rPr>
              <w:t>595,6</w:t>
            </w:r>
          </w:p>
        </w:tc>
      </w:tr>
      <w:tr w:rsidR="00654C55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654C55" w:rsidRPr="0063100B" w:rsidRDefault="00654C55" w:rsidP="00A8707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54C55" w:rsidRPr="001D6B3B" w:rsidRDefault="00793F3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B3B">
              <w:rPr>
                <w:rFonts w:ascii="Times New Roman" w:hAnsi="Times New Roman" w:cs="Times New Roman"/>
                <w:sz w:val="18"/>
                <w:szCs w:val="18"/>
              </w:rPr>
              <w:t>713 782,5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54C55" w:rsidRPr="0063100B" w:rsidRDefault="008B10F1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725 004,7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654C55" w:rsidRPr="00F71AF6" w:rsidRDefault="00C21215" w:rsidP="00C25412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F6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C25412" w:rsidRPr="00F71AF6">
              <w:rPr>
                <w:rFonts w:ascii="Times New Roman" w:hAnsi="Times New Roman" w:cs="Times New Roman"/>
                <w:sz w:val="18"/>
                <w:szCs w:val="18"/>
              </w:rPr>
              <w:t>11 222,2</w:t>
            </w:r>
          </w:p>
        </w:tc>
      </w:tr>
      <w:tr w:rsidR="0063100B" w:rsidRPr="0063100B" w:rsidTr="008A1FCC">
        <w:tc>
          <w:tcPr>
            <w:tcW w:w="2972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63100B" w:rsidRPr="003A5B02" w:rsidRDefault="00F8004E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004E">
              <w:rPr>
                <w:rFonts w:ascii="Times New Roman" w:hAnsi="Times New Roman" w:cs="Times New Roman"/>
                <w:b/>
                <w:sz w:val="18"/>
                <w:szCs w:val="18"/>
              </w:rPr>
              <w:t>1 075 622,6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63100B" w:rsidRDefault="008B10F1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1 093 523,6</w:t>
            </w:r>
          </w:p>
        </w:tc>
        <w:tc>
          <w:tcPr>
            <w:tcW w:w="1864" w:type="dxa"/>
            <w:shd w:val="clear" w:color="auto" w:fill="CCFFFF"/>
            <w:vAlign w:val="center"/>
          </w:tcPr>
          <w:p w:rsidR="0063100B" w:rsidRPr="00F71AF6" w:rsidRDefault="00C2541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AF6">
              <w:rPr>
                <w:rFonts w:ascii="Times New Roman" w:hAnsi="Times New Roman" w:cs="Times New Roman"/>
                <w:b/>
                <w:sz w:val="18"/>
                <w:szCs w:val="18"/>
              </w:rPr>
              <w:t>+ 17 901,0</w:t>
            </w:r>
          </w:p>
        </w:tc>
      </w:tr>
      <w:tr w:rsidR="0063100B" w:rsidRPr="0063100B" w:rsidTr="008A1FCC">
        <w:tc>
          <w:tcPr>
            <w:tcW w:w="9419" w:type="dxa"/>
            <w:gridSpan w:val="4"/>
            <w:vAlign w:val="center"/>
          </w:tcPr>
          <w:p w:rsidR="0063100B" w:rsidRPr="003A5B02" w:rsidRDefault="0063100B" w:rsidP="00654C5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25412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8E6AE7" w:rsidRPr="00C2541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C254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2409" w:type="dxa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55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vAlign w:val="center"/>
          </w:tcPr>
          <w:p w:rsidR="0063100B" w:rsidRPr="0063100B" w:rsidRDefault="001904B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347 594,5</w:t>
            </w:r>
          </w:p>
        </w:tc>
        <w:tc>
          <w:tcPr>
            <w:tcW w:w="1864" w:type="dxa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vAlign w:val="center"/>
          </w:tcPr>
          <w:p w:rsidR="0063100B" w:rsidRPr="0063100B" w:rsidRDefault="001904B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46 282,6</w:t>
            </w:r>
          </w:p>
        </w:tc>
        <w:tc>
          <w:tcPr>
            <w:tcW w:w="1864" w:type="dxa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54C55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654C55" w:rsidRPr="0063100B" w:rsidRDefault="00654C55" w:rsidP="00A8707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4C55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54C55" w:rsidRPr="0063100B" w:rsidRDefault="001904B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684 531,1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654C55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100B" w:rsidRPr="0063100B" w:rsidTr="008A1FCC">
        <w:tc>
          <w:tcPr>
            <w:tcW w:w="2972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63100B" w:rsidRDefault="008E6AE7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1 078 408,2</w:t>
            </w:r>
          </w:p>
        </w:tc>
        <w:tc>
          <w:tcPr>
            <w:tcW w:w="1864" w:type="dxa"/>
            <w:shd w:val="clear" w:color="auto" w:fill="CCFFFF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:rsidR="002A519C" w:rsidRDefault="002A519C" w:rsidP="0063100B">
      <w:pPr>
        <w:widowControl w:val="0"/>
        <w:tabs>
          <w:tab w:val="left" w:pos="0"/>
        </w:tabs>
        <w:ind w:firstLine="539"/>
        <w:jc w:val="both"/>
        <w:rPr>
          <w:rFonts w:ascii="Times New Roman" w:hAnsi="Times New Roman" w:cs="Times New Roman"/>
          <w:lang w:val="en-US"/>
        </w:rPr>
      </w:pPr>
    </w:p>
    <w:p w:rsidR="00AF4BC0" w:rsidRPr="00BC4331" w:rsidRDefault="0063100B" w:rsidP="002A519C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4331">
        <w:rPr>
          <w:rFonts w:ascii="Times New Roman" w:hAnsi="Times New Roman" w:cs="Times New Roman"/>
          <w:sz w:val="28"/>
          <w:szCs w:val="28"/>
        </w:rPr>
        <w:t>Из анализа данных таблицы</w:t>
      </w:r>
      <w:r w:rsidR="00FD6B21">
        <w:rPr>
          <w:rFonts w:ascii="Times New Roman" w:hAnsi="Times New Roman" w:cs="Times New Roman"/>
          <w:sz w:val="28"/>
          <w:szCs w:val="28"/>
        </w:rPr>
        <w:t xml:space="preserve"> 2</w:t>
      </w:r>
      <w:r w:rsidRPr="00BC4331">
        <w:rPr>
          <w:rFonts w:ascii="Times New Roman" w:hAnsi="Times New Roman" w:cs="Times New Roman"/>
          <w:sz w:val="28"/>
          <w:szCs w:val="28"/>
        </w:rPr>
        <w:t xml:space="preserve"> следует, что общий объем доходов бюджета</w:t>
      </w:r>
      <w:r w:rsidR="001C56E5" w:rsidRPr="00BC4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C4331">
        <w:rPr>
          <w:rFonts w:ascii="Times New Roman" w:hAnsi="Times New Roman" w:cs="Times New Roman"/>
          <w:sz w:val="28"/>
          <w:szCs w:val="28"/>
        </w:rPr>
        <w:t xml:space="preserve"> на 201</w:t>
      </w:r>
      <w:r w:rsidR="0088203B" w:rsidRPr="00BC4331">
        <w:rPr>
          <w:rFonts w:ascii="Times New Roman" w:hAnsi="Times New Roman" w:cs="Times New Roman"/>
          <w:sz w:val="28"/>
          <w:szCs w:val="28"/>
        </w:rPr>
        <w:t>5</w:t>
      </w:r>
      <w:r w:rsidRPr="00BC4331">
        <w:rPr>
          <w:rFonts w:ascii="Times New Roman" w:hAnsi="Times New Roman" w:cs="Times New Roman"/>
          <w:sz w:val="28"/>
          <w:szCs w:val="28"/>
        </w:rPr>
        <w:t xml:space="preserve"> год </w:t>
      </w:r>
      <w:r w:rsidR="00BC4331" w:rsidRPr="00BC4331">
        <w:rPr>
          <w:rFonts w:ascii="Times New Roman" w:hAnsi="Times New Roman" w:cs="Times New Roman"/>
          <w:sz w:val="28"/>
          <w:szCs w:val="28"/>
        </w:rPr>
        <w:t xml:space="preserve"> </w:t>
      </w:r>
      <w:r w:rsidRPr="00BC4331">
        <w:rPr>
          <w:rFonts w:ascii="Times New Roman" w:hAnsi="Times New Roman" w:cs="Times New Roman"/>
          <w:sz w:val="28"/>
          <w:szCs w:val="28"/>
        </w:rPr>
        <w:t xml:space="preserve">в сравнении </w:t>
      </w:r>
      <w:r w:rsidRPr="00BC4331">
        <w:rPr>
          <w:rFonts w:ascii="Times New Roman" w:hAnsi="Times New Roman" w:cs="Times New Roman"/>
          <w:b/>
          <w:i/>
          <w:sz w:val="28"/>
          <w:szCs w:val="28"/>
        </w:rPr>
        <w:t>с показателями уточненного бюджета</w:t>
      </w:r>
      <w:r w:rsidR="00EE315A">
        <w:rPr>
          <w:rFonts w:ascii="Times New Roman" w:hAnsi="Times New Roman" w:cs="Times New Roman"/>
          <w:b/>
          <w:i/>
          <w:sz w:val="28"/>
          <w:szCs w:val="28"/>
        </w:rPr>
        <w:t xml:space="preserve"> района на 2015 год </w:t>
      </w:r>
      <w:r w:rsidR="00BC43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4331" w:rsidRPr="00BC4331">
        <w:rPr>
          <w:rFonts w:ascii="Times New Roman" w:hAnsi="Times New Roman" w:cs="Times New Roman"/>
          <w:sz w:val="28"/>
          <w:szCs w:val="28"/>
        </w:rPr>
        <w:t>(</w:t>
      </w:r>
      <w:r w:rsidR="00BC4331">
        <w:rPr>
          <w:rFonts w:ascii="Times New Roman" w:hAnsi="Times New Roman" w:cs="Times New Roman"/>
          <w:sz w:val="28"/>
          <w:szCs w:val="28"/>
        </w:rPr>
        <w:t>без учета</w:t>
      </w:r>
      <w:r w:rsidR="00BC4331" w:rsidRPr="00BC4331">
        <w:rPr>
          <w:rFonts w:ascii="Times New Roman" w:hAnsi="Times New Roman" w:cs="Times New Roman"/>
          <w:sz w:val="28"/>
          <w:szCs w:val="28"/>
        </w:rPr>
        <w:t xml:space="preserve"> целевых субсидий на строительство автомобильной дороги «Пермь-Березники-Гари»)</w:t>
      </w:r>
      <w:r w:rsidR="00AF4BC0" w:rsidRPr="00BC43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4331">
        <w:rPr>
          <w:rFonts w:ascii="Times New Roman" w:hAnsi="Times New Roman" w:cs="Times New Roman"/>
          <w:sz w:val="28"/>
          <w:szCs w:val="28"/>
        </w:rPr>
        <w:t xml:space="preserve"> </w:t>
      </w:r>
      <w:r w:rsidR="00AF4BC0" w:rsidRPr="00BC4331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Pr="00BC4331">
        <w:rPr>
          <w:rFonts w:ascii="Times New Roman" w:hAnsi="Times New Roman" w:cs="Times New Roman"/>
          <w:sz w:val="28"/>
          <w:szCs w:val="28"/>
        </w:rPr>
        <w:t>у</w:t>
      </w:r>
      <w:r w:rsidR="00BC4331" w:rsidRPr="00BC4331">
        <w:rPr>
          <w:rFonts w:ascii="Times New Roman" w:hAnsi="Times New Roman" w:cs="Times New Roman"/>
          <w:sz w:val="28"/>
          <w:szCs w:val="28"/>
        </w:rPr>
        <w:t>величивается</w:t>
      </w:r>
      <w:r w:rsidRPr="00BC4331">
        <w:rPr>
          <w:rFonts w:ascii="Times New Roman" w:hAnsi="Times New Roman" w:cs="Times New Roman"/>
          <w:sz w:val="28"/>
          <w:szCs w:val="28"/>
        </w:rPr>
        <w:t xml:space="preserve"> на </w:t>
      </w:r>
      <w:r w:rsidR="00BC4331" w:rsidRPr="00BC4331">
        <w:rPr>
          <w:rFonts w:ascii="Times New Roman" w:hAnsi="Times New Roman" w:cs="Times New Roman"/>
          <w:sz w:val="28"/>
          <w:szCs w:val="28"/>
        </w:rPr>
        <w:t>2,2</w:t>
      </w:r>
      <w:r w:rsidR="00381B8F" w:rsidRPr="00BC4331">
        <w:rPr>
          <w:rFonts w:ascii="Times New Roman" w:hAnsi="Times New Roman" w:cs="Times New Roman"/>
          <w:sz w:val="28"/>
          <w:szCs w:val="28"/>
        </w:rPr>
        <w:t xml:space="preserve"> </w:t>
      </w:r>
      <w:r w:rsidR="00AF4BC0" w:rsidRPr="00BC433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82B59" w:rsidRPr="00496F14" w:rsidRDefault="00582B59" w:rsidP="00582B59">
      <w:pPr>
        <w:widowControl w:val="0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6F14">
        <w:rPr>
          <w:rFonts w:ascii="Times New Roman" w:hAnsi="Times New Roman" w:cs="Times New Roman"/>
          <w:sz w:val="28"/>
          <w:szCs w:val="28"/>
        </w:rPr>
        <w:lastRenderedPageBreak/>
        <w:t>Темпы роста (снижения) доходов бюджета в 201</w:t>
      </w:r>
      <w:r w:rsidR="00496F14" w:rsidRPr="00496F14">
        <w:rPr>
          <w:rFonts w:ascii="Times New Roman" w:hAnsi="Times New Roman" w:cs="Times New Roman"/>
          <w:sz w:val="28"/>
          <w:szCs w:val="28"/>
        </w:rPr>
        <w:t>3</w:t>
      </w:r>
      <w:r w:rsidRPr="00496F14">
        <w:rPr>
          <w:rFonts w:ascii="Times New Roman" w:hAnsi="Times New Roman" w:cs="Times New Roman"/>
          <w:sz w:val="28"/>
          <w:szCs w:val="28"/>
        </w:rPr>
        <w:t>-201</w:t>
      </w:r>
      <w:r w:rsidR="00496F14" w:rsidRPr="00496F14">
        <w:rPr>
          <w:rFonts w:ascii="Times New Roman" w:hAnsi="Times New Roman" w:cs="Times New Roman"/>
          <w:sz w:val="28"/>
          <w:szCs w:val="28"/>
        </w:rPr>
        <w:t>7</w:t>
      </w:r>
      <w:r w:rsidRPr="00496F14">
        <w:rPr>
          <w:rFonts w:ascii="Times New Roman" w:hAnsi="Times New Roman" w:cs="Times New Roman"/>
          <w:sz w:val="28"/>
          <w:szCs w:val="28"/>
        </w:rPr>
        <w:t xml:space="preserve"> годах представлены в </w:t>
      </w:r>
      <w:r w:rsidR="00F32696" w:rsidRPr="00496F14">
        <w:rPr>
          <w:rFonts w:ascii="Times New Roman" w:hAnsi="Times New Roman" w:cs="Times New Roman"/>
          <w:sz w:val="28"/>
          <w:szCs w:val="28"/>
        </w:rPr>
        <w:t>таблице 3.</w:t>
      </w:r>
    </w:p>
    <w:p w:rsidR="00F32696" w:rsidRPr="00496F14" w:rsidRDefault="00F32696" w:rsidP="00F32696">
      <w:pPr>
        <w:widowControl w:val="0"/>
        <w:tabs>
          <w:tab w:val="left" w:pos="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496F14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94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496"/>
        <w:gridCol w:w="1308"/>
        <w:gridCol w:w="1308"/>
        <w:gridCol w:w="1308"/>
        <w:gridCol w:w="1308"/>
      </w:tblGrid>
      <w:tr w:rsidR="00496F14" w:rsidRPr="00496F14" w:rsidTr="008A1FCC">
        <w:tc>
          <w:tcPr>
            <w:tcW w:w="2689" w:type="dxa"/>
            <w:vMerge w:val="restart"/>
            <w:vAlign w:val="center"/>
          </w:tcPr>
          <w:p w:rsidR="00582B59" w:rsidRPr="00496F14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728" w:type="dxa"/>
            <w:gridSpan w:val="5"/>
            <w:vAlign w:val="center"/>
          </w:tcPr>
          <w:p w:rsidR="00582B59" w:rsidRPr="00496F14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496F14" w:rsidRPr="00496F14" w:rsidTr="008A1FCC">
        <w:trPr>
          <w:trHeight w:val="70"/>
        </w:trPr>
        <w:tc>
          <w:tcPr>
            <w:tcW w:w="2689" w:type="dxa"/>
            <w:vMerge/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F71AF6" w:rsidRPr="00496F14" w:rsidRDefault="00F71AF6" w:rsidP="006B20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2013/2012</w:t>
            </w:r>
          </w:p>
        </w:tc>
        <w:tc>
          <w:tcPr>
            <w:tcW w:w="1308" w:type="dxa"/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2014/2013</w:t>
            </w:r>
          </w:p>
        </w:tc>
        <w:tc>
          <w:tcPr>
            <w:tcW w:w="1308" w:type="dxa"/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2015/2014</w:t>
            </w:r>
          </w:p>
        </w:tc>
        <w:tc>
          <w:tcPr>
            <w:tcW w:w="1308" w:type="dxa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2016/2015</w:t>
            </w:r>
          </w:p>
        </w:tc>
        <w:tc>
          <w:tcPr>
            <w:tcW w:w="1308" w:type="dxa"/>
          </w:tcPr>
          <w:p w:rsidR="00F71AF6" w:rsidRPr="00496F14" w:rsidRDefault="00F71AF6" w:rsidP="00F71AF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2017/2016</w:t>
            </w:r>
          </w:p>
        </w:tc>
      </w:tr>
      <w:tr w:rsidR="00496F14" w:rsidRPr="00496F14" w:rsidTr="008A1FCC">
        <w:trPr>
          <w:trHeight w:val="120"/>
        </w:trPr>
        <w:tc>
          <w:tcPr>
            <w:tcW w:w="2689" w:type="dxa"/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496" w:type="dxa"/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+56,4</w:t>
            </w:r>
          </w:p>
        </w:tc>
        <w:tc>
          <w:tcPr>
            <w:tcW w:w="1308" w:type="dxa"/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-27,3</w:t>
            </w:r>
          </w:p>
        </w:tc>
        <w:tc>
          <w:tcPr>
            <w:tcW w:w="1308" w:type="dxa"/>
            <w:vAlign w:val="center"/>
          </w:tcPr>
          <w:p w:rsidR="00F71AF6" w:rsidRPr="00496F14" w:rsidRDefault="00F71AF6" w:rsidP="00A178F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658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08" w:type="dxa"/>
          </w:tcPr>
          <w:p w:rsidR="00F71AF6" w:rsidRPr="00496F14" w:rsidRDefault="00F71AF6" w:rsidP="00496F1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96F14" w:rsidRPr="00496F14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8" w:type="dxa"/>
          </w:tcPr>
          <w:p w:rsidR="00F71AF6" w:rsidRPr="00496F14" w:rsidRDefault="00F71AF6" w:rsidP="00496F1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96F14" w:rsidRPr="00496F14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96F14" w:rsidRPr="00496F14" w:rsidTr="008A1FCC">
        <w:trPr>
          <w:trHeight w:val="70"/>
        </w:trPr>
        <w:tc>
          <w:tcPr>
            <w:tcW w:w="2689" w:type="dxa"/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496" w:type="dxa"/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-18,6</w:t>
            </w:r>
          </w:p>
        </w:tc>
        <w:tc>
          <w:tcPr>
            <w:tcW w:w="1308" w:type="dxa"/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-34,8</w:t>
            </w:r>
          </w:p>
        </w:tc>
        <w:tc>
          <w:tcPr>
            <w:tcW w:w="1308" w:type="dxa"/>
            <w:vAlign w:val="center"/>
          </w:tcPr>
          <w:p w:rsidR="00F71AF6" w:rsidRPr="00496F14" w:rsidRDefault="00F71AF6" w:rsidP="00F06581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78F4" w:rsidRPr="00496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581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308" w:type="dxa"/>
          </w:tcPr>
          <w:p w:rsidR="00F71AF6" w:rsidRPr="00496F14" w:rsidRDefault="00F71AF6" w:rsidP="00496F1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6F14" w:rsidRPr="00496F14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308" w:type="dxa"/>
          </w:tcPr>
          <w:p w:rsidR="00F71AF6" w:rsidRPr="00496F14" w:rsidRDefault="00496F14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96F14" w:rsidRPr="00496F14" w:rsidTr="00CF6B30">
        <w:trPr>
          <w:trHeight w:val="7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-8,4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71AF6" w:rsidRPr="00496F14" w:rsidRDefault="00A178F4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-29,2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71AF6" w:rsidRPr="00496F14" w:rsidRDefault="00496F14" w:rsidP="00CF6B30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+0,03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71AF6" w:rsidRPr="00496F14" w:rsidRDefault="00496F14" w:rsidP="00CF6B30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-5,6</w:t>
            </w:r>
          </w:p>
        </w:tc>
      </w:tr>
      <w:tr w:rsidR="00496F14" w:rsidRPr="00496F14" w:rsidTr="008A1FCC">
        <w:trPr>
          <w:trHeight w:val="127"/>
        </w:trPr>
        <w:tc>
          <w:tcPr>
            <w:tcW w:w="2689" w:type="dxa"/>
            <w:shd w:val="clear" w:color="auto" w:fill="CCFFFF"/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96" w:type="dxa"/>
            <w:shd w:val="clear" w:color="auto" w:fill="CCFFFF"/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+7,9</w:t>
            </w:r>
          </w:p>
        </w:tc>
        <w:tc>
          <w:tcPr>
            <w:tcW w:w="1308" w:type="dxa"/>
            <w:shd w:val="clear" w:color="auto" w:fill="CCFFFF"/>
            <w:vAlign w:val="center"/>
          </w:tcPr>
          <w:p w:rsidR="00F71AF6" w:rsidRPr="00496F14" w:rsidRDefault="00F71AF6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-15,7</w:t>
            </w:r>
          </w:p>
        </w:tc>
        <w:tc>
          <w:tcPr>
            <w:tcW w:w="1308" w:type="dxa"/>
            <w:shd w:val="clear" w:color="auto" w:fill="CCFFFF"/>
            <w:vAlign w:val="center"/>
          </w:tcPr>
          <w:p w:rsidR="00F71AF6" w:rsidRPr="00496F14" w:rsidRDefault="00F06581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-21,2</w:t>
            </w:r>
          </w:p>
        </w:tc>
        <w:tc>
          <w:tcPr>
            <w:tcW w:w="1308" w:type="dxa"/>
            <w:shd w:val="clear" w:color="auto" w:fill="CCFFFF"/>
          </w:tcPr>
          <w:p w:rsidR="00F71AF6" w:rsidRPr="00496F14" w:rsidRDefault="00F71AF6" w:rsidP="00496F1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496F14"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  <w:tc>
          <w:tcPr>
            <w:tcW w:w="1308" w:type="dxa"/>
            <w:shd w:val="clear" w:color="auto" w:fill="CCFFFF"/>
          </w:tcPr>
          <w:p w:rsidR="00F71AF6" w:rsidRPr="00496F14" w:rsidRDefault="00496F14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-1,4</w:t>
            </w:r>
          </w:p>
        </w:tc>
      </w:tr>
    </w:tbl>
    <w:p w:rsidR="00FD6B21" w:rsidRDefault="00FD6B21" w:rsidP="00FD6B2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D6B21" w:rsidRPr="00F06581" w:rsidRDefault="00F06581" w:rsidP="00FD6B2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6581">
        <w:rPr>
          <w:rFonts w:ascii="Times New Roman" w:hAnsi="Times New Roman" w:cs="Times New Roman"/>
          <w:sz w:val="28"/>
          <w:szCs w:val="28"/>
        </w:rPr>
        <w:t>Согласно данных таблицы 3</w:t>
      </w:r>
      <w:r w:rsidR="00881D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общий объем доходов бюджета района на 2015 год в сравнении с показателями ожидаемого исполнения бюджета района за 2014 год, уменьшится на 21,2 %. Значительное сокращение объемов бюджета района  в 2015 году,</w:t>
      </w:r>
      <w:r w:rsidR="00535786">
        <w:rPr>
          <w:rFonts w:ascii="Times New Roman" w:hAnsi="Times New Roman" w:cs="Times New Roman"/>
          <w:sz w:val="28"/>
          <w:szCs w:val="28"/>
        </w:rPr>
        <w:t xml:space="preserve"> связано с уменьшением безвозмездных поступлений за счет передачи финансирования учреждений здравоохранения на краевой уровень.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8DA">
        <w:rPr>
          <w:rFonts w:ascii="Times New Roman" w:hAnsi="Times New Roman" w:cs="Times New Roman"/>
          <w:sz w:val="28"/>
          <w:szCs w:val="28"/>
        </w:rPr>
        <w:t xml:space="preserve">Также на </w:t>
      </w:r>
      <w:r w:rsidR="00EE315A">
        <w:rPr>
          <w:rFonts w:ascii="Times New Roman" w:hAnsi="Times New Roman" w:cs="Times New Roman"/>
          <w:sz w:val="28"/>
          <w:szCs w:val="28"/>
        </w:rPr>
        <w:t>уменьшени</w:t>
      </w:r>
      <w:r w:rsidR="004408DA">
        <w:rPr>
          <w:rFonts w:ascii="Times New Roman" w:hAnsi="Times New Roman" w:cs="Times New Roman"/>
          <w:sz w:val="28"/>
          <w:szCs w:val="28"/>
        </w:rPr>
        <w:t>е доходной части бюджета района влияет и тенденция сокращения поступлений в бюджет района неналоговых доходов.</w:t>
      </w:r>
    </w:p>
    <w:p w:rsidR="007126A4" w:rsidRDefault="00582B59" w:rsidP="009E10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F14">
        <w:rPr>
          <w:rFonts w:ascii="Times New Roman" w:hAnsi="Times New Roman" w:cs="Times New Roman"/>
          <w:sz w:val="28"/>
          <w:szCs w:val="28"/>
        </w:rPr>
        <w:t>Структура доходов бюджета</w:t>
      </w:r>
      <w:r w:rsidR="00D85200" w:rsidRPr="00496F1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96F14">
        <w:rPr>
          <w:rFonts w:ascii="Times New Roman" w:hAnsi="Times New Roman" w:cs="Times New Roman"/>
          <w:sz w:val="28"/>
          <w:szCs w:val="28"/>
        </w:rPr>
        <w:t xml:space="preserve"> в 201</w:t>
      </w:r>
      <w:r w:rsidR="00496F14" w:rsidRPr="00496F14">
        <w:rPr>
          <w:rFonts w:ascii="Times New Roman" w:hAnsi="Times New Roman" w:cs="Times New Roman"/>
          <w:sz w:val="28"/>
          <w:szCs w:val="28"/>
        </w:rPr>
        <w:t>3</w:t>
      </w:r>
      <w:r w:rsidRPr="00496F14">
        <w:rPr>
          <w:rFonts w:ascii="Times New Roman" w:hAnsi="Times New Roman" w:cs="Times New Roman"/>
          <w:sz w:val="28"/>
          <w:szCs w:val="28"/>
        </w:rPr>
        <w:t>-201</w:t>
      </w:r>
      <w:r w:rsidR="00496F14" w:rsidRPr="00496F14">
        <w:rPr>
          <w:rFonts w:ascii="Times New Roman" w:hAnsi="Times New Roman" w:cs="Times New Roman"/>
          <w:sz w:val="28"/>
          <w:szCs w:val="28"/>
        </w:rPr>
        <w:t>7</w:t>
      </w:r>
      <w:r w:rsidRPr="00496F14">
        <w:rPr>
          <w:rFonts w:ascii="Times New Roman" w:hAnsi="Times New Roman" w:cs="Times New Roman"/>
          <w:sz w:val="28"/>
          <w:szCs w:val="28"/>
        </w:rPr>
        <w:t xml:space="preserve"> годах представлена </w:t>
      </w:r>
      <w:r w:rsidR="007126A4" w:rsidRPr="00496F14">
        <w:rPr>
          <w:rFonts w:ascii="Times New Roman" w:hAnsi="Times New Roman" w:cs="Times New Roman"/>
          <w:sz w:val="28"/>
          <w:szCs w:val="28"/>
        </w:rPr>
        <w:t>в таблице 4.</w:t>
      </w:r>
    </w:p>
    <w:p w:rsidR="00824CFF" w:rsidRPr="00496F14" w:rsidRDefault="00824CFF" w:rsidP="009E10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B59" w:rsidRPr="00496F14" w:rsidRDefault="007126A4" w:rsidP="007126A4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6F14">
        <w:rPr>
          <w:rFonts w:ascii="Times New Roman" w:hAnsi="Times New Roman" w:cs="Times New Roman"/>
          <w:sz w:val="24"/>
          <w:szCs w:val="24"/>
        </w:rPr>
        <w:t>Таблица 4</w:t>
      </w:r>
      <w:r w:rsidR="00582B59" w:rsidRPr="00496F1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1252"/>
        <w:gridCol w:w="1257"/>
        <w:gridCol w:w="1259"/>
        <w:gridCol w:w="1259"/>
        <w:gridCol w:w="1232"/>
      </w:tblGrid>
      <w:tr w:rsidR="00582B59" w:rsidRPr="000C083D" w:rsidTr="003E7261">
        <w:tc>
          <w:tcPr>
            <w:tcW w:w="3397" w:type="dxa"/>
            <w:vMerge w:val="restart"/>
            <w:vAlign w:val="center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222" w:type="dxa"/>
            <w:gridSpan w:val="5"/>
            <w:vAlign w:val="center"/>
          </w:tcPr>
          <w:p w:rsidR="00582B59" w:rsidRPr="000C083D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доходов бюджета</w:t>
            </w:r>
            <w:r w:rsidR="00D85200"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582B59" w:rsidRPr="000C083D" w:rsidTr="003E7261">
        <w:tc>
          <w:tcPr>
            <w:tcW w:w="3397" w:type="dxa"/>
            <w:vMerge/>
            <w:vAlign w:val="center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82B59" w:rsidRPr="00D63D08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96F14"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82B59" w:rsidRPr="00D63D08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1260" w:type="dxa"/>
            <w:vAlign w:val="center"/>
          </w:tcPr>
          <w:p w:rsidR="00582B59" w:rsidRPr="0081599C" w:rsidRDefault="00582B59" w:rsidP="00496F1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96F14" w:rsidRPr="008159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5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(оценка)</w:t>
            </w:r>
          </w:p>
        </w:tc>
        <w:tc>
          <w:tcPr>
            <w:tcW w:w="1260" w:type="dxa"/>
            <w:vAlign w:val="center"/>
          </w:tcPr>
          <w:p w:rsidR="00582B59" w:rsidRPr="0033607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96F14"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82B59" w:rsidRPr="0033607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  <w:tc>
          <w:tcPr>
            <w:tcW w:w="1260" w:type="dxa"/>
            <w:vAlign w:val="center"/>
          </w:tcPr>
          <w:p w:rsidR="00582B59" w:rsidRPr="001E417E" w:rsidRDefault="00582B59" w:rsidP="00496F1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96F14"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182" w:type="dxa"/>
          </w:tcPr>
          <w:p w:rsidR="00582B59" w:rsidRPr="001E417E" w:rsidRDefault="00582B59" w:rsidP="00496F1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96F14"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</w:tr>
      <w:tr w:rsidR="00582B59" w:rsidRPr="000C083D" w:rsidTr="003E7261">
        <w:trPr>
          <w:trHeight w:val="70"/>
        </w:trPr>
        <w:tc>
          <w:tcPr>
            <w:tcW w:w="3397" w:type="dxa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260" w:type="dxa"/>
            <w:vAlign w:val="center"/>
          </w:tcPr>
          <w:p w:rsidR="00582B59" w:rsidRPr="00D63D08" w:rsidRDefault="00D63D0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60" w:type="dxa"/>
            <w:vAlign w:val="center"/>
          </w:tcPr>
          <w:p w:rsidR="00582B59" w:rsidRPr="0081599C" w:rsidRDefault="0081599C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9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60" w:type="dxa"/>
            <w:vAlign w:val="center"/>
          </w:tcPr>
          <w:p w:rsidR="00582B59" w:rsidRPr="00336075" w:rsidRDefault="00336075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60" w:type="dxa"/>
            <w:vAlign w:val="center"/>
          </w:tcPr>
          <w:p w:rsidR="00582B59" w:rsidRPr="001E417E" w:rsidRDefault="001E417E" w:rsidP="008F03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82" w:type="dxa"/>
          </w:tcPr>
          <w:p w:rsidR="00582B59" w:rsidRPr="001E417E" w:rsidRDefault="001E417E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82B59" w:rsidRPr="000C083D" w:rsidTr="003E7261">
        <w:trPr>
          <w:trHeight w:val="70"/>
        </w:trPr>
        <w:tc>
          <w:tcPr>
            <w:tcW w:w="3397" w:type="dxa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260" w:type="dxa"/>
            <w:vAlign w:val="center"/>
          </w:tcPr>
          <w:p w:rsidR="00582B59" w:rsidRPr="00D63D08" w:rsidRDefault="00D63D0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60" w:type="dxa"/>
            <w:vAlign w:val="center"/>
          </w:tcPr>
          <w:p w:rsidR="00582B59" w:rsidRPr="0081599C" w:rsidRDefault="0081599C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0" w:type="dxa"/>
            <w:vAlign w:val="center"/>
          </w:tcPr>
          <w:p w:rsidR="00582B59" w:rsidRPr="00336075" w:rsidRDefault="00336075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60" w:type="dxa"/>
            <w:vAlign w:val="center"/>
          </w:tcPr>
          <w:p w:rsidR="00582B59" w:rsidRPr="001E417E" w:rsidRDefault="001E417E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82" w:type="dxa"/>
          </w:tcPr>
          <w:p w:rsidR="00582B59" w:rsidRPr="001E417E" w:rsidRDefault="001E417E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82B59" w:rsidRPr="000C083D" w:rsidTr="003E7261">
        <w:trPr>
          <w:trHeight w:val="70"/>
        </w:trPr>
        <w:tc>
          <w:tcPr>
            <w:tcW w:w="3397" w:type="dxa"/>
            <w:tcBorders>
              <w:bottom w:val="single" w:sz="4" w:space="0" w:color="auto"/>
            </w:tcBorders>
          </w:tcPr>
          <w:p w:rsidR="00582B59" w:rsidRPr="00D915A5" w:rsidRDefault="007D5631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D63D08" w:rsidRDefault="00D63D0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81599C" w:rsidRDefault="0081599C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9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336075" w:rsidRDefault="00336075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1E417E" w:rsidRDefault="001E417E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582B59" w:rsidRPr="001E417E" w:rsidRDefault="001E417E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82B59" w:rsidRPr="000C083D" w:rsidTr="003E7261">
        <w:trPr>
          <w:trHeight w:val="70"/>
        </w:trPr>
        <w:tc>
          <w:tcPr>
            <w:tcW w:w="3397" w:type="dxa"/>
            <w:shd w:val="clear" w:color="auto" w:fill="CCFFFF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D63D08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81599C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C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33607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1E417E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82" w:type="dxa"/>
            <w:shd w:val="clear" w:color="auto" w:fill="CCFFFF"/>
          </w:tcPr>
          <w:p w:rsidR="00582B59" w:rsidRPr="001E417E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</w:tbl>
    <w:p w:rsidR="00DF51DF" w:rsidRPr="000C083D" w:rsidRDefault="00DF51DF" w:rsidP="006C2B0E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82B59" w:rsidRPr="004B7B91" w:rsidRDefault="00582B59" w:rsidP="006C2B0E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15A5">
        <w:rPr>
          <w:rFonts w:ascii="Times New Roman" w:hAnsi="Times New Roman" w:cs="Times New Roman"/>
          <w:sz w:val="28"/>
          <w:szCs w:val="28"/>
        </w:rPr>
        <w:t>Анализ структуры доходов бюджета</w:t>
      </w:r>
      <w:r w:rsidR="006C2B0E" w:rsidRPr="00D915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915A5">
        <w:rPr>
          <w:rFonts w:ascii="Times New Roman" w:hAnsi="Times New Roman" w:cs="Times New Roman"/>
          <w:sz w:val="28"/>
          <w:szCs w:val="28"/>
        </w:rPr>
        <w:t xml:space="preserve"> в динамике с 201</w:t>
      </w:r>
      <w:r w:rsidR="00D915A5" w:rsidRPr="00D915A5">
        <w:rPr>
          <w:rFonts w:ascii="Times New Roman" w:hAnsi="Times New Roman" w:cs="Times New Roman"/>
          <w:sz w:val="28"/>
          <w:szCs w:val="28"/>
        </w:rPr>
        <w:t>3</w:t>
      </w:r>
      <w:r w:rsidRPr="00D915A5">
        <w:rPr>
          <w:rFonts w:ascii="Times New Roman" w:hAnsi="Times New Roman" w:cs="Times New Roman"/>
          <w:sz w:val="28"/>
          <w:szCs w:val="28"/>
        </w:rPr>
        <w:t xml:space="preserve"> до 201</w:t>
      </w:r>
      <w:r w:rsidR="00D915A5" w:rsidRPr="00D915A5">
        <w:rPr>
          <w:rFonts w:ascii="Times New Roman" w:hAnsi="Times New Roman" w:cs="Times New Roman"/>
          <w:sz w:val="28"/>
          <w:szCs w:val="28"/>
        </w:rPr>
        <w:t>7</w:t>
      </w:r>
      <w:r w:rsidRPr="00D915A5">
        <w:rPr>
          <w:rFonts w:ascii="Times New Roman" w:hAnsi="Times New Roman" w:cs="Times New Roman"/>
          <w:sz w:val="28"/>
          <w:szCs w:val="28"/>
        </w:rPr>
        <w:t xml:space="preserve"> года  показывает, что  доля налоговых доходов </w:t>
      </w:r>
      <w:r w:rsidRPr="004B7B91">
        <w:rPr>
          <w:rFonts w:ascii="Times New Roman" w:hAnsi="Times New Roman" w:cs="Times New Roman"/>
          <w:sz w:val="28"/>
          <w:szCs w:val="28"/>
        </w:rPr>
        <w:t>у</w:t>
      </w:r>
      <w:r w:rsidR="001E417E" w:rsidRPr="004B7B91">
        <w:rPr>
          <w:rFonts w:ascii="Times New Roman" w:hAnsi="Times New Roman" w:cs="Times New Roman"/>
          <w:sz w:val="28"/>
          <w:szCs w:val="28"/>
        </w:rPr>
        <w:t xml:space="preserve">величивается </w:t>
      </w:r>
      <w:r w:rsidRPr="004B7B91">
        <w:rPr>
          <w:rFonts w:ascii="Times New Roman" w:hAnsi="Times New Roman" w:cs="Times New Roman"/>
          <w:sz w:val="28"/>
          <w:szCs w:val="28"/>
        </w:rPr>
        <w:t xml:space="preserve"> с </w:t>
      </w:r>
      <w:r w:rsidR="00D915A5" w:rsidRPr="004B7B91">
        <w:rPr>
          <w:rFonts w:ascii="Times New Roman" w:hAnsi="Times New Roman" w:cs="Times New Roman"/>
          <w:sz w:val="28"/>
          <w:szCs w:val="28"/>
        </w:rPr>
        <w:t>30,2</w:t>
      </w:r>
      <w:r w:rsidR="006C2B0E" w:rsidRPr="004B7B91">
        <w:rPr>
          <w:rFonts w:ascii="Times New Roman" w:hAnsi="Times New Roman" w:cs="Times New Roman"/>
          <w:sz w:val="28"/>
          <w:szCs w:val="28"/>
        </w:rPr>
        <w:t xml:space="preserve"> </w:t>
      </w:r>
      <w:r w:rsidRPr="004B7B91">
        <w:rPr>
          <w:rFonts w:ascii="Times New Roman" w:hAnsi="Times New Roman" w:cs="Times New Roman"/>
          <w:sz w:val="28"/>
          <w:szCs w:val="28"/>
        </w:rPr>
        <w:t xml:space="preserve">% до </w:t>
      </w:r>
      <w:r w:rsidR="001E417E" w:rsidRPr="004B7B91">
        <w:rPr>
          <w:rFonts w:ascii="Times New Roman" w:hAnsi="Times New Roman" w:cs="Times New Roman"/>
          <w:sz w:val="28"/>
          <w:szCs w:val="28"/>
        </w:rPr>
        <w:t>32</w:t>
      </w:r>
      <w:r w:rsidR="006C2B0E" w:rsidRPr="004B7B91">
        <w:rPr>
          <w:rFonts w:ascii="Times New Roman" w:hAnsi="Times New Roman" w:cs="Times New Roman"/>
          <w:sz w:val="28"/>
          <w:szCs w:val="28"/>
        </w:rPr>
        <w:t xml:space="preserve">,2 </w:t>
      </w:r>
      <w:r w:rsidRPr="004B7B91">
        <w:rPr>
          <w:rFonts w:ascii="Times New Roman" w:hAnsi="Times New Roman" w:cs="Times New Roman"/>
          <w:sz w:val="28"/>
          <w:szCs w:val="28"/>
        </w:rPr>
        <w:t xml:space="preserve">% , а доля неналоговых доходов уменьшается с </w:t>
      </w:r>
      <w:r w:rsidR="001E417E" w:rsidRPr="004B7B91">
        <w:rPr>
          <w:rFonts w:ascii="Times New Roman" w:hAnsi="Times New Roman" w:cs="Times New Roman"/>
          <w:sz w:val="28"/>
          <w:szCs w:val="28"/>
        </w:rPr>
        <w:t>6,2</w:t>
      </w:r>
      <w:r w:rsidR="006C2B0E" w:rsidRPr="004B7B91">
        <w:rPr>
          <w:rFonts w:ascii="Times New Roman" w:hAnsi="Times New Roman" w:cs="Times New Roman"/>
          <w:sz w:val="28"/>
          <w:szCs w:val="28"/>
        </w:rPr>
        <w:t xml:space="preserve"> </w:t>
      </w:r>
      <w:r w:rsidRPr="004B7B91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Pr="004B7B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B7B91">
        <w:rPr>
          <w:rFonts w:ascii="Times New Roman" w:hAnsi="Times New Roman" w:cs="Times New Roman"/>
          <w:sz w:val="28"/>
          <w:szCs w:val="28"/>
        </w:rPr>
        <w:t xml:space="preserve"> </w:t>
      </w:r>
      <w:r w:rsidR="001E417E" w:rsidRPr="004B7B91">
        <w:rPr>
          <w:rFonts w:ascii="Times New Roman" w:hAnsi="Times New Roman" w:cs="Times New Roman"/>
          <w:sz w:val="28"/>
          <w:szCs w:val="28"/>
        </w:rPr>
        <w:t>4,3</w:t>
      </w:r>
      <w:r w:rsidR="006C2B0E" w:rsidRPr="004B7B91">
        <w:rPr>
          <w:rFonts w:ascii="Times New Roman" w:hAnsi="Times New Roman" w:cs="Times New Roman"/>
          <w:sz w:val="28"/>
          <w:szCs w:val="28"/>
        </w:rPr>
        <w:t xml:space="preserve"> </w:t>
      </w:r>
      <w:r w:rsidRPr="004B7B91">
        <w:rPr>
          <w:rFonts w:ascii="Times New Roman" w:hAnsi="Times New Roman" w:cs="Times New Roman"/>
          <w:sz w:val="28"/>
          <w:szCs w:val="28"/>
        </w:rPr>
        <w:t>%.</w:t>
      </w:r>
    </w:p>
    <w:p w:rsidR="00582B59" w:rsidRPr="00E66216" w:rsidRDefault="00582B59" w:rsidP="00796928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E417E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1E417E">
        <w:rPr>
          <w:rFonts w:ascii="Times New Roman" w:hAnsi="Times New Roman" w:cs="Times New Roman"/>
          <w:i/>
          <w:sz w:val="28"/>
          <w:szCs w:val="28"/>
        </w:rPr>
        <w:t>: По состоянию на 01.10.201</w:t>
      </w:r>
      <w:r w:rsidR="001E417E" w:rsidRPr="001E417E">
        <w:rPr>
          <w:rFonts w:ascii="Times New Roman" w:hAnsi="Times New Roman" w:cs="Times New Roman"/>
          <w:i/>
          <w:sz w:val="28"/>
          <w:szCs w:val="28"/>
        </w:rPr>
        <w:t>4</w:t>
      </w:r>
      <w:r w:rsidRPr="001E417E">
        <w:rPr>
          <w:rFonts w:ascii="Times New Roman" w:hAnsi="Times New Roman" w:cs="Times New Roman"/>
          <w:i/>
          <w:sz w:val="28"/>
          <w:szCs w:val="28"/>
        </w:rPr>
        <w:t xml:space="preserve"> задолженность</w:t>
      </w:r>
      <w:r w:rsidR="00796928" w:rsidRPr="001E417E">
        <w:rPr>
          <w:rFonts w:ascii="Times New Roman" w:hAnsi="Times New Roman" w:cs="Times New Roman"/>
          <w:i/>
          <w:sz w:val="28"/>
          <w:szCs w:val="28"/>
        </w:rPr>
        <w:t xml:space="preserve"> по налоговым и неналоговым доходам</w:t>
      </w:r>
      <w:r w:rsidRPr="001E417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96928" w:rsidRPr="001E417E">
        <w:rPr>
          <w:rFonts w:ascii="Times New Roman" w:hAnsi="Times New Roman" w:cs="Times New Roman"/>
          <w:i/>
          <w:sz w:val="28"/>
          <w:szCs w:val="28"/>
        </w:rPr>
        <w:t xml:space="preserve">в том числе </w:t>
      </w:r>
      <w:r w:rsidRPr="001E417E">
        <w:rPr>
          <w:rFonts w:ascii="Times New Roman" w:hAnsi="Times New Roman" w:cs="Times New Roman"/>
          <w:i/>
          <w:sz w:val="28"/>
          <w:szCs w:val="28"/>
        </w:rPr>
        <w:t xml:space="preserve">недоимка, пени, штрафы) в бюджет </w:t>
      </w:r>
      <w:r w:rsidR="00D70C9B" w:rsidRPr="001E417E">
        <w:rPr>
          <w:rFonts w:ascii="Times New Roman" w:hAnsi="Times New Roman" w:cs="Times New Roman"/>
          <w:i/>
          <w:sz w:val="28"/>
          <w:szCs w:val="28"/>
        </w:rPr>
        <w:t>района</w:t>
      </w:r>
      <w:r w:rsidRPr="001E417E">
        <w:rPr>
          <w:rFonts w:ascii="Times New Roman" w:hAnsi="Times New Roman" w:cs="Times New Roman"/>
          <w:i/>
          <w:sz w:val="28"/>
          <w:szCs w:val="28"/>
        </w:rPr>
        <w:t xml:space="preserve"> составляет</w:t>
      </w:r>
      <w:r w:rsidRPr="000C083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66216" w:rsidRPr="00E66216">
        <w:rPr>
          <w:rFonts w:ascii="Times New Roman" w:hAnsi="Times New Roman" w:cs="Times New Roman"/>
          <w:b/>
          <w:i/>
          <w:sz w:val="28"/>
          <w:szCs w:val="28"/>
        </w:rPr>
        <w:t>28 773,2</w:t>
      </w:r>
      <w:r w:rsidRPr="00E66216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="00796928" w:rsidRPr="00E66216">
        <w:rPr>
          <w:rFonts w:ascii="Times New Roman" w:hAnsi="Times New Roman" w:cs="Times New Roman"/>
          <w:b/>
          <w:i/>
          <w:sz w:val="28"/>
          <w:szCs w:val="28"/>
        </w:rPr>
        <w:t>ыс</w:t>
      </w:r>
      <w:r w:rsidRPr="00E66216">
        <w:rPr>
          <w:rFonts w:ascii="Times New Roman" w:hAnsi="Times New Roman" w:cs="Times New Roman"/>
          <w:b/>
          <w:i/>
          <w:sz w:val="28"/>
          <w:szCs w:val="28"/>
        </w:rPr>
        <w:t>. р</w:t>
      </w:r>
      <w:r w:rsidR="00796928" w:rsidRPr="00E66216">
        <w:rPr>
          <w:rFonts w:ascii="Times New Roman" w:hAnsi="Times New Roman" w:cs="Times New Roman"/>
          <w:b/>
          <w:i/>
          <w:sz w:val="28"/>
          <w:szCs w:val="28"/>
        </w:rPr>
        <w:t>уб</w:t>
      </w:r>
      <w:r w:rsidRPr="00E6621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66216">
        <w:rPr>
          <w:rFonts w:ascii="Times New Roman" w:hAnsi="Times New Roman" w:cs="Times New Roman"/>
          <w:i/>
          <w:sz w:val="28"/>
          <w:szCs w:val="28"/>
        </w:rPr>
        <w:t>,</w:t>
      </w:r>
      <w:r w:rsidR="001E417E" w:rsidRPr="00E66216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="00796928" w:rsidRPr="00E66216">
        <w:rPr>
          <w:rFonts w:ascii="Times New Roman" w:hAnsi="Times New Roman" w:cs="Times New Roman"/>
          <w:i/>
          <w:sz w:val="28"/>
          <w:szCs w:val="28"/>
        </w:rPr>
        <w:t xml:space="preserve"> сумма</w:t>
      </w:r>
      <w:r w:rsidRPr="00E66216">
        <w:rPr>
          <w:rFonts w:ascii="Times New Roman" w:hAnsi="Times New Roman" w:cs="Times New Roman"/>
          <w:i/>
          <w:sz w:val="28"/>
          <w:szCs w:val="28"/>
        </w:rPr>
        <w:t xml:space="preserve"> недоимк</w:t>
      </w:r>
      <w:r w:rsidR="00796928" w:rsidRPr="00E66216">
        <w:rPr>
          <w:rFonts w:ascii="Times New Roman" w:hAnsi="Times New Roman" w:cs="Times New Roman"/>
          <w:i/>
          <w:sz w:val="28"/>
          <w:szCs w:val="28"/>
        </w:rPr>
        <w:t>и</w:t>
      </w:r>
      <w:r w:rsidRPr="00E6621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E66216" w:rsidRPr="00E66216">
        <w:rPr>
          <w:rFonts w:ascii="Times New Roman" w:hAnsi="Times New Roman" w:cs="Times New Roman"/>
          <w:b/>
          <w:i/>
          <w:sz w:val="28"/>
          <w:szCs w:val="28"/>
        </w:rPr>
        <w:t>20 810,2</w:t>
      </w:r>
      <w:r w:rsidRPr="00E66216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="00796928" w:rsidRPr="00E66216">
        <w:rPr>
          <w:rFonts w:ascii="Times New Roman" w:hAnsi="Times New Roman" w:cs="Times New Roman"/>
          <w:b/>
          <w:i/>
          <w:sz w:val="28"/>
          <w:szCs w:val="28"/>
        </w:rPr>
        <w:t>ыс</w:t>
      </w:r>
      <w:r w:rsidRPr="00E66216">
        <w:rPr>
          <w:rFonts w:ascii="Times New Roman" w:hAnsi="Times New Roman" w:cs="Times New Roman"/>
          <w:b/>
          <w:i/>
          <w:sz w:val="28"/>
          <w:szCs w:val="28"/>
        </w:rPr>
        <w:t>. р</w:t>
      </w:r>
      <w:r w:rsidR="00796928" w:rsidRPr="00E66216">
        <w:rPr>
          <w:rFonts w:ascii="Times New Roman" w:hAnsi="Times New Roman" w:cs="Times New Roman"/>
          <w:b/>
          <w:i/>
          <w:sz w:val="28"/>
          <w:szCs w:val="28"/>
        </w:rPr>
        <w:t>уб</w:t>
      </w:r>
      <w:r w:rsidRPr="00E6621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3100B" w:rsidRPr="000C083D" w:rsidRDefault="0063100B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2BCF" w:rsidRPr="00DE4791" w:rsidRDefault="00B52BCF" w:rsidP="00FA5CD6">
      <w:pPr>
        <w:pStyle w:val="af4"/>
        <w:widowControl w:val="0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E4791">
        <w:rPr>
          <w:rFonts w:ascii="Times New Roman" w:hAnsi="Times New Roman"/>
          <w:sz w:val="28"/>
          <w:szCs w:val="28"/>
        </w:rPr>
        <w:t>Налоговые доходы</w:t>
      </w:r>
    </w:p>
    <w:p w:rsidR="00B52BCF" w:rsidRDefault="00B52BCF" w:rsidP="00B52BCF">
      <w:pPr>
        <w:pStyle w:val="af4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B58" w:rsidRPr="00327D58" w:rsidRDefault="00D62B58" w:rsidP="00B03CAD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7D58">
        <w:rPr>
          <w:rFonts w:ascii="Times New Roman" w:hAnsi="Times New Roman" w:cs="Times New Roman"/>
          <w:sz w:val="28"/>
          <w:szCs w:val="28"/>
        </w:rPr>
        <w:t>Общая сумма налоговых доходов прогнозируется на 201</w:t>
      </w:r>
      <w:r w:rsidR="00327D58" w:rsidRPr="00327D58">
        <w:rPr>
          <w:rFonts w:ascii="Times New Roman" w:hAnsi="Times New Roman" w:cs="Times New Roman"/>
          <w:sz w:val="28"/>
          <w:szCs w:val="28"/>
        </w:rPr>
        <w:t>5</w:t>
      </w:r>
      <w:r w:rsidRPr="00327D58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327D58" w:rsidRPr="00327D58">
        <w:rPr>
          <w:rFonts w:ascii="Times New Roman" w:hAnsi="Times New Roman" w:cs="Times New Roman"/>
          <w:sz w:val="28"/>
          <w:szCs w:val="28"/>
        </w:rPr>
        <w:t>298 885,5</w:t>
      </w:r>
      <w:r w:rsidRPr="00327D58">
        <w:rPr>
          <w:rFonts w:ascii="Times New Roman" w:hAnsi="Times New Roman" w:cs="Times New Roman"/>
          <w:sz w:val="28"/>
          <w:szCs w:val="28"/>
        </w:rPr>
        <w:t xml:space="preserve"> тыс. руб., на 201</w:t>
      </w:r>
      <w:r w:rsidR="00327D58" w:rsidRPr="00327D58">
        <w:rPr>
          <w:rFonts w:ascii="Times New Roman" w:hAnsi="Times New Roman" w:cs="Times New Roman"/>
          <w:sz w:val="28"/>
          <w:szCs w:val="28"/>
        </w:rPr>
        <w:t>6</w:t>
      </w:r>
      <w:r w:rsidRPr="00327D58">
        <w:rPr>
          <w:rFonts w:ascii="Times New Roman" w:hAnsi="Times New Roman" w:cs="Times New Roman"/>
          <w:sz w:val="28"/>
          <w:szCs w:val="28"/>
        </w:rPr>
        <w:t xml:space="preserve"> и 201</w:t>
      </w:r>
      <w:r w:rsidR="00327D58" w:rsidRPr="00327D58">
        <w:rPr>
          <w:rFonts w:ascii="Times New Roman" w:hAnsi="Times New Roman" w:cs="Times New Roman"/>
          <w:sz w:val="28"/>
          <w:szCs w:val="28"/>
        </w:rPr>
        <w:t>7</w:t>
      </w:r>
      <w:r w:rsidRPr="00327D58">
        <w:rPr>
          <w:rFonts w:ascii="Times New Roman" w:hAnsi="Times New Roman" w:cs="Times New Roman"/>
          <w:sz w:val="28"/>
          <w:szCs w:val="28"/>
        </w:rPr>
        <w:t xml:space="preserve"> годы</w:t>
      </w:r>
      <w:r w:rsidR="00327D58" w:rsidRPr="00327D58">
        <w:rPr>
          <w:rFonts w:ascii="Times New Roman" w:hAnsi="Times New Roman" w:cs="Times New Roman"/>
          <w:sz w:val="28"/>
          <w:szCs w:val="28"/>
        </w:rPr>
        <w:t xml:space="preserve">  322 432,2</w:t>
      </w:r>
      <w:r w:rsidRPr="00327D58">
        <w:rPr>
          <w:rFonts w:ascii="Times New Roman" w:hAnsi="Times New Roman" w:cs="Times New Roman"/>
          <w:sz w:val="28"/>
          <w:szCs w:val="28"/>
        </w:rPr>
        <w:t xml:space="preserve"> тыс. руб. и </w:t>
      </w:r>
      <w:r w:rsidR="00327D58" w:rsidRPr="00327D58">
        <w:rPr>
          <w:rFonts w:ascii="Times New Roman" w:hAnsi="Times New Roman" w:cs="Times New Roman"/>
          <w:sz w:val="28"/>
          <w:szCs w:val="28"/>
        </w:rPr>
        <w:t>347 594,5</w:t>
      </w:r>
      <w:r w:rsidRPr="00327D5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24CFF">
        <w:rPr>
          <w:rFonts w:ascii="Times New Roman" w:hAnsi="Times New Roman" w:cs="Times New Roman"/>
          <w:sz w:val="28"/>
          <w:szCs w:val="28"/>
        </w:rPr>
        <w:t>,</w:t>
      </w:r>
      <w:r w:rsidR="00327D58" w:rsidRPr="00327D58">
        <w:rPr>
          <w:rFonts w:ascii="Times New Roman" w:hAnsi="Times New Roman" w:cs="Times New Roman"/>
          <w:sz w:val="28"/>
          <w:szCs w:val="28"/>
        </w:rPr>
        <w:t xml:space="preserve">  соответственно.</w:t>
      </w:r>
    </w:p>
    <w:p w:rsidR="00B03CAD" w:rsidRPr="00E40826" w:rsidRDefault="00B03CAD" w:rsidP="00B03CAD">
      <w:pPr>
        <w:widowControl w:val="0"/>
        <w:tabs>
          <w:tab w:val="left" w:pos="0"/>
        </w:tabs>
        <w:spacing w:before="40"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1FA4">
        <w:rPr>
          <w:rFonts w:ascii="Times New Roman" w:hAnsi="Times New Roman" w:cs="Times New Roman"/>
          <w:sz w:val="28"/>
          <w:szCs w:val="28"/>
        </w:rPr>
        <w:t>Темпы роста (снижения) налоговых доходов бюджета</w:t>
      </w:r>
      <w:r w:rsidR="00C2485E" w:rsidRPr="00351FA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51FA4">
        <w:rPr>
          <w:rFonts w:ascii="Times New Roman" w:hAnsi="Times New Roman" w:cs="Times New Roman"/>
          <w:sz w:val="28"/>
          <w:szCs w:val="28"/>
        </w:rPr>
        <w:t xml:space="preserve"> на 201</w:t>
      </w:r>
      <w:r w:rsidR="002E0330" w:rsidRPr="00351FA4">
        <w:rPr>
          <w:rFonts w:ascii="Times New Roman" w:hAnsi="Times New Roman" w:cs="Times New Roman"/>
          <w:sz w:val="28"/>
          <w:szCs w:val="28"/>
        </w:rPr>
        <w:t>4</w:t>
      </w:r>
      <w:r w:rsidRPr="00351FA4">
        <w:rPr>
          <w:rFonts w:ascii="Times New Roman" w:hAnsi="Times New Roman" w:cs="Times New Roman"/>
          <w:sz w:val="28"/>
          <w:szCs w:val="28"/>
        </w:rPr>
        <w:t>-</w:t>
      </w:r>
      <w:r w:rsidRPr="00351FA4">
        <w:rPr>
          <w:rFonts w:ascii="Times New Roman" w:hAnsi="Times New Roman" w:cs="Times New Roman"/>
          <w:sz w:val="28"/>
          <w:szCs w:val="28"/>
        </w:rPr>
        <w:lastRenderedPageBreak/>
        <w:t>201</w:t>
      </w:r>
      <w:r w:rsidR="0095312A">
        <w:rPr>
          <w:rFonts w:ascii="Times New Roman" w:hAnsi="Times New Roman" w:cs="Times New Roman"/>
          <w:sz w:val="28"/>
          <w:szCs w:val="28"/>
        </w:rPr>
        <w:t>7</w:t>
      </w:r>
      <w:r w:rsidRPr="00351FA4">
        <w:rPr>
          <w:rFonts w:ascii="Times New Roman" w:hAnsi="Times New Roman" w:cs="Times New Roman"/>
          <w:sz w:val="28"/>
          <w:szCs w:val="28"/>
        </w:rPr>
        <w:t xml:space="preserve"> годы в разрезе отдельных источников приведе</w:t>
      </w:r>
      <w:r w:rsidR="00D62B58" w:rsidRPr="00351FA4">
        <w:rPr>
          <w:rFonts w:ascii="Times New Roman" w:hAnsi="Times New Roman" w:cs="Times New Roman"/>
          <w:sz w:val="28"/>
          <w:szCs w:val="28"/>
        </w:rPr>
        <w:t xml:space="preserve">ны в </w:t>
      </w:r>
      <w:r w:rsidR="00D62B58" w:rsidRPr="00EE315A">
        <w:rPr>
          <w:rFonts w:ascii="Times New Roman" w:hAnsi="Times New Roman" w:cs="Times New Roman"/>
          <w:sz w:val="28"/>
          <w:szCs w:val="28"/>
        </w:rPr>
        <w:t>таблице 5.</w:t>
      </w:r>
    </w:p>
    <w:p w:rsidR="00B03CAD" w:rsidRPr="00EE315A" w:rsidRDefault="00D62B58" w:rsidP="00D62B58">
      <w:pPr>
        <w:widowControl w:val="0"/>
        <w:tabs>
          <w:tab w:val="left" w:pos="0"/>
        </w:tabs>
        <w:spacing w:before="4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EE315A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97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596"/>
        <w:gridCol w:w="1493"/>
        <w:gridCol w:w="1551"/>
        <w:gridCol w:w="1277"/>
      </w:tblGrid>
      <w:tr w:rsidR="00B03CAD" w:rsidRPr="00ED52EE" w:rsidTr="00B03CAD">
        <w:tc>
          <w:tcPr>
            <w:tcW w:w="3823" w:type="dxa"/>
            <w:vMerge w:val="restart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917" w:type="dxa"/>
            <w:gridSpan w:val="4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E40826" w:rsidRPr="00ED52EE" w:rsidTr="00B03CAD">
        <w:trPr>
          <w:trHeight w:val="70"/>
        </w:trPr>
        <w:tc>
          <w:tcPr>
            <w:tcW w:w="3823" w:type="dxa"/>
            <w:vMerge/>
            <w:tcBorders>
              <w:bottom w:val="single" w:sz="4" w:space="0" w:color="auto"/>
            </w:tcBorders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E40826" w:rsidRPr="00B03CAD" w:rsidRDefault="00E40826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E40826" w:rsidRPr="00CE6191" w:rsidRDefault="00E40826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2015/2014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E40826" w:rsidRPr="00CE6191" w:rsidRDefault="00E40826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2016/2015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E40826" w:rsidRPr="00CE6191" w:rsidRDefault="00E40826" w:rsidP="00351FA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51FA4"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351FA4"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40826" w:rsidRPr="00ED52EE" w:rsidTr="00B03CAD">
        <w:tc>
          <w:tcPr>
            <w:tcW w:w="3823" w:type="dxa"/>
            <w:shd w:val="clear" w:color="auto" w:fill="CCFFFF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596" w:type="dxa"/>
            <w:shd w:val="clear" w:color="auto" w:fill="CCFFFF"/>
            <w:vAlign w:val="center"/>
          </w:tcPr>
          <w:p w:rsidR="00E40826" w:rsidRPr="00F30DB5" w:rsidRDefault="00F30DB5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B5">
              <w:rPr>
                <w:rFonts w:ascii="Times New Roman" w:hAnsi="Times New Roman" w:cs="Times New Roman"/>
                <w:b/>
                <w:sz w:val="24"/>
                <w:szCs w:val="24"/>
              </w:rPr>
              <w:t>-25,8</w:t>
            </w:r>
          </w:p>
        </w:tc>
        <w:tc>
          <w:tcPr>
            <w:tcW w:w="1493" w:type="dxa"/>
            <w:shd w:val="clear" w:color="auto" w:fill="CCFFFF"/>
            <w:vAlign w:val="center"/>
          </w:tcPr>
          <w:p w:rsidR="00E40826" w:rsidRPr="00CE6191" w:rsidRDefault="00E40826" w:rsidP="00CE619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CE6191"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1551" w:type="dxa"/>
            <w:shd w:val="clear" w:color="auto" w:fill="CCFFFF"/>
            <w:vAlign w:val="center"/>
          </w:tcPr>
          <w:p w:rsidR="00E40826" w:rsidRPr="00CE6191" w:rsidRDefault="00E40826" w:rsidP="00CE619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CE6191"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277" w:type="dxa"/>
            <w:shd w:val="clear" w:color="auto" w:fill="CCFFFF"/>
            <w:vAlign w:val="center"/>
          </w:tcPr>
          <w:p w:rsidR="00E40826" w:rsidRPr="00CE6191" w:rsidRDefault="00E40826" w:rsidP="00CE619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CE6191"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</w:tr>
      <w:tr w:rsidR="00E40826" w:rsidRPr="00ED52EE" w:rsidTr="00B03CAD">
        <w:tc>
          <w:tcPr>
            <w:tcW w:w="3823" w:type="dxa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96" w:type="dxa"/>
            <w:vAlign w:val="center"/>
          </w:tcPr>
          <w:p w:rsidR="00E40826" w:rsidRPr="00F30DB5" w:rsidRDefault="00F30DB5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B5">
              <w:rPr>
                <w:rFonts w:ascii="Times New Roman" w:hAnsi="Times New Roman" w:cs="Times New Roman"/>
                <w:sz w:val="24"/>
                <w:szCs w:val="24"/>
              </w:rPr>
              <w:t>-33,0</w:t>
            </w:r>
          </w:p>
        </w:tc>
        <w:tc>
          <w:tcPr>
            <w:tcW w:w="1493" w:type="dxa"/>
            <w:vAlign w:val="center"/>
          </w:tcPr>
          <w:p w:rsidR="00E40826" w:rsidRPr="00DE1436" w:rsidRDefault="00E40826" w:rsidP="004720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72022" w:rsidRPr="00DE1436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1" w:type="dxa"/>
            <w:vAlign w:val="center"/>
          </w:tcPr>
          <w:p w:rsidR="00E40826" w:rsidRPr="00DE1436" w:rsidRDefault="00DE1436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+7,5</w:t>
            </w:r>
          </w:p>
        </w:tc>
        <w:tc>
          <w:tcPr>
            <w:tcW w:w="1277" w:type="dxa"/>
            <w:vAlign w:val="center"/>
          </w:tcPr>
          <w:p w:rsidR="00E40826" w:rsidRPr="00AE10C4" w:rsidRDefault="00E40826" w:rsidP="00AE10C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E10C4" w:rsidRPr="00AE10C4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E21178" w:rsidRPr="00ED52EE" w:rsidTr="00B03CAD">
        <w:tc>
          <w:tcPr>
            <w:tcW w:w="3823" w:type="dxa"/>
            <w:vAlign w:val="center"/>
          </w:tcPr>
          <w:p w:rsidR="00E21178" w:rsidRPr="00B03CAD" w:rsidRDefault="00E21178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на автомобильный бензин, дизтопливо, моторные масла</w:t>
            </w:r>
          </w:p>
        </w:tc>
        <w:tc>
          <w:tcPr>
            <w:tcW w:w="1596" w:type="dxa"/>
            <w:vAlign w:val="center"/>
          </w:tcPr>
          <w:p w:rsidR="00E21178" w:rsidRPr="00F30DB5" w:rsidRDefault="00E21178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3" w:type="dxa"/>
            <w:vAlign w:val="center"/>
          </w:tcPr>
          <w:p w:rsidR="00E21178" w:rsidRPr="00DE1436" w:rsidRDefault="00772C4A" w:rsidP="004720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-52,0</w:t>
            </w:r>
          </w:p>
        </w:tc>
        <w:tc>
          <w:tcPr>
            <w:tcW w:w="1551" w:type="dxa"/>
            <w:vAlign w:val="center"/>
          </w:tcPr>
          <w:p w:rsidR="00E21178" w:rsidRPr="00DE1436" w:rsidRDefault="00DE1436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+41,8</w:t>
            </w:r>
          </w:p>
        </w:tc>
        <w:tc>
          <w:tcPr>
            <w:tcW w:w="1277" w:type="dxa"/>
            <w:vAlign w:val="center"/>
          </w:tcPr>
          <w:p w:rsidR="00E21178" w:rsidRPr="00AE10C4" w:rsidRDefault="00AE10C4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4">
              <w:rPr>
                <w:rFonts w:ascii="Times New Roman" w:hAnsi="Times New Roman" w:cs="Times New Roman"/>
                <w:sz w:val="24"/>
                <w:szCs w:val="24"/>
              </w:rPr>
              <w:t>-21,4</w:t>
            </w:r>
          </w:p>
        </w:tc>
      </w:tr>
      <w:tr w:rsidR="00E40826" w:rsidRPr="00ED52EE" w:rsidTr="00B03CAD">
        <w:tc>
          <w:tcPr>
            <w:tcW w:w="3823" w:type="dxa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596" w:type="dxa"/>
            <w:vAlign w:val="center"/>
          </w:tcPr>
          <w:p w:rsidR="00E40826" w:rsidRPr="00F30DB5" w:rsidRDefault="00F30DB5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B5">
              <w:rPr>
                <w:rFonts w:ascii="Times New Roman" w:hAnsi="Times New Roman" w:cs="Times New Roman"/>
                <w:sz w:val="24"/>
                <w:szCs w:val="24"/>
              </w:rPr>
              <w:t>-2,3</w:t>
            </w:r>
          </w:p>
        </w:tc>
        <w:tc>
          <w:tcPr>
            <w:tcW w:w="1493" w:type="dxa"/>
            <w:vAlign w:val="center"/>
          </w:tcPr>
          <w:p w:rsidR="00E40826" w:rsidRPr="00DE1436" w:rsidRDefault="00472022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+5,4</w:t>
            </w:r>
          </w:p>
        </w:tc>
        <w:tc>
          <w:tcPr>
            <w:tcW w:w="1551" w:type="dxa"/>
            <w:vAlign w:val="center"/>
          </w:tcPr>
          <w:p w:rsidR="00E40826" w:rsidRPr="00DE1436" w:rsidRDefault="00DE1436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+7,3</w:t>
            </w:r>
          </w:p>
        </w:tc>
        <w:tc>
          <w:tcPr>
            <w:tcW w:w="1277" w:type="dxa"/>
            <w:vAlign w:val="center"/>
          </w:tcPr>
          <w:p w:rsidR="00E40826" w:rsidRPr="00AE10C4" w:rsidRDefault="00E40826" w:rsidP="00AE10C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E10C4" w:rsidRPr="00AE10C4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E40826" w:rsidRPr="00ED52EE" w:rsidTr="00B03CAD">
        <w:tc>
          <w:tcPr>
            <w:tcW w:w="3823" w:type="dxa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596" w:type="dxa"/>
            <w:vAlign w:val="center"/>
          </w:tcPr>
          <w:p w:rsidR="00E40826" w:rsidRPr="00F30DB5" w:rsidRDefault="00F30DB5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B5">
              <w:rPr>
                <w:rFonts w:ascii="Times New Roman" w:hAnsi="Times New Roman" w:cs="Times New Roman"/>
                <w:sz w:val="24"/>
                <w:szCs w:val="24"/>
              </w:rPr>
              <w:t>+6,8</w:t>
            </w:r>
          </w:p>
        </w:tc>
        <w:tc>
          <w:tcPr>
            <w:tcW w:w="1493" w:type="dxa"/>
            <w:vAlign w:val="center"/>
          </w:tcPr>
          <w:p w:rsidR="00E40826" w:rsidRPr="00DE1436" w:rsidRDefault="00772C4A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+6,9</w:t>
            </w:r>
          </w:p>
        </w:tc>
        <w:tc>
          <w:tcPr>
            <w:tcW w:w="1551" w:type="dxa"/>
            <w:vAlign w:val="center"/>
          </w:tcPr>
          <w:p w:rsidR="00E40826" w:rsidRPr="00DE1436" w:rsidRDefault="00E40826" w:rsidP="00DE143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E1436" w:rsidRPr="00DE143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7" w:type="dxa"/>
            <w:vAlign w:val="center"/>
          </w:tcPr>
          <w:p w:rsidR="00E40826" w:rsidRPr="00AE10C4" w:rsidRDefault="00E40826" w:rsidP="00AE10C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E10C4" w:rsidRPr="00AE10C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E40826" w:rsidRPr="00ED52EE" w:rsidTr="00B03CAD">
        <w:tc>
          <w:tcPr>
            <w:tcW w:w="3823" w:type="dxa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96" w:type="dxa"/>
            <w:vAlign w:val="center"/>
          </w:tcPr>
          <w:p w:rsidR="00E40826" w:rsidRPr="00F30DB5" w:rsidRDefault="00F30DB5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B5">
              <w:rPr>
                <w:rFonts w:ascii="Times New Roman" w:hAnsi="Times New Roman" w:cs="Times New Roman"/>
                <w:sz w:val="24"/>
                <w:szCs w:val="24"/>
              </w:rPr>
              <w:t>+6,1</w:t>
            </w:r>
          </w:p>
        </w:tc>
        <w:tc>
          <w:tcPr>
            <w:tcW w:w="1493" w:type="dxa"/>
            <w:vAlign w:val="center"/>
          </w:tcPr>
          <w:p w:rsidR="00E40826" w:rsidRPr="00DE1436" w:rsidRDefault="00772C4A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+6,9</w:t>
            </w:r>
          </w:p>
        </w:tc>
        <w:tc>
          <w:tcPr>
            <w:tcW w:w="1551" w:type="dxa"/>
            <w:vAlign w:val="center"/>
          </w:tcPr>
          <w:p w:rsidR="00E40826" w:rsidRPr="00DE1436" w:rsidRDefault="00E40826" w:rsidP="00DE143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E1436" w:rsidRPr="00DE1436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277" w:type="dxa"/>
            <w:vAlign w:val="center"/>
          </w:tcPr>
          <w:p w:rsidR="00E40826" w:rsidRPr="00AE10C4" w:rsidRDefault="00E40826" w:rsidP="00AE10C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E10C4" w:rsidRPr="00AE10C4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</w:tbl>
    <w:p w:rsidR="00BF6AE0" w:rsidRDefault="00BF6AE0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6833" w:rsidRDefault="00076833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6833" w:rsidRDefault="009310FE" w:rsidP="0007683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076833">
        <w:rPr>
          <w:rFonts w:ascii="Times New Roman" w:hAnsi="Times New Roman" w:cs="Times New Roman"/>
          <w:sz w:val="28"/>
          <w:szCs w:val="28"/>
        </w:rPr>
        <w:t>. Налог на доходы физических лиц</w:t>
      </w:r>
    </w:p>
    <w:p w:rsidR="00076833" w:rsidRDefault="00076833" w:rsidP="0007683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976" w:rsidRPr="00F9516A" w:rsidRDefault="00D00976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516A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F9516A" w:rsidRPr="00F9516A">
        <w:rPr>
          <w:rFonts w:ascii="Times New Roman" w:hAnsi="Times New Roman" w:cs="Times New Roman"/>
          <w:sz w:val="28"/>
          <w:szCs w:val="28"/>
        </w:rPr>
        <w:t>источником</w:t>
      </w:r>
      <w:r w:rsidR="00F9516A">
        <w:rPr>
          <w:rFonts w:ascii="Times New Roman" w:hAnsi="Times New Roman" w:cs="Times New Roman"/>
          <w:sz w:val="28"/>
          <w:szCs w:val="28"/>
        </w:rPr>
        <w:t xml:space="preserve"> налоговых доходов бюджета района остается налог на доходы физических лиц</w:t>
      </w:r>
      <w:r w:rsidR="00A4774E">
        <w:rPr>
          <w:rFonts w:ascii="Times New Roman" w:hAnsi="Times New Roman" w:cs="Times New Roman"/>
          <w:sz w:val="28"/>
          <w:szCs w:val="28"/>
        </w:rPr>
        <w:t xml:space="preserve"> (далее – НДФЛ)</w:t>
      </w:r>
      <w:r w:rsidR="00A8439C">
        <w:rPr>
          <w:rFonts w:ascii="Times New Roman" w:hAnsi="Times New Roman" w:cs="Times New Roman"/>
          <w:sz w:val="28"/>
          <w:szCs w:val="28"/>
        </w:rPr>
        <w:t>.</w:t>
      </w:r>
    </w:p>
    <w:p w:rsidR="00D00976" w:rsidRDefault="00D00976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 статьей 61.1 БК РФ и Законом Пермского края </w:t>
      </w:r>
      <w:r w:rsidRPr="00A8439C">
        <w:rPr>
          <w:rFonts w:ascii="Times New Roman" w:hAnsi="Times New Roman" w:cs="Times New Roman"/>
          <w:sz w:val="28"/>
          <w:szCs w:val="28"/>
        </w:rPr>
        <w:t>от</w:t>
      </w:r>
      <w:r w:rsidR="00A8439C" w:rsidRPr="00A8439C">
        <w:rPr>
          <w:rFonts w:ascii="Times New Roman" w:hAnsi="Times New Roman" w:cs="Times New Roman"/>
          <w:sz w:val="28"/>
          <w:szCs w:val="28"/>
        </w:rPr>
        <w:t xml:space="preserve"> 12.10.2007</w:t>
      </w:r>
      <w:r w:rsidRPr="00A8439C">
        <w:rPr>
          <w:rFonts w:ascii="Times New Roman" w:hAnsi="Times New Roman" w:cs="Times New Roman"/>
          <w:sz w:val="28"/>
          <w:szCs w:val="28"/>
        </w:rPr>
        <w:t xml:space="preserve"> №</w:t>
      </w:r>
      <w:r w:rsidR="00A8439C" w:rsidRPr="00A8439C">
        <w:rPr>
          <w:rFonts w:ascii="Times New Roman" w:hAnsi="Times New Roman" w:cs="Times New Roman"/>
          <w:sz w:val="28"/>
          <w:szCs w:val="28"/>
        </w:rPr>
        <w:t xml:space="preserve"> 111-ПК</w:t>
      </w:r>
      <w:r w:rsidRPr="00A8439C">
        <w:rPr>
          <w:rFonts w:ascii="Times New Roman" w:hAnsi="Times New Roman" w:cs="Times New Roman"/>
          <w:sz w:val="28"/>
          <w:szCs w:val="28"/>
        </w:rPr>
        <w:t xml:space="preserve"> «</w:t>
      </w:r>
      <w:r w:rsidRPr="00651A73">
        <w:rPr>
          <w:rFonts w:ascii="Times New Roman" w:hAnsi="Times New Roman" w:cs="Times New Roman"/>
          <w:sz w:val="28"/>
          <w:szCs w:val="28"/>
        </w:rPr>
        <w:t>О бюджетном процессе в Пермском крае»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D00976">
        <w:rPr>
          <w:rFonts w:ascii="Times New Roman" w:hAnsi="Times New Roman" w:cs="Times New Roman"/>
          <w:sz w:val="28"/>
          <w:szCs w:val="28"/>
        </w:rPr>
        <w:t>ачиная 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01.01.2</w:t>
      </w:r>
      <w:r w:rsidRPr="004D51F4">
        <w:rPr>
          <w:rFonts w:ascii="Times New Roman" w:hAnsi="Times New Roman" w:cs="Times New Roman"/>
          <w:sz w:val="28"/>
          <w:szCs w:val="28"/>
        </w:rPr>
        <w:t>014 г</w:t>
      </w:r>
      <w:r>
        <w:rPr>
          <w:rFonts w:ascii="Times New Roman" w:hAnsi="Times New Roman" w:cs="Times New Roman"/>
          <w:sz w:val="28"/>
          <w:szCs w:val="28"/>
        </w:rPr>
        <w:t>., в бюджеты муниципальных районов зачисляется 27 % от НДФЛ</w:t>
      </w:r>
      <w:r w:rsidR="00A8439C">
        <w:rPr>
          <w:rFonts w:ascii="Times New Roman" w:hAnsi="Times New Roman" w:cs="Times New Roman"/>
          <w:sz w:val="28"/>
          <w:szCs w:val="28"/>
        </w:rPr>
        <w:t xml:space="preserve"> (</w:t>
      </w:r>
      <w:r w:rsidR="006D7874">
        <w:rPr>
          <w:rFonts w:ascii="Times New Roman" w:hAnsi="Times New Roman" w:cs="Times New Roman"/>
          <w:sz w:val="28"/>
          <w:szCs w:val="28"/>
        </w:rPr>
        <w:t>5 % + 22 %)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CAD" w:rsidRDefault="00D00976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439C">
        <w:rPr>
          <w:rFonts w:ascii="Times New Roman" w:hAnsi="Times New Roman" w:cs="Times New Roman"/>
          <w:sz w:val="28"/>
          <w:szCs w:val="28"/>
        </w:rPr>
        <w:t>По данным таблицы 5</w:t>
      </w:r>
      <w:r w:rsidR="00F035BE" w:rsidRPr="00A8439C">
        <w:rPr>
          <w:rFonts w:ascii="Times New Roman" w:hAnsi="Times New Roman" w:cs="Times New Roman"/>
          <w:sz w:val="28"/>
          <w:szCs w:val="28"/>
        </w:rPr>
        <w:t xml:space="preserve"> объем поступления </w:t>
      </w:r>
      <w:r w:rsidR="00A4774E">
        <w:rPr>
          <w:rFonts w:ascii="Times New Roman" w:hAnsi="Times New Roman" w:cs="Times New Roman"/>
          <w:sz w:val="28"/>
          <w:szCs w:val="28"/>
        </w:rPr>
        <w:t>НДФЛ</w:t>
      </w:r>
      <w:r w:rsidR="00A64783" w:rsidRPr="00A8439C">
        <w:rPr>
          <w:rFonts w:ascii="Times New Roman" w:hAnsi="Times New Roman" w:cs="Times New Roman"/>
          <w:sz w:val="28"/>
          <w:szCs w:val="28"/>
        </w:rPr>
        <w:t xml:space="preserve"> </w:t>
      </w:r>
      <w:r w:rsidR="00F035BE" w:rsidRPr="00A8439C">
        <w:rPr>
          <w:rFonts w:ascii="Times New Roman" w:hAnsi="Times New Roman" w:cs="Times New Roman"/>
          <w:sz w:val="28"/>
          <w:szCs w:val="28"/>
        </w:rPr>
        <w:t xml:space="preserve"> в 201</w:t>
      </w:r>
      <w:r w:rsidRPr="00A8439C">
        <w:rPr>
          <w:rFonts w:ascii="Times New Roman" w:hAnsi="Times New Roman" w:cs="Times New Roman"/>
          <w:sz w:val="28"/>
          <w:szCs w:val="28"/>
        </w:rPr>
        <w:t>5</w:t>
      </w:r>
      <w:r w:rsidR="00F035BE" w:rsidRPr="00A8439C">
        <w:rPr>
          <w:rFonts w:ascii="Times New Roman" w:hAnsi="Times New Roman" w:cs="Times New Roman"/>
          <w:sz w:val="28"/>
          <w:szCs w:val="28"/>
        </w:rPr>
        <w:t xml:space="preserve"> году по сравнению </w:t>
      </w:r>
      <w:r w:rsidR="00A4774E">
        <w:rPr>
          <w:rFonts w:ascii="Times New Roman" w:hAnsi="Times New Roman" w:cs="Times New Roman"/>
          <w:sz w:val="28"/>
          <w:szCs w:val="28"/>
        </w:rPr>
        <w:t xml:space="preserve"> </w:t>
      </w:r>
      <w:r w:rsidR="00F035BE" w:rsidRPr="00A8439C">
        <w:rPr>
          <w:rFonts w:ascii="Times New Roman" w:hAnsi="Times New Roman" w:cs="Times New Roman"/>
          <w:sz w:val="28"/>
          <w:szCs w:val="28"/>
        </w:rPr>
        <w:t>с ожид</w:t>
      </w:r>
      <w:r w:rsidRPr="00A8439C">
        <w:rPr>
          <w:rFonts w:ascii="Times New Roman" w:hAnsi="Times New Roman" w:cs="Times New Roman"/>
          <w:sz w:val="28"/>
          <w:szCs w:val="28"/>
        </w:rPr>
        <w:t>аемой оценкой исполнения  в 2014</w:t>
      </w:r>
      <w:r w:rsidR="00F035BE" w:rsidRPr="00A8439C">
        <w:rPr>
          <w:rFonts w:ascii="Times New Roman" w:hAnsi="Times New Roman" w:cs="Times New Roman"/>
          <w:sz w:val="28"/>
          <w:szCs w:val="28"/>
        </w:rPr>
        <w:t xml:space="preserve"> году</w:t>
      </w:r>
      <w:r w:rsidR="00A4774E">
        <w:rPr>
          <w:rFonts w:ascii="Times New Roman" w:hAnsi="Times New Roman" w:cs="Times New Roman"/>
          <w:sz w:val="28"/>
          <w:szCs w:val="28"/>
        </w:rPr>
        <w:t xml:space="preserve"> </w:t>
      </w:r>
      <w:r w:rsidR="00F035BE" w:rsidRPr="00D009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035BE" w:rsidRPr="00A8439C">
        <w:rPr>
          <w:rFonts w:ascii="Times New Roman" w:hAnsi="Times New Roman" w:cs="Times New Roman"/>
          <w:sz w:val="28"/>
          <w:szCs w:val="28"/>
        </w:rPr>
        <w:t>у</w:t>
      </w:r>
      <w:r w:rsidR="00A8439C" w:rsidRPr="00A8439C">
        <w:rPr>
          <w:rFonts w:ascii="Times New Roman" w:hAnsi="Times New Roman" w:cs="Times New Roman"/>
          <w:sz w:val="28"/>
          <w:szCs w:val="28"/>
        </w:rPr>
        <w:t>величится</w:t>
      </w:r>
      <w:r w:rsidR="00F035BE" w:rsidRPr="00A8439C">
        <w:rPr>
          <w:rFonts w:ascii="Times New Roman" w:hAnsi="Times New Roman" w:cs="Times New Roman"/>
          <w:sz w:val="28"/>
          <w:szCs w:val="28"/>
        </w:rPr>
        <w:t xml:space="preserve"> </w:t>
      </w:r>
      <w:r w:rsidR="00A4774E">
        <w:rPr>
          <w:rFonts w:ascii="Times New Roman" w:hAnsi="Times New Roman" w:cs="Times New Roman"/>
          <w:sz w:val="28"/>
          <w:szCs w:val="28"/>
        </w:rPr>
        <w:t xml:space="preserve"> </w:t>
      </w:r>
      <w:r w:rsidR="00F035BE" w:rsidRPr="00A8439C">
        <w:rPr>
          <w:rFonts w:ascii="Times New Roman" w:hAnsi="Times New Roman" w:cs="Times New Roman"/>
          <w:sz w:val="28"/>
          <w:szCs w:val="28"/>
        </w:rPr>
        <w:t xml:space="preserve">на </w:t>
      </w:r>
      <w:r w:rsidR="00A4774E">
        <w:rPr>
          <w:rFonts w:ascii="Times New Roman" w:hAnsi="Times New Roman" w:cs="Times New Roman"/>
          <w:sz w:val="28"/>
          <w:szCs w:val="28"/>
        </w:rPr>
        <w:t xml:space="preserve"> </w:t>
      </w:r>
      <w:r w:rsidR="00A8439C" w:rsidRPr="00A8439C">
        <w:rPr>
          <w:rFonts w:ascii="Times New Roman" w:hAnsi="Times New Roman" w:cs="Times New Roman"/>
          <w:sz w:val="28"/>
          <w:szCs w:val="28"/>
        </w:rPr>
        <w:t>7,6</w:t>
      </w:r>
      <w:r w:rsidR="00F035BE" w:rsidRPr="00A8439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C3C5B" w:rsidRPr="00D00976" w:rsidRDefault="001C3C5B" w:rsidP="00B55FD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исполнения бюджета ра</w:t>
      </w:r>
      <w:r w:rsidR="001D25EF">
        <w:rPr>
          <w:rFonts w:ascii="Times New Roman" w:hAnsi="Times New Roman" w:cs="Times New Roman"/>
          <w:sz w:val="28"/>
          <w:szCs w:val="28"/>
        </w:rPr>
        <w:t xml:space="preserve">йона за 9 месяцев 2014 года </w:t>
      </w:r>
      <w:r>
        <w:rPr>
          <w:rFonts w:ascii="Times New Roman" w:hAnsi="Times New Roman" w:cs="Times New Roman"/>
          <w:sz w:val="28"/>
          <w:szCs w:val="28"/>
        </w:rPr>
        <w:t xml:space="preserve"> рост НДФЛ на 01.10.2014</w:t>
      </w:r>
      <w:r w:rsidR="001D25EF" w:rsidRPr="001D25EF">
        <w:rPr>
          <w:rFonts w:ascii="Times New Roman" w:hAnsi="Times New Roman" w:cs="Times New Roman"/>
          <w:sz w:val="28"/>
          <w:szCs w:val="28"/>
        </w:rPr>
        <w:t xml:space="preserve"> </w:t>
      </w:r>
      <w:r w:rsidR="001D25EF">
        <w:rPr>
          <w:rFonts w:ascii="Times New Roman" w:hAnsi="Times New Roman" w:cs="Times New Roman"/>
          <w:sz w:val="28"/>
          <w:szCs w:val="28"/>
        </w:rPr>
        <w:t>в сопоставимых условиях</w:t>
      </w:r>
      <w:r>
        <w:rPr>
          <w:rFonts w:ascii="Times New Roman" w:hAnsi="Times New Roman" w:cs="Times New Roman"/>
          <w:sz w:val="28"/>
          <w:szCs w:val="28"/>
        </w:rPr>
        <w:t xml:space="preserve"> в сравнении с аналогичным периодом 2013 года составил</w:t>
      </w:r>
      <w:r w:rsidR="00D8338D">
        <w:rPr>
          <w:rFonts w:ascii="Times New Roman" w:hAnsi="Times New Roman" w:cs="Times New Roman"/>
          <w:sz w:val="28"/>
          <w:szCs w:val="28"/>
        </w:rPr>
        <w:t xml:space="preserve"> 11,3</w:t>
      </w:r>
      <w:r>
        <w:rPr>
          <w:rFonts w:ascii="Times New Roman" w:hAnsi="Times New Roman" w:cs="Times New Roman"/>
          <w:sz w:val="28"/>
          <w:szCs w:val="28"/>
        </w:rPr>
        <w:t xml:space="preserve"> % (НДФЛ за 9 мес. 2013 года пересчитан с учетом норматива зачисления, установленного на 2014 год)</w:t>
      </w:r>
      <w:r w:rsidR="00B55FD8">
        <w:rPr>
          <w:rFonts w:ascii="Times New Roman" w:hAnsi="Times New Roman" w:cs="Times New Roman"/>
          <w:sz w:val="28"/>
          <w:szCs w:val="28"/>
        </w:rPr>
        <w:t>.</w:t>
      </w:r>
    </w:p>
    <w:p w:rsidR="00D00976" w:rsidRPr="00B55FD8" w:rsidRDefault="00D00976" w:rsidP="00B55FD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FD8">
        <w:rPr>
          <w:rFonts w:ascii="Times New Roman" w:hAnsi="Times New Roman" w:cs="Times New Roman"/>
          <w:sz w:val="28"/>
          <w:szCs w:val="28"/>
        </w:rPr>
        <w:t>Бюд</w:t>
      </w:r>
      <w:r w:rsidR="00B55FD8" w:rsidRPr="00B55FD8">
        <w:rPr>
          <w:rFonts w:ascii="Times New Roman" w:hAnsi="Times New Roman" w:cs="Times New Roman"/>
          <w:sz w:val="28"/>
          <w:szCs w:val="28"/>
        </w:rPr>
        <w:t>же</w:t>
      </w:r>
      <w:r w:rsidRPr="00B55FD8">
        <w:rPr>
          <w:rFonts w:ascii="Times New Roman" w:hAnsi="Times New Roman" w:cs="Times New Roman"/>
          <w:sz w:val="28"/>
          <w:szCs w:val="28"/>
        </w:rPr>
        <w:t xml:space="preserve">том района на 2015 год (в ред. решения Земского Собрания </w:t>
      </w:r>
      <w:proofErr w:type="spellStart"/>
      <w:r w:rsidRPr="00B55FD8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B55FD8">
        <w:rPr>
          <w:rFonts w:ascii="Times New Roman" w:hAnsi="Times New Roman" w:cs="Times New Roman"/>
          <w:sz w:val="28"/>
          <w:szCs w:val="28"/>
        </w:rPr>
        <w:t xml:space="preserve"> муниципального района от 25.06.2014 № 823) предусмотрено поступление НДФЛ в сумме 230 358,0 тыс. руб.</w:t>
      </w:r>
    </w:p>
    <w:p w:rsidR="00B55FD8" w:rsidRDefault="00B55FD8" w:rsidP="00B55FD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D8">
        <w:rPr>
          <w:rFonts w:ascii="Times New Roman" w:hAnsi="Times New Roman" w:cs="Times New Roman"/>
          <w:b/>
          <w:sz w:val="28"/>
          <w:szCs w:val="28"/>
        </w:rPr>
        <w:t xml:space="preserve">Учитывая </w:t>
      </w:r>
      <w:proofErr w:type="gramStart"/>
      <w:r w:rsidRPr="00B55FD8">
        <w:rPr>
          <w:rFonts w:ascii="Times New Roman" w:hAnsi="Times New Roman" w:cs="Times New Roman"/>
          <w:b/>
          <w:sz w:val="28"/>
          <w:szCs w:val="28"/>
        </w:rPr>
        <w:t>вышеизложенное</w:t>
      </w:r>
      <w:proofErr w:type="gramEnd"/>
      <w:r w:rsidRPr="00B55FD8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790EED">
        <w:rPr>
          <w:rFonts w:ascii="Times New Roman" w:hAnsi="Times New Roman" w:cs="Times New Roman"/>
          <w:b/>
          <w:sz w:val="28"/>
          <w:szCs w:val="28"/>
        </w:rPr>
        <w:t xml:space="preserve">прогноз поступления НДФЛ </w:t>
      </w:r>
      <w:r w:rsidR="00ED6DD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2015 год </w:t>
      </w:r>
      <w:r w:rsidR="00790EED">
        <w:rPr>
          <w:rFonts w:ascii="Times New Roman" w:hAnsi="Times New Roman" w:cs="Times New Roman"/>
          <w:b/>
          <w:sz w:val="28"/>
          <w:szCs w:val="28"/>
        </w:rPr>
        <w:t>может быть пересмотрен  и увеличен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на 8 199,2 тыс. руб.   </w:t>
      </w:r>
    </w:p>
    <w:p w:rsidR="009310FE" w:rsidRDefault="009310FE" w:rsidP="00B55FD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0FE" w:rsidRPr="009310FE" w:rsidRDefault="009310FE" w:rsidP="009310F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0FE">
        <w:rPr>
          <w:rFonts w:ascii="Times New Roman" w:hAnsi="Times New Roman" w:cs="Times New Roman"/>
          <w:sz w:val="28"/>
          <w:szCs w:val="28"/>
        </w:rPr>
        <w:t>3.2.2. Акцизы на автомобильный бензин, дизельное топливо</w:t>
      </w:r>
    </w:p>
    <w:p w:rsidR="009310FE" w:rsidRDefault="009310FE" w:rsidP="009310F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0FE">
        <w:rPr>
          <w:rFonts w:ascii="Times New Roman" w:hAnsi="Times New Roman" w:cs="Times New Roman"/>
          <w:sz w:val="28"/>
          <w:szCs w:val="28"/>
        </w:rPr>
        <w:t xml:space="preserve"> и моторные масла</w:t>
      </w:r>
    </w:p>
    <w:p w:rsidR="009310FE" w:rsidRPr="009310FE" w:rsidRDefault="009310FE" w:rsidP="009310F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143" w:rsidRDefault="00E06143" w:rsidP="00D23F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предусмотрено поступление акцизов на нефтепродукты в 2015 году в сумме 3 996,5 тыс. руб., что на 48 % меньше ожидаемого поступления акцизов на нефтепродукты в 2014 году.</w:t>
      </w:r>
    </w:p>
    <w:p w:rsidR="00E06143" w:rsidRDefault="00E06143" w:rsidP="00D23F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Поступления акцизов на нефтепродукты рассчитаны с учетом </w:t>
      </w:r>
      <w:r w:rsidR="00D235A7">
        <w:rPr>
          <w:rFonts w:ascii="Times New Roman" w:hAnsi="Times New Roman" w:cs="Times New Roman"/>
          <w:sz w:val="28"/>
          <w:szCs w:val="28"/>
        </w:rPr>
        <w:t xml:space="preserve">законопроекта, внесенного в Государственную Думу </w:t>
      </w:r>
      <w:r w:rsidR="00D235A7" w:rsidRPr="00C0159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35A7">
        <w:rPr>
          <w:rFonts w:ascii="Times New Roman" w:hAnsi="Times New Roman" w:cs="Times New Roman"/>
          <w:sz w:val="28"/>
          <w:szCs w:val="28"/>
        </w:rPr>
        <w:t xml:space="preserve"> в сентябре 2014</w:t>
      </w:r>
      <w:r w:rsidR="00EC71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5A7">
        <w:rPr>
          <w:rFonts w:ascii="Times New Roman" w:hAnsi="Times New Roman" w:cs="Times New Roman"/>
          <w:sz w:val="28"/>
          <w:szCs w:val="28"/>
        </w:rPr>
        <w:t>, и предусматривающего</w:t>
      </w:r>
      <w:r w:rsidR="00D235A7" w:rsidRPr="00D235A7">
        <w:rPr>
          <w:rFonts w:ascii="Times New Roman" w:hAnsi="Times New Roman" w:cs="Times New Roman"/>
          <w:sz w:val="28"/>
          <w:szCs w:val="28"/>
        </w:rPr>
        <w:t xml:space="preserve"> </w:t>
      </w:r>
      <w:r w:rsidR="00D235A7">
        <w:rPr>
          <w:rFonts w:ascii="Times New Roman" w:hAnsi="Times New Roman" w:cs="Times New Roman"/>
          <w:sz w:val="28"/>
          <w:szCs w:val="28"/>
        </w:rPr>
        <w:t>снижение ставок акцизов</w:t>
      </w:r>
      <w:r w:rsidR="00D235A7" w:rsidRPr="00C01596">
        <w:rPr>
          <w:rFonts w:ascii="Times New Roman" w:hAnsi="Times New Roman" w:cs="Times New Roman"/>
          <w:sz w:val="28"/>
          <w:szCs w:val="28"/>
        </w:rPr>
        <w:t xml:space="preserve"> на высококачественный  автомобильный бензин и дизельное топливо на 45,8 и 56,1 % соответственно.</w:t>
      </w:r>
    </w:p>
    <w:p w:rsidR="00E06143" w:rsidRDefault="00C03E4B" w:rsidP="00D23F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Учитывая, что вышеуказанный</w:t>
      </w:r>
      <w:r w:rsidR="00D235A7">
        <w:rPr>
          <w:rFonts w:ascii="Times New Roman" w:hAnsi="Times New Roman" w:cs="Times New Roman"/>
          <w:sz w:val="28"/>
          <w:szCs w:val="28"/>
        </w:rPr>
        <w:t xml:space="preserve"> законопроект на дату составления и представления </w:t>
      </w:r>
      <w:r w:rsidR="001766FB">
        <w:rPr>
          <w:rFonts w:ascii="Times New Roman" w:hAnsi="Times New Roman" w:cs="Times New Roman"/>
          <w:sz w:val="28"/>
          <w:szCs w:val="28"/>
        </w:rPr>
        <w:t>П</w:t>
      </w:r>
      <w:r w:rsidR="00D235A7">
        <w:rPr>
          <w:rFonts w:ascii="Times New Roman" w:hAnsi="Times New Roman" w:cs="Times New Roman"/>
          <w:sz w:val="28"/>
          <w:szCs w:val="28"/>
        </w:rPr>
        <w:t>роекта не принят, администрацией района</w:t>
      </w:r>
      <w:r w:rsidR="00D235A7" w:rsidRPr="00D235A7">
        <w:rPr>
          <w:rFonts w:ascii="Times New Roman" w:hAnsi="Times New Roman" w:cs="Times New Roman"/>
          <w:sz w:val="28"/>
          <w:szCs w:val="28"/>
        </w:rPr>
        <w:t xml:space="preserve"> </w:t>
      </w:r>
      <w:r w:rsidR="00D235A7">
        <w:rPr>
          <w:rFonts w:ascii="Times New Roman" w:hAnsi="Times New Roman" w:cs="Times New Roman"/>
          <w:sz w:val="28"/>
          <w:szCs w:val="28"/>
        </w:rPr>
        <w:t xml:space="preserve">при расчете поступления акцизов на нефтепродукты  неправомерно применены нормы, не закрепленные законом. </w:t>
      </w:r>
    </w:p>
    <w:p w:rsidR="004102DC" w:rsidRPr="00C01596" w:rsidRDefault="002703FC" w:rsidP="00D23F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FC9" w:rsidRPr="00C01596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4102DC" w:rsidRPr="00C01596">
        <w:rPr>
          <w:rFonts w:ascii="Times New Roman" w:hAnsi="Times New Roman" w:cs="Times New Roman"/>
          <w:sz w:val="28"/>
          <w:szCs w:val="28"/>
        </w:rPr>
        <w:t>04.10.2014</w:t>
      </w:r>
      <w:r w:rsidR="001766FB">
        <w:rPr>
          <w:rFonts w:ascii="Times New Roman" w:hAnsi="Times New Roman" w:cs="Times New Roman"/>
          <w:sz w:val="28"/>
          <w:szCs w:val="28"/>
        </w:rPr>
        <w:t xml:space="preserve"> </w:t>
      </w:r>
      <w:r w:rsidR="00D23FC9" w:rsidRPr="00C01596">
        <w:rPr>
          <w:rFonts w:ascii="Times New Roman" w:hAnsi="Times New Roman" w:cs="Times New Roman"/>
          <w:sz w:val="28"/>
          <w:szCs w:val="28"/>
        </w:rPr>
        <w:t xml:space="preserve">№ </w:t>
      </w:r>
      <w:r w:rsidR="004102DC" w:rsidRPr="00C01596">
        <w:rPr>
          <w:rFonts w:ascii="Times New Roman" w:hAnsi="Times New Roman" w:cs="Times New Roman"/>
          <w:sz w:val="28"/>
          <w:szCs w:val="28"/>
        </w:rPr>
        <w:t xml:space="preserve">283-ФЗ </w:t>
      </w:r>
      <w:r w:rsidR="00D23FC9" w:rsidRPr="00C01596">
        <w:rPr>
          <w:rFonts w:ascii="Times New Roman" w:hAnsi="Times New Roman" w:cs="Times New Roman"/>
          <w:sz w:val="28"/>
          <w:szCs w:val="28"/>
        </w:rPr>
        <w:t>«</w:t>
      </w:r>
      <w:r w:rsidR="001766FB">
        <w:rPr>
          <w:rFonts w:ascii="Times New Roman" w:hAnsi="Times New Roman" w:cs="Times New Roman"/>
          <w:sz w:val="28"/>
          <w:szCs w:val="28"/>
        </w:rPr>
        <w:t>О внесении изменений в Бюджетны</w:t>
      </w:r>
      <w:r w:rsidR="004102DC" w:rsidRPr="00C01596">
        <w:rPr>
          <w:rFonts w:ascii="Times New Roman" w:hAnsi="Times New Roman" w:cs="Times New Roman"/>
          <w:sz w:val="28"/>
          <w:szCs w:val="28"/>
        </w:rPr>
        <w:t>й кодекс Российской Федерации и статью</w:t>
      </w:r>
      <w:r w:rsidR="001766FB">
        <w:rPr>
          <w:rFonts w:ascii="Times New Roman" w:hAnsi="Times New Roman" w:cs="Times New Roman"/>
          <w:sz w:val="28"/>
          <w:szCs w:val="28"/>
        </w:rPr>
        <w:t xml:space="preserve"> </w:t>
      </w:r>
      <w:r w:rsidR="004102DC" w:rsidRPr="00C01596">
        <w:rPr>
          <w:rFonts w:ascii="Times New Roman" w:hAnsi="Times New Roman" w:cs="Times New Roman"/>
          <w:sz w:val="28"/>
          <w:szCs w:val="28"/>
        </w:rPr>
        <w:t>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D23FC9" w:rsidRPr="00C01596">
        <w:rPr>
          <w:rFonts w:ascii="Times New Roman" w:hAnsi="Times New Roman" w:cs="Times New Roman"/>
          <w:sz w:val="28"/>
          <w:szCs w:val="28"/>
        </w:rPr>
        <w:t xml:space="preserve"> </w:t>
      </w:r>
      <w:r w:rsidR="004102DC" w:rsidRPr="00C01596">
        <w:rPr>
          <w:rFonts w:ascii="Times New Roman" w:hAnsi="Times New Roman" w:cs="Times New Roman"/>
          <w:sz w:val="28"/>
          <w:szCs w:val="28"/>
        </w:rPr>
        <w:t>с 01.01.2015</w:t>
      </w:r>
      <w:r w:rsidR="00D23FC9" w:rsidRPr="00C01596">
        <w:rPr>
          <w:rFonts w:ascii="Times New Roman" w:hAnsi="Times New Roman" w:cs="Times New Roman"/>
          <w:sz w:val="28"/>
          <w:szCs w:val="28"/>
        </w:rPr>
        <w:t xml:space="preserve">  </w:t>
      </w:r>
      <w:r w:rsidR="004102DC" w:rsidRPr="00C01596">
        <w:rPr>
          <w:rFonts w:ascii="Times New Roman" w:hAnsi="Times New Roman" w:cs="Times New Roman"/>
          <w:sz w:val="28"/>
          <w:szCs w:val="28"/>
        </w:rPr>
        <w:t>изменен норматив зачисления</w:t>
      </w:r>
      <w:r w:rsidR="00D23FC9" w:rsidRPr="00C01596">
        <w:rPr>
          <w:rFonts w:ascii="Times New Roman" w:hAnsi="Times New Roman" w:cs="Times New Roman"/>
          <w:sz w:val="28"/>
          <w:szCs w:val="28"/>
        </w:rPr>
        <w:t xml:space="preserve"> акцизов</w:t>
      </w:r>
      <w:r w:rsidR="004102DC" w:rsidRPr="00C01596">
        <w:rPr>
          <w:rFonts w:ascii="Times New Roman" w:hAnsi="Times New Roman" w:cs="Times New Roman"/>
          <w:sz w:val="28"/>
          <w:szCs w:val="28"/>
        </w:rPr>
        <w:t xml:space="preserve"> на нефтепродукты в бюджет субъекта Российской Федерации с 72 % до 100 %</w:t>
      </w:r>
      <w:r w:rsidR="00D23FC9" w:rsidRPr="00C015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23FC9" w:rsidRPr="00C01596" w:rsidRDefault="00D23FC9" w:rsidP="00D23F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96">
        <w:rPr>
          <w:rFonts w:ascii="Times New Roman" w:hAnsi="Times New Roman" w:cs="Times New Roman"/>
          <w:sz w:val="28"/>
          <w:szCs w:val="28"/>
        </w:rPr>
        <w:t>Соответственно увеличится поступление акцизов</w:t>
      </w:r>
      <w:r w:rsidR="004102DC" w:rsidRPr="00C01596">
        <w:rPr>
          <w:rFonts w:ascii="Times New Roman" w:hAnsi="Times New Roman" w:cs="Times New Roman"/>
          <w:sz w:val="28"/>
          <w:szCs w:val="28"/>
        </w:rPr>
        <w:t xml:space="preserve"> на нефтепродукты</w:t>
      </w:r>
      <w:r w:rsidRPr="00C01596">
        <w:rPr>
          <w:rFonts w:ascii="Times New Roman" w:hAnsi="Times New Roman" w:cs="Times New Roman"/>
          <w:sz w:val="28"/>
          <w:szCs w:val="28"/>
        </w:rPr>
        <w:t xml:space="preserve"> на 28 % и в бюджет района. </w:t>
      </w:r>
      <w:r w:rsidR="004102DC" w:rsidRPr="00C01596">
        <w:rPr>
          <w:rFonts w:ascii="Times New Roman" w:hAnsi="Times New Roman" w:cs="Times New Roman"/>
          <w:sz w:val="28"/>
          <w:szCs w:val="28"/>
        </w:rPr>
        <w:t xml:space="preserve">По оценке </w:t>
      </w:r>
      <w:r w:rsidRPr="00C01596">
        <w:rPr>
          <w:rFonts w:ascii="Times New Roman" w:hAnsi="Times New Roman" w:cs="Times New Roman"/>
          <w:sz w:val="28"/>
          <w:szCs w:val="28"/>
        </w:rPr>
        <w:t xml:space="preserve"> КСП ДМР увеличение составит  </w:t>
      </w:r>
      <w:r w:rsidR="004102DC" w:rsidRPr="00C01596">
        <w:rPr>
          <w:rFonts w:ascii="Times New Roman" w:hAnsi="Times New Roman" w:cs="Times New Roman"/>
          <w:sz w:val="28"/>
          <w:szCs w:val="28"/>
        </w:rPr>
        <w:t>1 166,5 тыс. руб. (</w:t>
      </w:r>
      <w:r w:rsidR="00ED6DDB">
        <w:rPr>
          <w:rFonts w:ascii="Times New Roman" w:hAnsi="Times New Roman" w:cs="Times New Roman"/>
          <w:sz w:val="28"/>
          <w:szCs w:val="28"/>
        </w:rPr>
        <w:t>в расчете</w:t>
      </w:r>
      <w:r w:rsidR="004102DC" w:rsidRPr="00C01596">
        <w:rPr>
          <w:rFonts w:ascii="Times New Roman" w:hAnsi="Times New Roman" w:cs="Times New Roman"/>
          <w:sz w:val="28"/>
          <w:szCs w:val="28"/>
        </w:rPr>
        <w:t xml:space="preserve"> учтена оценка администрации района поступления акцизов на нефтепродукты в 2014 году в сумме 8 332,0 тыс. руб., сокращение ставок акцизов в среднем на 50%).</w:t>
      </w:r>
    </w:p>
    <w:p w:rsidR="00C01596" w:rsidRDefault="00C01596" w:rsidP="00C0159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D8">
        <w:rPr>
          <w:rFonts w:ascii="Times New Roman" w:hAnsi="Times New Roman" w:cs="Times New Roman"/>
          <w:b/>
          <w:sz w:val="28"/>
          <w:szCs w:val="28"/>
        </w:rPr>
        <w:t xml:space="preserve">Учитывая </w:t>
      </w:r>
      <w:proofErr w:type="gramStart"/>
      <w:r w:rsidRPr="00B55FD8">
        <w:rPr>
          <w:rFonts w:ascii="Times New Roman" w:hAnsi="Times New Roman" w:cs="Times New Roman"/>
          <w:b/>
          <w:sz w:val="28"/>
          <w:szCs w:val="28"/>
        </w:rPr>
        <w:t>вышеизложенное</w:t>
      </w:r>
      <w:proofErr w:type="gramEnd"/>
      <w:r w:rsidRPr="00B55FD8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115851">
        <w:rPr>
          <w:rFonts w:ascii="Times New Roman" w:hAnsi="Times New Roman" w:cs="Times New Roman"/>
          <w:b/>
          <w:sz w:val="28"/>
          <w:szCs w:val="28"/>
        </w:rPr>
        <w:t>прогноз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b/>
          <w:sz w:val="28"/>
          <w:szCs w:val="28"/>
        </w:rPr>
        <w:t>акцизов на нефтепродукты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DD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2015 год </w:t>
      </w:r>
      <w:r w:rsidR="00115851">
        <w:rPr>
          <w:rFonts w:ascii="Times New Roman" w:hAnsi="Times New Roman" w:cs="Times New Roman"/>
          <w:b/>
          <w:sz w:val="28"/>
          <w:szCs w:val="28"/>
        </w:rPr>
        <w:t>может быть увеличен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1 336,0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b/>
          <w:sz w:val="28"/>
          <w:szCs w:val="28"/>
        </w:rPr>
        <w:t>((4166,0+1166,5)-3996,5)</w:t>
      </w:r>
      <w:r w:rsidR="008629BD">
        <w:rPr>
          <w:rFonts w:ascii="Times New Roman" w:hAnsi="Times New Roman" w:cs="Times New Roman"/>
          <w:b/>
          <w:sz w:val="28"/>
          <w:szCs w:val="28"/>
        </w:rPr>
        <w:t>.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914" w:rsidRDefault="001A2914" w:rsidP="00C0159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8C9" w:rsidRDefault="00ED78C9" w:rsidP="00C0159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914" w:rsidRDefault="001A2914" w:rsidP="001A291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914">
        <w:rPr>
          <w:rFonts w:ascii="Times New Roman" w:hAnsi="Times New Roman" w:cs="Times New Roman"/>
          <w:sz w:val="28"/>
          <w:szCs w:val="28"/>
        </w:rPr>
        <w:t xml:space="preserve">3.2.3. Единый налог на вмененный доход для </w:t>
      </w:r>
      <w:proofErr w:type="gramStart"/>
      <w:r w:rsidRPr="001A2914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1A2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914" w:rsidRDefault="001A2914" w:rsidP="001A291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914">
        <w:rPr>
          <w:rFonts w:ascii="Times New Roman" w:hAnsi="Times New Roman" w:cs="Times New Roman"/>
          <w:sz w:val="28"/>
          <w:szCs w:val="28"/>
        </w:rPr>
        <w:t>видов деятельности</w:t>
      </w:r>
    </w:p>
    <w:p w:rsidR="001A2914" w:rsidRDefault="001A2914" w:rsidP="001A291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914" w:rsidRPr="001A2914" w:rsidRDefault="001A2914" w:rsidP="001A29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Единый налог на вмененный доход для отдельных видов деятельности рассчитан с учетом оценки поступления указанного налога в 2014 году с применением индекса инфляции, установленного утвержденными </w:t>
      </w:r>
      <w:r w:rsidR="00A841F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убернатором Пермского края Сценарными условиями для формирования вариантов развития и основных показателей прогноза социально-экономического развития Пермского края на период до 2017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2015 год </w:t>
      </w:r>
      <w:r w:rsidR="006A6A5A">
        <w:rPr>
          <w:rFonts w:ascii="Times New Roman" w:hAnsi="Times New Roman" w:cs="Times New Roman"/>
          <w:sz w:val="28"/>
          <w:szCs w:val="28"/>
        </w:rPr>
        <w:t>индекс инфляции составляет 1,066.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96" w:rsidRDefault="00C01596" w:rsidP="00D23F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64B" w:rsidRDefault="00E06143" w:rsidP="00E3264B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E3264B">
        <w:rPr>
          <w:rFonts w:ascii="Times New Roman" w:hAnsi="Times New Roman" w:cs="Times New Roman"/>
          <w:sz w:val="28"/>
          <w:szCs w:val="28"/>
        </w:rPr>
        <w:t>. Государственная пошлина</w:t>
      </w:r>
    </w:p>
    <w:p w:rsidR="00E3264B" w:rsidRDefault="00E3264B" w:rsidP="00E3264B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DDB" w:rsidRPr="00660CE3" w:rsidRDefault="00175B0A" w:rsidP="00175B0A">
      <w:pPr>
        <w:pStyle w:val="af4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21.07.2014 № 221-ФЗ «О внесении изменений в главу 25.3. части второй Налогового кодекса Российской Федерации» с 01.01.2015</w:t>
      </w:r>
      <w:r w:rsidR="00F3759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увеличиваются </w:t>
      </w:r>
      <w:r w:rsidR="00ED6DDB" w:rsidRPr="00660CE3">
        <w:rPr>
          <w:rFonts w:ascii="Times New Roman" w:hAnsi="Times New Roman"/>
          <w:sz w:val="28"/>
          <w:szCs w:val="28"/>
        </w:rPr>
        <w:t xml:space="preserve">размеры </w:t>
      </w:r>
      <w:r w:rsidRPr="00660CE3">
        <w:rPr>
          <w:rFonts w:ascii="Times New Roman" w:hAnsi="Times New Roman"/>
          <w:sz w:val="28"/>
          <w:szCs w:val="28"/>
        </w:rPr>
        <w:t xml:space="preserve">госпошлины по </w:t>
      </w:r>
      <w:proofErr w:type="gramStart"/>
      <w:r w:rsidRPr="00660CE3">
        <w:rPr>
          <w:rFonts w:ascii="Times New Roman" w:hAnsi="Times New Roman"/>
          <w:sz w:val="28"/>
          <w:szCs w:val="28"/>
        </w:rPr>
        <w:t>делам</w:t>
      </w:r>
      <w:proofErr w:type="gramEnd"/>
      <w:r w:rsidRPr="00660CE3">
        <w:rPr>
          <w:rFonts w:ascii="Times New Roman" w:hAnsi="Times New Roman"/>
          <w:sz w:val="28"/>
          <w:szCs w:val="28"/>
        </w:rPr>
        <w:t xml:space="preserve"> рассматриваемым в судах общей юрисдикции, мировыми судьями на 50 %, а госпошлины на выдачу разрешения на установку рекламной конструкции на 66 %.</w:t>
      </w:r>
    </w:p>
    <w:p w:rsidR="00175B0A" w:rsidRPr="00660CE3" w:rsidRDefault="00175B0A" w:rsidP="00175B0A">
      <w:pPr>
        <w:pStyle w:val="af4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0CE3">
        <w:rPr>
          <w:rFonts w:ascii="Times New Roman" w:hAnsi="Times New Roman"/>
          <w:sz w:val="28"/>
          <w:szCs w:val="28"/>
        </w:rPr>
        <w:t xml:space="preserve"> Соответственно увеличится поступление госпошлины</w:t>
      </w:r>
      <w:r w:rsidR="00ED6DDB" w:rsidRPr="00660CE3">
        <w:rPr>
          <w:rFonts w:ascii="Times New Roman" w:hAnsi="Times New Roman"/>
          <w:sz w:val="28"/>
          <w:szCs w:val="28"/>
        </w:rPr>
        <w:t xml:space="preserve"> </w:t>
      </w:r>
      <w:r w:rsidRPr="00660CE3">
        <w:rPr>
          <w:rFonts w:ascii="Times New Roman" w:hAnsi="Times New Roman"/>
          <w:sz w:val="28"/>
          <w:szCs w:val="28"/>
        </w:rPr>
        <w:t xml:space="preserve"> в бюджет района</w:t>
      </w:r>
      <w:r w:rsidR="002E59C2" w:rsidRPr="00660CE3">
        <w:rPr>
          <w:rFonts w:ascii="Times New Roman" w:hAnsi="Times New Roman"/>
          <w:sz w:val="28"/>
          <w:szCs w:val="28"/>
        </w:rPr>
        <w:t xml:space="preserve">. По </w:t>
      </w:r>
      <w:r w:rsidR="00ED6DDB" w:rsidRPr="00660CE3">
        <w:rPr>
          <w:rFonts w:ascii="Times New Roman" w:hAnsi="Times New Roman"/>
          <w:sz w:val="28"/>
          <w:szCs w:val="28"/>
        </w:rPr>
        <w:t>оценке</w:t>
      </w:r>
      <w:r w:rsidR="002E59C2" w:rsidRPr="00660CE3">
        <w:rPr>
          <w:rFonts w:ascii="Times New Roman" w:hAnsi="Times New Roman"/>
          <w:sz w:val="28"/>
          <w:szCs w:val="28"/>
        </w:rPr>
        <w:t xml:space="preserve"> КСП ДМР увеличение составит </w:t>
      </w:r>
      <w:r w:rsidR="00ED6DDB" w:rsidRPr="00660CE3">
        <w:rPr>
          <w:rFonts w:ascii="Times New Roman" w:hAnsi="Times New Roman"/>
          <w:sz w:val="28"/>
          <w:szCs w:val="28"/>
        </w:rPr>
        <w:t xml:space="preserve">2 074,5 </w:t>
      </w:r>
      <w:r w:rsidR="002E59C2" w:rsidRPr="00660CE3">
        <w:rPr>
          <w:rFonts w:ascii="Times New Roman" w:hAnsi="Times New Roman"/>
          <w:sz w:val="28"/>
          <w:szCs w:val="28"/>
        </w:rPr>
        <w:t>тыс. руб.</w:t>
      </w:r>
      <w:r w:rsidR="00ED6DDB" w:rsidRPr="00660CE3">
        <w:rPr>
          <w:rFonts w:ascii="Times New Roman" w:hAnsi="Times New Roman"/>
          <w:sz w:val="28"/>
          <w:szCs w:val="28"/>
        </w:rPr>
        <w:t xml:space="preserve"> (в расчете учтена оценка администрации района поступления госпошлины в 2014 году в сумме 4 815,0 тыс. руб. и увеличение размеров госпошлины на 50 %).</w:t>
      </w:r>
    </w:p>
    <w:p w:rsidR="00ED6DDB" w:rsidRDefault="00ED6DDB" w:rsidP="00ED6DD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Учитывая </w:t>
      </w:r>
      <w:proofErr w:type="gramStart"/>
      <w:r w:rsidRPr="00B55FD8">
        <w:rPr>
          <w:rFonts w:ascii="Times New Roman" w:hAnsi="Times New Roman" w:cs="Times New Roman"/>
          <w:b/>
          <w:sz w:val="28"/>
          <w:szCs w:val="28"/>
        </w:rPr>
        <w:t>вышеизложенное</w:t>
      </w:r>
      <w:proofErr w:type="gramEnd"/>
      <w:r w:rsidRPr="00B55FD8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7366EB">
        <w:rPr>
          <w:rFonts w:ascii="Times New Roman" w:hAnsi="Times New Roman" w:cs="Times New Roman"/>
          <w:b/>
          <w:sz w:val="28"/>
          <w:szCs w:val="28"/>
        </w:rPr>
        <w:t>прогноз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госпошлины  на 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2015 год </w:t>
      </w:r>
      <w:r w:rsidR="007366EB">
        <w:rPr>
          <w:rFonts w:ascii="Times New Roman" w:hAnsi="Times New Roman" w:cs="Times New Roman"/>
          <w:b/>
          <w:sz w:val="28"/>
          <w:szCs w:val="28"/>
        </w:rPr>
        <w:t>может быть увеличен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2 074,5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b/>
          <w:sz w:val="28"/>
          <w:szCs w:val="28"/>
        </w:rPr>
        <w:t>(5148,0(4815,0+2407,5)).</w:t>
      </w:r>
      <w:r w:rsidRPr="00B55F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D51" w:rsidRDefault="00251D51" w:rsidP="00013896">
      <w:pPr>
        <w:pStyle w:val="af4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3896" w:rsidRDefault="00013896" w:rsidP="00771D09">
      <w:pPr>
        <w:pStyle w:val="af4"/>
        <w:widowControl w:val="0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Неналоговые доходы</w:t>
      </w:r>
    </w:p>
    <w:p w:rsidR="0006685C" w:rsidRPr="00B82EC1" w:rsidRDefault="0006685C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EC1">
        <w:rPr>
          <w:rFonts w:ascii="Times New Roman" w:hAnsi="Times New Roman" w:cs="Times New Roman"/>
          <w:sz w:val="28"/>
          <w:szCs w:val="28"/>
        </w:rPr>
        <w:t>Общая сумма неналоговых доходов прогнозируется на 201</w:t>
      </w:r>
      <w:r w:rsidR="00094504">
        <w:rPr>
          <w:rFonts w:ascii="Times New Roman" w:hAnsi="Times New Roman" w:cs="Times New Roman"/>
          <w:sz w:val="28"/>
          <w:szCs w:val="28"/>
        </w:rPr>
        <w:t>5</w:t>
      </w:r>
      <w:r w:rsidRPr="00B82EC1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094504">
        <w:rPr>
          <w:rFonts w:ascii="Times New Roman" w:hAnsi="Times New Roman" w:cs="Times New Roman"/>
          <w:sz w:val="28"/>
          <w:szCs w:val="28"/>
        </w:rPr>
        <w:t>54 405,1</w:t>
      </w:r>
      <w:r w:rsidR="002469DE" w:rsidRPr="00B82EC1">
        <w:rPr>
          <w:rFonts w:ascii="Times New Roman" w:hAnsi="Times New Roman" w:cs="Times New Roman"/>
          <w:sz w:val="28"/>
          <w:szCs w:val="28"/>
        </w:rPr>
        <w:t xml:space="preserve"> тыс. руб., на 201</w:t>
      </w:r>
      <w:r w:rsidR="00094504">
        <w:rPr>
          <w:rFonts w:ascii="Times New Roman" w:hAnsi="Times New Roman" w:cs="Times New Roman"/>
          <w:sz w:val="28"/>
          <w:szCs w:val="28"/>
        </w:rPr>
        <w:t>6</w:t>
      </w:r>
      <w:r w:rsidR="002469DE" w:rsidRPr="00B82EC1">
        <w:rPr>
          <w:rFonts w:ascii="Times New Roman" w:hAnsi="Times New Roman" w:cs="Times New Roman"/>
          <w:sz w:val="28"/>
          <w:szCs w:val="28"/>
        </w:rPr>
        <w:t xml:space="preserve"> и 201</w:t>
      </w:r>
      <w:r w:rsidR="00094504">
        <w:rPr>
          <w:rFonts w:ascii="Times New Roman" w:hAnsi="Times New Roman" w:cs="Times New Roman"/>
          <w:sz w:val="28"/>
          <w:szCs w:val="28"/>
        </w:rPr>
        <w:t>7</w:t>
      </w:r>
      <w:r w:rsidR="002469DE" w:rsidRPr="00B82EC1">
        <w:rPr>
          <w:rFonts w:ascii="Times New Roman" w:hAnsi="Times New Roman" w:cs="Times New Roman"/>
          <w:sz w:val="28"/>
          <w:szCs w:val="28"/>
        </w:rPr>
        <w:t xml:space="preserve"> годы</w:t>
      </w:r>
      <w:r w:rsidR="00094504">
        <w:rPr>
          <w:rFonts w:ascii="Times New Roman" w:hAnsi="Times New Roman" w:cs="Times New Roman"/>
          <w:sz w:val="28"/>
          <w:szCs w:val="28"/>
        </w:rPr>
        <w:t xml:space="preserve"> </w:t>
      </w:r>
      <w:r w:rsidR="002469DE" w:rsidRPr="00B82EC1">
        <w:rPr>
          <w:rFonts w:ascii="Times New Roman" w:hAnsi="Times New Roman" w:cs="Times New Roman"/>
          <w:sz w:val="28"/>
          <w:szCs w:val="28"/>
        </w:rPr>
        <w:t xml:space="preserve"> 4</w:t>
      </w:r>
      <w:r w:rsidR="00094504">
        <w:rPr>
          <w:rFonts w:ascii="Times New Roman" w:hAnsi="Times New Roman" w:cs="Times New Roman"/>
          <w:sz w:val="28"/>
          <w:szCs w:val="28"/>
        </w:rPr>
        <w:t>6 086,7</w:t>
      </w:r>
      <w:r w:rsidR="002469DE" w:rsidRPr="00B82EC1">
        <w:rPr>
          <w:rFonts w:ascii="Times New Roman" w:hAnsi="Times New Roman" w:cs="Times New Roman"/>
          <w:sz w:val="28"/>
          <w:szCs w:val="28"/>
        </w:rPr>
        <w:t xml:space="preserve"> тыс. руб. и 4</w:t>
      </w:r>
      <w:r w:rsidR="00094504">
        <w:rPr>
          <w:rFonts w:ascii="Times New Roman" w:hAnsi="Times New Roman" w:cs="Times New Roman"/>
          <w:sz w:val="28"/>
          <w:szCs w:val="28"/>
        </w:rPr>
        <w:t>6 282,6</w:t>
      </w:r>
      <w:r w:rsidR="002469DE" w:rsidRPr="00B82EC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94504" w:rsidRPr="00094504">
        <w:rPr>
          <w:rFonts w:ascii="Times New Roman" w:hAnsi="Times New Roman" w:cs="Times New Roman"/>
          <w:sz w:val="28"/>
          <w:szCs w:val="28"/>
        </w:rPr>
        <w:t xml:space="preserve"> </w:t>
      </w:r>
      <w:r w:rsidR="00094504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B82EC1" w:rsidRPr="002D2D88" w:rsidRDefault="00B82EC1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2EC1">
        <w:rPr>
          <w:rFonts w:ascii="Times New Roman" w:hAnsi="Times New Roman" w:cs="Times New Roman"/>
          <w:sz w:val="28"/>
          <w:szCs w:val="28"/>
        </w:rPr>
        <w:t>В 201</w:t>
      </w:r>
      <w:r w:rsidR="002D2D88">
        <w:rPr>
          <w:rFonts w:ascii="Times New Roman" w:hAnsi="Times New Roman" w:cs="Times New Roman"/>
          <w:sz w:val="28"/>
          <w:szCs w:val="28"/>
        </w:rPr>
        <w:t>5</w:t>
      </w:r>
      <w:r w:rsidRPr="00B82EC1">
        <w:rPr>
          <w:rFonts w:ascii="Times New Roman" w:hAnsi="Times New Roman" w:cs="Times New Roman"/>
          <w:sz w:val="28"/>
          <w:szCs w:val="28"/>
        </w:rPr>
        <w:t xml:space="preserve"> году</w:t>
      </w:r>
      <w:r w:rsidR="00876D73">
        <w:rPr>
          <w:rFonts w:ascii="Times New Roman" w:hAnsi="Times New Roman" w:cs="Times New Roman"/>
          <w:sz w:val="28"/>
          <w:szCs w:val="28"/>
        </w:rPr>
        <w:t xml:space="preserve"> объем поступления</w:t>
      </w:r>
      <w:r w:rsidRPr="00B82EC1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876D73">
        <w:rPr>
          <w:rFonts w:ascii="Times New Roman" w:hAnsi="Times New Roman" w:cs="Times New Roman"/>
          <w:sz w:val="28"/>
          <w:szCs w:val="28"/>
        </w:rPr>
        <w:t>х</w:t>
      </w:r>
      <w:r w:rsidRPr="00B82EC1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76D73">
        <w:rPr>
          <w:rFonts w:ascii="Times New Roman" w:hAnsi="Times New Roman" w:cs="Times New Roman"/>
          <w:sz w:val="28"/>
          <w:szCs w:val="28"/>
        </w:rPr>
        <w:t>ов</w:t>
      </w:r>
      <w:r w:rsidR="00F37599">
        <w:rPr>
          <w:rFonts w:ascii="Times New Roman" w:hAnsi="Times New Roman" w:cs="Times New Roman"/>
          <w:sz w:val="28"/>
          <w:szCs w:val="28"/>
        </w:rPr>
        <w:t>,</w:t>
      </w:r>
      <w:r w:rsidR="00876D73">
        <w:rPr>
          <w:rFonts w:ascii="Times New Roman" w:hAnsi="Times New Roman" w:cs="Times New Roman"/>
          <w:sz w:val="28"/>
          <w:szCs w:val="28"/>
        </w:rPr>
        <w:t xml:space="preserve"> по сравнению с ожидаемой оценкой</w:t>
      </w:r>
      <w:r w:rsidRPr="00B82EC1">
        <w:rPr>
          <w:rFonts w:ascii="Times New Roman" w:hAnsi="Times New Roman" w:cs="Times New Roman"/>
          <w:sz w:val="28"/>
          <w:szCs w:val="28"/>
        </w:rPr>
        <w:t xml:space="preserve"> </w:t>
      </w:r>
      <w:r w:rsidR="00876D73">
        <w:rPr>
          <w:rFonts w:ascii="Times New Roman" w:hAnsi="Times New Roman" w:cs="Times New Roman"/>
          <w:sz w:val="28"/>
          <w:szCs w:val="28"/>
        </w:rPr>
        <w:t>201</w:t>
      </w:r>
      <w:r w:rsidR="002D2D88">
        <w:rPr>
          <w:rFonts w:ascii="Times New Roman" w:hAnsi="Times New Roman" w:cs="Times New Roman"/>
          <w:sz w:val="28"/>
          <w:szCs w:val="28"/>
        </w:rPr>
        <w:t>4</w:t>
      </w:r>
      <w:r w:rsidR="00F37599">
        <w:rPr>
          <w:rFonts w:ascii="Times New Roman" w:hAnsi="Times New Roman" w:cs="Times New Roman"/>
          <w:sz w:val="28"/>
          <w:szCs w:val="28"/>
        </w:rPr>
        <w:t xml:space="preserve"> года,</w:t>
      </w:r>
      <w:r w:rsidR="00876D73">
        <w:rPr>
          <w:rFonts w:ascii="Times New Roman" w:hAnsi="Times New Roman" w:cs="Times New Roman"/>
          <w:sz w:val="28"/>
          <w:szCs w:val="28"/>
        </w:rPr>
        <w:t xml:space="preserve"> </w:t>
      </w:r>
      <w:r w:rsidR="0056317F" w:rsidRPr="0056317F">
        <w:rPr>
          <w:rFonts w:ascii="Times New Roman" w:hAnsi="Times New Roman" w:cs="Times New Roman"/>
          <w:sz w:val="28"/>
          <w:szCs w:val="28"/>
        </w:rPr>
        <w:t>уменьшит</w:t>
      </w:r>
      <w:r w:rsidR="00876D73" w:rsidRPr="0056317F">
        <w:rPr>
          <w:rFonts w:ascii="Times New Roman" w:hAnsi="Times New Roman" w:cs="Times New Roman"/>
          <w:sz w:val="28"/>
          <w:szCs w:val="28"/>
        </w:rPr>
        <w:t>ся</w:t>
      </w:r>
      <w:r w:rsidRPr="0056317F">
        <w:rPr>
          <w:rFonts w:ascii="Times New Roman" w:hAnsi="Times New Roman" w:cs="Times New Roman"/>
          <w:sz w:val="28"/>
          <w:szCs w:val="28"/>
        </w:rPr>
        <w:t xml:space="preserve"> на </w:t>
      </w:r>
      <w:r w:rsidR="0056317F" w:rsidRPr="0056317F">
        <w:rPr>
          <w:rFonts w:ascii="Times New Roman" w:hAnsi="Times New Roman" w:cs="Times New Roman"/>
          <w:sz w:val="28"/>
          <w:szCs w:val="28"/>
        </w:rPr>
        <w:t>11,4</w:t>
      </w:r>
      <w:r w:rsidRPr="0056317F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243B4" w:rsidRPr="00212EAE" w:rsidRDefault="009243B4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EC1">
        <w:rPr>
          <w:rFonts w:ascii="Times New Roman" w:hAnsi="Times New Roman" w:cs="Times New Roman"/>
          <w:sz w:val="28"/>
          <w:szCs w:val="28"/>
        </w:rPr>
        <w:t>Анализ объема неналоговых доходов бюджета</w:t>
      </w:r>
      <w:r w:rsidR="00071431" w:rsidRPr="00B82E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82EC1">
        <w:rPr>
          <w:rFonts w:ascii="Times New Roman" w:hAnsi="Times New Roman" w:cs="Times New Roman"/>
          <w:sz w:val="28"/>
          <w:szCs w:val="28"/>
        </w:rPr>
        <w:t xml:space="preserve"> на 201</w:t>
      </w:r>
      <w:r w:rsidR="00A92E21">
        <w:rPr>
          <w:rFonts w:ascii="Times New Roman" w:hAnsi="Times New Roman" w:cs="Times New Roman"/>
          <w:sz w:val="28"/>
          <w:szCs w:val="28"/>
        </w:rPr>
        <w:t>4</w:t>
      </w:r>
      <w:r w:rsidRPr="00B82EC1">
        <w:rPr>
          <w:rFonts w:ascii="Times New Roman" w:hAnsi="Times New Roman" w:cs="Times New Roman"/>
          <w:sz w:val="28"/>
          <w:szCs w:val="28"/>
        </w:rPr>
        <w:t>-201</w:t>
      </w:r>
      <w:r w:rsidR="00A92E21">
        <w:rPr>
          <w:rFonts w:ascii="Times New Roman" w:hAnsi="Times New Roman" w:cs="Times New Roman"/>
          <w:sz w:val="28"/>
          <w:szCs w:val="28"/>
        </w:rPr>
        <w:t>7</w:t>
      </w:r>
      <w:r w:rsidRPr="00B82EC1">
        <w:rPr>
          <w:rFonts w:ascii="Times New Roman" w:hAnsi="Times New Roman" w:cs="Times New Roman"/>
          <w:sz w:val="28"/>
          <w:szCs w:val="28"/>
        </w:rPr>
        <w:t xml:space="preserve"> годы в разрезе отдельных источников представлен в </w:t>
      </w:r>
      <w:r w:rsidR="00B82EC1" w:rsidRPr="00212EAE">
        <w:rPr>
          <w:rFonts w:ascii="Times New Roman" w:hAnsi="Times New Roman" w:cs="Times New Roman"/>
          <w:sz w:val="28"/>
          <w:szCs w:val="28"/>
        </w:rPr>
        <w:t>таблице 6.</w:t>
      </w:r>
    </w:p>
    <w:p w:rsidR="00B82EC1" w:rsidRPr="00B82EC1" w:rsidRDefault="00B82EC1" w:rsidP="00B82EC1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2EAE">
        <w:rPr>
          <w:rFonts w:ascii="Times New Roman" w:hAnsi="Times New Roman" w:cs="Times New Roman"/>
          <w:sz w:val="24"/>
          <w:szCs w:val="24"/>
        </w:rPr>
        <w:t>Таблица 6</w:t>
      </w:r>
      <w:r w:rsidR="002D2D88" w:rsidRPr="00212EAE">
        <w:rPr>
          <w:rFonts w:ascii="Times New Roman" w:hAnsi="Times New Roman" w:cs="Times New Roman"/>
          <w:sz w:val="24"/>
          <w:szCs w:val="24"/>
        </w:rPr>
        <w:t xml:space="preserve">, </w:t>
      </w:r>
      <w:r w:rsidR="00335D0F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17"/>
        <w:gridCol w:w="1418"/>
        <w:gridCol w:w="1417"/>
        <w:gridCol w:w="1418"/>
      </w:tblGrid>
      <w:tr w:rsidR="009243B4" w:rsidRPr="00ED52EE" w:rsidTr="00945821">
        <w:trPr>
          <w:trHeight w:val="486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351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3351E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351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3351E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351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43B4" w:rsidRPr="00B45E8D" w:rsidRDefault="009243B4" w:rsidP="003351E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351E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</w:tr>
      <w:tr w:rsidR="009243B4" w:rsidRPr="00ED52EE" w:rsidTr="00945821">
        <w:tc>
          <w:tcPr>
            <w:tcW w:w="3936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B45E8D" w:rsidRDefault="005E1552" w:rsidP="00335D0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b/>
                <w:sz w:val="24"/>
                <w:szCs w:val="24"/>
              </w:rPr>
              <w:t>61 399,2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602537" w:rsidRDefault="00602537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7">
              <w:rPr>
                <w:rFonts w:ascii="Times New Roman" w:hAnsi="Times New Roman" w:cs="Times New Roman"/>
                <w:b/>
                <w:sz w:val="24"/>
                <w:szCs w:val="24"/>
              </w:rPr>
              <w:t>54 405,1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602537" w:rsidRDefault="00602537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7">
              <w:rPr>
                <w:rFonts w:ascii="Times New Roman" w:hAnsi="Times New Roman" w:cs="Times New Roman"/>
                <w:b/>
                <w:sz w:val="24"/>
                <w:szCs w:val="24"/>
              </w:rPr>
              <w:t>46 086,7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602537" w:rsidRDefault="00602537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7">
              <w:rPr>
                <w:rFonts w:ascii="Times New Roman" w:hAnsi="Times New Roman" w:cs="Times New Roman"/>
                <w:b/>
                <w:sz w:val="24"/>
                <w:szCs w:val="24"/>
              </w:rPr>
              <w:t>46 282,6</w:t>
            </w:r>
          </w:p>
        </w:tc>
      </w:tr>
      <w:tr w:rsidR="005E1552" w:rsidRPr="00ED52EE" w:rsidTr="00945821">
        <w:tc>
          <w:tcPr>
            <w:tcW w:w="3936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5E1552" w:rsidRDefault="005E1552" w:rsidP="00335D0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в т. ч.: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660CE3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3351EF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3351EF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3351EF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43B4" w:rsidRPr="00ED52EE" w:rsidTr="00945821">
        <w:tc>
          <w:tcPr>
            <w:tcW w:w="3936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аренды земли </w:t>
            </w:r>
          </w:p>
        </w:tc>
        <w:tc>
          <w:tcPr>
            <w:tcW w:w="1417" w:type="dxa"/>
          </w:tcPr>
          <w:p w:rsidR="009243B4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sz w:val="24"/>
                <w:szCs w:val="24"/>
              </w:rPr>
              <w:t>34 219,4</w:t>
            </w:r>
          </w:p>
        </w:tc>
        <w:tc>
          <w:tcPr>
            <w:tcW w:w="1418" w:type="dxa"/>
          </w:tcPr>
          <w:p w:rsidR="009243B4" w:rsidRPr="00975F5B" w:rsidRDefault="00687F8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B">
              <w:rPr>
                <w:rFonts w:ascii="Times New Roman" w:hAnsi="Times New Roman" w:cs="Times New Roman"/>
                <w:sz w:val="24"/>
                <w:szCs w:val="24"/>
              </w:rPr>
              <w:t>33 614,3</w:t>
            </w:r>
          </w:p>
        </w:tc>
        <w:tc>
          <w:tcPr>
            <w:tcW w:w="1417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30 614,3</w:t>
            </w:r>
          </w:p>
        </w:tc>
        <w:tc>
          <w:tcPr>
            <w:tcW w:w="1418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30 614,3</w:t>
            </w:r>
          </w:p>
        </w:tc>
      </w:tr>
      <w:tr w:rsidR="009243B4" w:rsidRPr="00ED52EE" w:rsidTr="00945821">
        <w:tc>
          <w:tcPr>
            <w:tcW w:w="3936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>Доходы от аренды имущества</w:t>
            </w:r>
          </w:p>
        </w:tc>
        <w:tc>
          <w:tcPr>
            <w:tcW w:w="1417" w:type="dxa"/>
          </w:tcPr>
          <w:p w:rsidR="009243B4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sz w:val="24"/>
                <w:szCs w:val="24"/>
              </w:rPr>
              <w:t>5 886,6</w:t>
            </w:r>
          </w:p>
        </w:tc>
        <w:tc>
          <w:tcPr>
            <w:tcW w:w="1418" w:type="dxa"/>
          </w:tcPr>
          <w:p w:rsidR="009243B4" w:rsidRPr="00975F5B" w:rsidRDefault="00687F81" w:rsidP="00687F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B">
              <w:rPr>
                <w:rFonts w:ascii="Times New Roman" w:hAnsi="Times New Roman" w:cs="Times New Roman"/>
                <w:sz w:val="24"/>
                <w:szCs w:val="24"/>
              </w:rPr>
              <w:t>6 010,6</w:t>
            </w:r>
          </w:p>
        </w:tc>
        <w:tc>
          <w:tcPr>
            <w:tcW w:w="1417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6 010,6</w:t>
            </w:r>
          </w:p>
        </w:tc>
        <w:tc>
          <w:tcPr>
            <w:tcW w:w="1418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6 010,6</w:t>
            </w:r>
          </w:p>
        </w:tc>
      </w:tr>
      <w:tr w:rsidR="00FF4DE1" w:rsidRPr="00ED52EE" w:rsidTr="00945821">
        <w:tc>
          <w:tcPr>
            <w:tcW w:w="3936" w:type="dxa"/>
          </w:tcPr>
          <w:p w:rsidR="00FF4DE1" w:rsidRPr="00B45E8D" w:rsidRDefault="00FF4DE1" w:rsidP="00FF4DE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FF4DE1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sz w:val="24"/>
                <w:szCs w:val="24"/>
              </w:rPr>
              <w:t>3 643,0</w:t>
            </w:r>
          </w:p>
        </w:tc>
        <w:tc>
          <w:tcPr>
            <w:tcW w:w="1418" w:type="dxa"/>
          </w:tcPr>
          <w:p w:rsidR="00FF4DE1" w:rsidRPr="00975F5B" w:rsidRDefault="00687F8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B">
              <w:rPr>
                <w:rFonts w:ascii="Times New Roman" w:hAnsi="Times New Roman" w:cs="Times New Roman"/>
                <w:sz w:val="24"/>
                <w:szCs w:val="24"/>
              </w:rPr>
              <w:t>3 643,0</w:t>
            </w:r>
          </w:p>
        </w:tc>
        <w:tc>
          <w:tcPr>
            <w:tcW w:w="1417" w:type="dxa"/>
          </w:tcPr>
          <w:p w:rsidR="00FF4DE1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3 643,0</w:t>
            </w:r>
          </w:p>
        </w:tc>
        <w:tc>
          <w:tcPr>
            <w:tcW w:w="1418" w:type="dxa"/>
          </w:tcPr>
          <w:p w:rsidR="00FF4DE1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3 643,0</w:t>
            </w:r>
          </w:p>
        </w:tc>
      </w:tr>
      <w:tr w:rsidR="007A1766" w:rsidRPr="00ED52EE" w:rsidTr="00945821">
        <w:tc>
          <w:tcPr>
            <w:tcW w:w="3936" w:type="dxa"/>
          </w:tcPr>
          <w:p w:rsidR="007A1766" w:rsidRDefault="007A1766" w:rsidP="00FF4DE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за предоставление кредитов</w:t>
            </w:r>
          </w:p>
        </w:tc>
        <w:tc>
          <w:tcPr>
            <w:tcW w:w="1417" w:type="dxa"/>
          </w:tcPr>
          <w:p w:rsidR="007A1766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418" w:type="dxa"/>
          </w:tcPr>
          <w:p w:rsidR="007A1766" w:rsidRPr="00975F5B" w:rsidRDefault="00687F8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B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</w:tcPr>
          <w:p w:rsidR="007A1766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418" w:type="dxa"/>
          </w:tcPr>
          <w:p w:rsidR="007A1766" w:rsidRPr="003D7411" w:rsidRDefault="00B72B66" w:rsidP="00975F5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F5B" w:rsidRPr="003D7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9243B4" w:rsidRPr="00ED52EE" w:rsidTr="00945821">
        <w:tc>
          <w:tcPr>
            <w:tcW w:w="3936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</w:t>
            </w:r>
          </w:p>
        </w:tc>
        <w:tc>
          <w:tcPr>
            <w:tcW w:w="1417" w:type="dxa"/>
          </w:tcPr>
          <w:p w:rsidR="009243B4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sz w:val="24"/>
                <w:szCs w:val="24"/>
              </w:rPr>
              <w:t>4 453,4</w:t>
            </w:r>
          </w:p>
        </w:tc>
        <w:tc>
          <w:tcPr>
            <w:tcW w:w="1418" w:type="dxa"/>
          </w:tcPr>
          <w:p w:rsidR="009243B4" w:rsidRPr="00975F5B" w:rsidRDefault="00687F8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B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1417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418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9243B4" w:rsidRPr="00ED52EE" w:rsidTr="00945821">
        <w:tc>
          <w:tcPr>
            <w:tcW w:w="3936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земли</w:t>
            </w:r>
          </w:p>
        </w:tc>
        <w:tc>
          <w:tcPr>
            <w:tcW w:w="1417" w:type="dxa"/>
          </w:tcPr>
          <w:p w:rsidR="009243B4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sz w:val="24"/>
                <w:szCs w:val="24"/>
              </w:rPr>
              <w:t>9 508,4</w:t>
            </w:r>
          </w:p>
        </w:tc>
        <w:tc>
          <w:tcPr>
            <w:tcW w:w="1418" w:type="dxa"/>
          </w:tcPr>
          <w:p w:rsidR="009243B4" w:rsidRPr="00975F5B" w:rsidRDefault="00687F8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B">
              <w:rPr>
                <w:rFonts w:ascii="Times New Roman" w:hAnsi="Times New Roman" w:cs="Times New Roman"/>
                <w:sz w:val="24"/>
                <w:szCs w:val="24"/>
              </w:rPr>
              <w:t>7 930,0</w:t>
            </w:r>
          </w:p>
        </w:tc>
        <w:tc>
          <w:tcPr>
            <w:tcW w:w="1417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2 660,0</w:t>
            </w:r>
          </w:p>
        </w:tc>
        <w:tc>
          <w:tcPr>
            <w:tcW w:w="1418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2 660,0</w:t>
            </w:r>
          </w:p>
        </w:tc>
      </w:tr>
      <w:tr w:rsidR="009243B4" w:rsidRPr="00ED52EE" w:rsidTr="00945821">
        <w:tc>
          <w:tcPr>
            <w:tcW w:w="3936" w:type="dxa"/>
          </w:tcPr>
          <w:p w:rsidR="009243B4" w:rsidRPr="00B45E8D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8D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417" w:type="dxa"/>
          </w:tcPr>
          <w:p w:rsidR="009243B4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sz w:val="24"/>
                <w:szCs w:val="24"/>
              </w:rPr>
              <w:t>2 795,0</w:t>
            </w:r>
          </w:p>
        </w:tc>
        <w:tc>
          <w:tcPr>
            <w:tcW w:w="1418" w:type="dxa"/>
          </w:tcPr>
          <w:p w:rsidR="009243B4" w:rsidRPr="00975F5B" w:rsidRDefault="00687F8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B">
              <w:rPr>
                <w:rFonts w:ascii="Times New Roman" w:hAnsi="Times New Roman" w:cs="Times New Roman"/>
                <w:sz w:val="24"/>
                <w:szCs w:val="24"/>
              </w:rPr>
              <w:t>2 979,0</w:t>
            </w:r>
          </w:p>
        </w:tc>
        <w:tc>
          <w:tcPr>
            <w:tcW w:w="1417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2 984,0</w:t>
            </w:r>
          </w:p>
        </w:tc>
        <w:tc>
          <w:tcPr>
            <w:tcW w:w="1418" w:type="dxa"/>
          </w:tcPr>
          <w:p w:rsidR="009243B4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3 220,0</w:t>
            </w:r>
          </w:p>
        </w:tc>
      </w:tr>
      <w:tr w:rsidR="00FF4DE1" w:rsidRPr="00ED52EE" w:rsidTr="00945821">
        <w:tc>
          <w:tcPr>
            <w:tcW w:w="3936" w:type="dxa"/>
          </w:tcPr>
          <w:p w:rsidR="00FF4DE1" w:rsidRPr="00B45E8D" w:rsidRDefault="00E93B2B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7" w:type="dxa"/>
          </w:tcPr>
          <w:p w:rsidR="00FF4DE1" w:rsidRPr="00660CE3" w:rsidRDefault="00660CE3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E3">
              <w:rPr>
                <w:rFonts w:ascii="Times New Roman" w:hAnsi="Times New Roman" w:cs="Times New Roman"/>
                <w:sz w:val="24"/>
                <w:szCs w:val="24"/>
              </w:rPr>
              <w:t>579,8</w:t>
            </w:r>
          </w:p>
        </w:tc>
        <w:tc>
          <w:tcPr>
            <w:tcW w:w="1418" w:type="dxa"/>
          </w:tcPr>
          <w:p w:rsidR="00FF4DE1" w:rsidRPr="00975F5B" w:rsidRDefault="00687F8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F4DE1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F4DE1" w:rsidRPr="003D7411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9794A" w:rsidRDefault="0069794A" w:rsidP="00B45E8D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43B4" w:rsidRPr="00212EAE" w:rsidRDefault="009243B4" w:rsidP="00B45E8D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794A">
        <w:rPr>
          <w:rFonts w:ascii="Times New Roman" w:hAnsi="Times New Roman" w:cs="Times New Roman"/>
          <w:sz w:val="28"/>
          <w:szCs w:val="28"/>
        </w:rPr>
        <w:t>Темпы роста (снижения) неналоговых доходов бюджета</w:t>
      </w:r>
      <w:r w:rsidR="0069794A" w:rsidRPr="0069794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9794A">
        <w:rPr>
          <w:rFonts w:ascii="Times New Roman" w:hAnsi="Times New Roman" w:cs="Times New Roman"/>
          <w:sz w:val="28"/>
          <w:szCs w:val="28"/>
        </w:rPr>
        <w:t xml:space="preserve"> на 201</w:t>
      </w:r>
      <w:r w:rsidR="00A33E54">
        <w:rPr>
          <w:rFonts w:ascii="Times New Roman" w:hAnsi="Times New Roman" w:cs="Times New Roman"/>
          <w:sz w:val="28"/>
          <w:szCs w:val="28"/>
        </w:rPr>
        <w:t>4</w:t>
      </w:r>
      <w:r w:rsidRPr="0069794A">
        <w:rPr>
          <w:rFonts w:ascii="Times New Roman" w:hAnsi="Times New Roman" w:cs="Times New Roman"/>
          <w:sz w:val="28"/>
          <w:szCs w:val="28"/>
        </w:rPr>
        <w:t>-201</w:t>
      </w:r>
      <w:r w:rsidR="00A33E54">
        <w:rPr>
          <w:rFonts w:ascii="Times New Roman" w:hAnsi="Times New Roman" w:cs="Times New Roman"/>
          <w:sz w:val="28"/>
          <w:szCs w:val="28"/>
        </w:rPr>
        <w:t>7</w:t>
      </w:r>
      <w:r w:rsidRPr="0069794A">
        <w:rPr>
          <w:rFonts w:ascii="Times New Roman" w:hAnsi="Times New Roman" w:cs="Times New Roman"/>
          <w:sz w:val="28"/>
          <w:szCs w:val="28"/>
        </w:rPr>
        <w:t xml:space="preserve"> годы в разрезе отдельных источнико</w:t>
      </w:r>
      <w:r w:rsidR="000E333D">
        <w:rPr>
          <w:rFonts w:ascii="Times New Roman" w:hAnsi="Times New Roman" w:cs="Times New Roman"/>
          <w:sz w:val="28"/>
          <w:szCs w:val="28"/>
        </w:rPr>
        <w:t xml:space="preserve">в приведены в </w:t>
      </w:r>
      <w:r w:rsidR="000E333D" w:rsidRPr="00212EAE">
        <w:rPr>
          <w:rFonts w:ascii="Times New Roman" w:hAnsi="Times New Roman" w:cs="Times New Roman"/>
          <w:sz w:val="28"/>
          <w:szCs w:val="28"/>
        </w:rPr>
        <w:t>таблице 7.</w:t>
      </w:r>
    </w:p>
    <w:p w:rsidR="000E333D" w:rsidRPr="00212EAE" w:rsidRDefault="000E333D" w:rsidP="000E333D">
      <w:pPr>
        <w:widowControl w:val="0"/>
        <w:tabs>
          <w:tab w:val="left" w:pos="0"/>
        </w:tabs>
        <w:spacing w:before="6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212EAE"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16"/>
        <w:gridCol w:w="1516"/>
        <w:gridCol w:w="1362"/>
        <w:gridCol w:w="1346"/>
      </w:tblGrid>
      <w:tr w:rsidR="009243B4" w:rsidRPr="00ED52EE" w:rsidTr="008E38BE">
        <w:tc>
          <w:tcPr>
            <w:tcW w:w="3794" w:type="dxa"/>
            <w:vMerge w:val="restart"/>
            <w:vAlign w:val="center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740" w:type="dxa"/>
            <w:gridSpan w:val="4"/>
            <w:vAlign w:val="center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F02574" w:rsidRPr="00ED52EE" w:rsidTr="008E38BE">
        <w:tc>
          <w:tcPr>
            <w:tcW w:w="3794" w:type="dxa"/>
            <w:vMerge/>
            <w:tcBorders>
              <w:bottom w:val="single" w:sz="4" w:space="0" w:color="auto"/>
            </w:tcBorders>
            <w:vAlign w:val="center"/>
          </w:tcPr>
          <w:p w:rsidR="00F02574" w:rsidRPr="00C477B6" w:rsidRDefault="00F0257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F02574" w:rsidRPr="00C477B6" w:rsidRDefault="00F02574" w:rsidP="00FD6B2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F02574" w:rsidRPr="00C477B6" w:rsidRDefault="00F02574" w:rsidP="00FD6B2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02574" w:rsidRPr="00C477B6" w:rsidRDefault="00F02574" w:rsidP="00FD6B2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F02574" w:rsidRPr="00C477B6" w:rsidRDefault="00F02574" w:rsidP="00F0257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477B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243B4" w:rsidRPr="00ED52EE" w:rsidTr="008E38BE">
        <w:tc>
          <w:tcPr>
            <w:tcW w:w="3794" w:type="dxa"/>
            <w:shd w:val="clear" w:color="auto" w:fill="CCFFFF"/>
          </w:tcPr>
          <w:p w:rsidR="009243B4" w:rsidRPr="00C477B6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16" w:type="dxa"/>
            <w:shd w:val="clear" w:color="auto" w:fill="CCFFFF"/>
          </w:tcPr>
          <w:p w:rsidR="009243B4" w:rsidRPr="00D91EE4" w:rsidRDefault="003F43CC" w:rsidP="00D91EE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E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91EE4" w:rsidRPr="00D91EE4">
              <w:rPr>
                <w:rFonts w:ascii="Times New Roman" w:hAnsi="Times New Roman" w:cs="Times New Roman"/>
                <w:b/>
                <w:sz w:val="24"/>
                <w:szCs w:val="24"/>
              </w:rPr>
              <w:t>21,4</w:t>
            </w:r>
          </w:p>
        </w:tc>
        <w:tc>
          <w:tcPr>
            <w:tcW w:w="1516" w:type="dxa"/>
            <w:shd w:val="clear" w:color="auto" w:fill="CCFFFF"/>
          </w:tcPr>
          <w:p w:rsidR="009243B4" w:rsidRPr="00C06790" w:rsidRDefault="009243B4" w:rsidP="00C067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6790" w:rsidRPr="00C06790">
              <w:rPr>
                <w:rFonts w:ascii="Times New Roman" w:hAnsi="Times New Roman" w:cs="Times New Roman"/>
                <w:b/>
                <w:sz w:val="24"/>
                <w:szCs w:val="24"/>
              </w:rPr>
              <w:t>11,4</w:t>
            </w:r>
          </w:p>
        </w:tc>
        <w:tc>
          <w:tcPr>
            <w:tcW w:w="1362" w:type="dxa"/>
            <w:shd w:val="clear" w:color="auto" w:fill="CCFFFF"/>
          </w:tcPr>
          <w:p w:rsidR="009243B4" w:rsidRPr="00C06790" w:rsidRDefault="009243B4" w:rsidP="00C067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6790" w:rsidRPr="00C06790">
              <w:rPr>
                <w:rFonts w:ascii="Times New Roman" w:hAnsi="Times New Roman" w:cs="Times New Roman"/>
                <w:b/>
                <w:sz w:val="24"/>
                <w:szCs w:val="24"/>
              </w:rPr>
              <w:t>15,3</w:t>
            </w:r>
          </w:p>
        </w:tc>
        <w:tc>
          <w:tcPr>
            <w:tcW w:w="1346" w:type="dxa"/>
            <w:shd w:val="clear" w:color="auto" w:fill="CCFFFF"/>
          </w:tcPr>
          <w:p w:rsidR="009243B4" w:rsidRPr="007D1001" w:rsidRDefault="00C06790" w:rsidP="00C067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6790">
              <w:rPr>
                <w:rFonts w:ascii="Times New Roman" w:hAnsi="Times New Roman" w:cs="Times New Roman"/>
                <w:b/>
                <w:sz w:val="24"/>
                <w:szCs w:val="24"/>
              </w:rPr>
              <w:t>+0,4</w:t>
            </w:r>
          </w:p>
        </w:tc>
      </w:tr>
      <w:tr w:rsidR="005E1552" w:rsidRPr="00ED52EE" w:rsidTr="008E38BE">
        <w:tc>
          <w:tcPr>
            <w:tcW w:w="3794" w:type="dxa"/>
            <w:shd w:val="clear" w:color="auto" w:fill="CCFFFF"/>
          </w:tcPr>
          <w:p w:rsidR="005E1552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в т. ч.:</w:t>
            </w:r>
          </w:p>
        </w:tc>
        <w:tc>
          <w:tcPr>
            <w:tcW w:w="1516" w:type="dxa"/>
            <w:shd w:val="clear" w:color="auto" w:fill="CCFFFF"/>
          </w:tcPr>
          <w:p w:rsidR="005E1552" w:rsidRPr="00D91EE4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CCFFFF"/>
          </w:tcPr>
          <w:p w:rsidR="005E1552" w:rsidRPr="007D1001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CCFFFF"/>
          </w:tcPr>
          <w:p w:rsidR="005E1552" w:rsidRPr="007D1001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CCFFFF"/>
          </w:tcPr>
          <w:p w:rsidR="005E1552" w:rsidRPr="007D1001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sz w:val="24"/>
                <w:szCs w:val="24"/>
              </w:rPr>
              <w:t>Доходы от аренды земли</w:t>
            </w:r>
          </w:p>
        </w:tc>
        <w:tc>
          <w:tcPr>
            <w:tcW w:w="1516" w:type="dxa"/>
          </w:tcPr>
          <w:p w:rsidR="009243B4" w:rsidRPr="00D91EE4" w:rsidRDefault="00D914CD" w:rsidP="00D91EE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1EE4" w:rsidRPr="00D91EE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516" w:type="dxa"/>
          </w:tcPr>
          <w:p w:rsidR="009243B4" w:rsidRPr="00F33DBF" w:rsidRDefault="00F33DBF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-1,8</w:t>
            </w:r>
          </w:p>
        </w:tc>
        <w:tc>
          <w:tcPr>
            <w:tcW w:w="1362" w:type="dxa"/>
          </w:tcPr>
          <w:p w:rsidR="009243B4" w:rsidRPr="00F33DBF" w:rsidRDefault="00F33DBF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-8,9</w:t>
            </w:r>
          </w:p>
        </w:tc>
        <w:tc>
          <w:tcPr>
            <w:tcW w:w="1346" w:type="dxa"/>
          </w:tcPr>
          <w:p w:rsidR="009243B4" w:rsidRPr="00C1279E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sz w:val="24"/>
                <w:szCs w:val="24"/>
              </w:rPr>
              <w:t>Доходы от аренды имущества</w:t>
            </w:r>
          </w:p>
        </w:tc>
        <w:tc>
          <w:tcPr>
            <w:tcW w:w="1516" w:type="dxa"/>
          </w:tcPr>
          <w:p w:rsidR="009243B4" w:rsidRPr="00D91EE4" w:rsidRDefault="00D914CD" w:rsidP="00D91EE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1EE4" w:rsidRPr="00D91EE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516" w:type="dxa"/>
          </w:tcPr>
          <w:p w:rsidR="009243B4" w:rsidRPr="00F33DBF" w:rsidRDefault="00F33DBF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+2,1</w:t>
            </w:r>
          </w:p>
        </w:tc>
        <w:tc>
          <w:tcPr>
            <w:tcW w:w="1362" w:type="dxa"/>
          </w:tcPr>
          <w:p w:rsidR="009243B4" w:rsidRPr="00F33DBF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9243B4" w:rsidRPr="00C1279E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1F433F" w:rsidP="00FB593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16" w:type="dxa"/>
          </w:tcPr>
          <w:p w:rsidR="009243B4" w:rsidRPr="00D91EE4" w:rsidRDefault="00D91EE4" w:rsidP="00FB593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E4">
              <w:rPr>
                <w:rFonts w:ascii="Times New Roman" w:hAnsi="Times New Roman" w:cs="Times New Roman"/>
                <w:sz w:val="24"/>
                <w:szCs w:val="24"/>
              </w:rPr>
              <w:t>-41,6</w:t>
            </w:r>
          </w:p>
        </w:tc>
        <w:tc>
          <w:tcPr>
            <w:tcW w:w="1516" w:type="dxa"/>
          </w:tcPr>
          <w:p w:rsidR="009243B4" w:rsidRPr="00F33DBF" w:rsidRDefault="00F33DBF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</w:tcPr>
          <w:p w:rsidR="009243B4" w:rsidRPr="00F33DBF" w:rsidRDefault="00525E1C" w:rsidP="00525E1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9243B4" w:rsidRPr="00C1279E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</w:t>
            </w:r>
          </w:p>
        </w:tc>
        <w:tc>
          <w:tcPr>
            <w:tcW w:w="1516" w:type="dxa"/>
          </w:tcPr>
          <w:p w:rsidR="009243B4" w:rsidRPr="00D91EE4" w:rsidRDefault="00D91EE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E4">
              <w:rPr>
                <w:rFonts w:ascii="Times New Roman" w:hAnsi="Times New Roman" w:cs="Times New Roman"/>
                <w:sz w:val="24"/>
                <w:szCs w:val="24"/>
              </w:rPr>
              <w:t>+3,2</w:t>
            </w:r>
          </w:p>
        </w:tc>
        <w:tc>
          <w:tcPr>
            <w:tcW w:w="1516" w:type="dxa"/>
          </w:tcPr>
          <w:p w:rsidR="009243B4" w:rsidRPr="00F33DBF" w:rsidRDefault="00926DDA" w:rsidP="00F33DB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DBF" w:rsidRPr="00F33DBF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362" w:type="dxa"/>
          </w:tcPr>
          <w:p w:rsidR="009243B4" w:rsidRPr="00F33DBF" w:rsidRDefault="00525E1C" w:rsidP="00F33DB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DBF" w:rsidRPr="00F33DBF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346" w:type="dxa"/>
          </w:tcPr>
          <w:p w:rsidR="009243B4" w:rsidRPr="00C1279E" w:rsidRDefault="00F33DBF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ED52EE" w:rsidTr="008E38BE">
        <w:tc>
          <w:tcPr>
            <w:tcW w:w="3794" w:type="dxa"/>
          </w:tcPr>
          <w:p w:rsidR="009243B4" w:rsidRPr="00C477B6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земли</w:t>
            </w:r>
          </w:p>
        </w:tc>
        <w:tc>
          <w:tcPr>
            <w:tcW w:w="1516" w:type="dxa"/>
          </w:tcPr>
          <w:p w:rsidR="009243B4" w:rsidRPr="00D91EE4" w:rsidRDefault="00D91EE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E4">
              <w:rPr>
                <w:rFonts w:ascii="Times New Roman" w:hAnsi="Times New Roman" w:cs="Times New Roman"/>
                <w:sz w:val="24"/>
                <w:szCs w:val="24"/>
              </w:rPr>
              <w:t>-44,3</w:t>
            </w:r>
          </w:p>
        </w:tc>
        <w:tc>
          <w:tcPr>
            <w:tcW w:w="1516" w:type="dxa"/>
          </w:tcPr>
          <w:p w:rsidR="009243B4" w:rsidRPr="00F33DBF" w:rsidRDefault="00926DDA" w:rsidP="00F33DB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DBF" w:rsidRPr="00F33DB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362" w:type="dxa"/>
          </w:tcPr>
          <w:p w:rsidR="009243B4" w:rsidRPr="00F33DBF" w:rsidRDefault="00F33DBF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BF">
              <w:rPr>
                <w:rFonts w:ascii="Times New Roman" w:hAnsi="Times New Roman" w:cs="Times New Roman"/>
                <w:sz w:val="24"/>
                <w:szCs w:val="24"/>
              </w:rPr>
              <w:t>-66,5</w:t>
            </w:r>
          </w:p>
        </w:tc>
        <w:tc>
          <w:tcPr>
            <w:tcW w:w="1346" w:type="dxa"/>
          </w:tcPr>
          <w:p w:rsidR="009243B4" w:rsidRPr="00C1279E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725D5" w:rsidRDefault="003725D5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243B4" w:rsidRPr="00AB7728" w:rsidRDefault="009243B4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7728">
        <w:rPr>
          <w:rFonts w:ascii="Times New Roman" w:hAnsi="Times New Roman" w:cs="Times New Roman"/>
          <w:sz w:val="28"/>
          <w:szCs w:val="28"/>
        </w:rPr>
        <w:t>Из анализа данных</w:t>
      </w:r>
      <w:r w:rsidR="00801717" w:rsidRPr="00AB7728">
        <w:rPr>
          <w:rFonts w:ascii="Times New Roman" w:hAnsi="Times New Roman" w:cs="Times New Roman"/>
          <w:sz w:val="28"/>
          <w:szCs w:val="28"/>
        </w:rPr>
        <w:t xml:space="preserve"> таблицы 7</w:t>
      </w:r>
      <w:r w:rsidRPr="00AB7728">
        <w:rPr>
          <w:rFonts w:ascii="Times New Roman" w:hAnsi="Times New Roman" w:cs="Times New Roman"/>
          <w:sz w:val="28"/>
          <w:szCs w:val="28"/>
        </w:rPr>
        <w:t xml:space="preserve"> следует, что в бюджете</w:t>
      </w:r>
      <w:r w:rsidR="003725D5" w:rsidRPr="00AB772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B7728">
        <w:rPr>
          <w:rFonts w:ascii="Times New Roman" w:hAnsi="Times New Roman" w:cs="Times New Roman"/>
          <w:sz w:val="28"/>
          <w:szCs w:val="28"/>
        </w:rPr>
        <w:t xml:space="preserve"> на 201</w:t>
      </w:r>
      <w:r w:rsidR="00801717" w:rsidRPr="00AB7728">
        <w:rPr>
          <w:rFonts w:ascii="Times New Roman" w:hAnsi="Times New Roman" w:cs="Times New Roman"/>
          <w:sz w:val="28"/>
          <w:szCs w:val="28"/>
        </w:rPr>
        <w:t>5</w:t>
      </w:r>
      <w:r w:rsidR="003725D5" w:rsidRPr="00AB7728">
        <w:rPr>
          <w:rFonts w:ascii="Times New Roman" w:hAnsi="Times New Roman" w:cs="Times New Roman"/>
          <w:sz w:val="28"/>
          <w:szCs w:val="28"/>
        </w:rPr>
        <w:t>-201</w:t>
      </w:r>
      <w:r w:rsidR="00801717" w:rsidRPr="00AB7728">
        <w:rPr>
          <w:rFonts w:ascii="Times New Roman" w:hAnsi="Times New Roman" w:cs="Times New Roman"/>
          <w:sz w:val="28"/>
          <w:szCs w:val="28"/>
        </w:rPr>
        <w:t>7</w:t>
      </w:r>
      <w:r w:rsidRPr="00AB7728">
        <w:rPr>
          <w:rFonts w:ascii="Times New Roman" w:hAnsi="Times New Roman" w:cs="Times New Roman"/>
          <w:sz w:val="28"/>
          <w:szCs w:val="28"/>
        </w:rPr>
        <w:t xml:space="preserve"> годы </w:t>
      </w:r>
      <w:r w:rsidR="00AB7728" w:rsidRPr="00AB7728">
        <w:rPr>
          <w:rFonts w:ascii="Times New Roman" w:hAnsi="Times New Roman" w:cs="Times New Roman"/>
          <w:sz w:val="28"/>
          <w:szCs w:val="28"/>
        </w:rPr>
        <w:t xml:space="preserve">наблюдается тенденция </w:t>
      </w:r>
      <w:r w:rsidRPr="00AB7728">
        <w:rPr>
          <w:rFonts w:ascii="Times New Roman" w:hAnsi="Times New Roman" w:cs="Times New Roman"/>
          <w:sz w:val="28"/>
          <w:szCs w:val="28"/>
        </w:rPr>
        <w:t xml:space="preserve"> снижени</w:t>
      </w:r>
      <w:r w:rsidR="00AB7728" w:rsidRPr="00AB7728">
        <w:rPr>
          <w:rFonts w:ascii="Times New Roman" w:hAnsi="Times New Roman" w:cs="Times New Roman"/>
          <w:sz w:val="28"/>
          <w:szCs w:val="28"/>
        </w:rPr>
        <w:t>я</w:t>
      </w:r>
      <w:r w:rsidRPr="00AB7728">
        <w:rPr>
          <w:rFonts w:ascii="Times New Roman" w:hAnsi="Times New Roman" w:cs="Times New Roman"/>
          <w:sz w:val="28"/>
          <w:szCs w:val="28"/>
        </w:rPr>
        <w:t xml:space="preserve"> </w:t>
      </w:r>
      <w:r w:rsidR="00801717" w:rsidRPr="00AB7728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AB7728">
        <w:rPr>
          <w:rFonts w:ascii="Times New Roman" w:hAnsi="Times New Roman" w:cs="Times New Roman"/>
          <w:sz w:val="28"/>
          <w:szCs w:val="28"/>
        </w:rPr>
        <w:t>неналоговых доходов</w:t>
      </w:r>
      <w:r w:rsidR="00AB7728" w:rsidRPr="00AB7728">
        <w:rPr>
          <w:rFonts w:ascii="Times New Roman" w:hAnsi="Times New Roman" w:cs="Times New Roman"/>
          <w:sz w:val="28"/>
          <w:szCs w:val="28"/>
        </w:rPr>
        <w:t>. В сравнении с предыдущими периодами снижение</w:t>
      </w:r>
      <w:r w:rsidR="00801717" w:rsidRPr="00AB7728">
        <w:rPr>
          <w:rFonts w:ascii="Times New Roman" w:hAnsi="Times New Roman" w:cs="Times New Roman"/>
          <w:sz w:val="28"/>
          <w:szCs w:val="28"/>
        </w:rPr>
        <w:t xml:space="preserve"> </w:t>
      </w:r>
      <w:r w:rsidR="00AB7728" w:rsidRPr="00AB7728">
        <w:rPr>
          <w:rFonts w:ascii="Times New Roman" w:hAnsi="Times New Roman" w:cs="Times New Roman"/>
          <w:sz w:val="28"/>
          <w:szCs w:val="28"/>
        </w:rPr>
        <w:t xml:space="preserve">поступления неналоговых доходов в бюджет района </w:t>
      </w:r>
      <w:r w:rsidR="00801717" w:rsidRPr="00AB7728">
        <w:rPr>
          <w:rFonts w:ascii="Times New Roman" w:hAnsi="Times New Roman" w:cs="Times New Roman"/>
          <w:sz w:val="28"/>
          <w:szCs w:val="28"/>
        </w:rPr>
        <w:t>составит</w:t>
      </w:r>
      <w:r w:rsidRPr="00AB7728">
        <w:rPr>
          <w:rFonts w:ascii="Times New Roman" w:hAnsi="Times New Roman" w:cs="Times New Roman"/>
          <w:sz w:val="28"/>
          <w:szCs w:val="28"/>
        </w:rPr>
        <w:t xml:space="preserve">: </w:t>
      </w:r>
      <w:r w:rsidR="00801717" w:rsidRPr="00AB7728">
        <w:rPr>
          <w:rFonts w:ascii="Times New Roman" w:hAnsi="Times New Roman" w:cs="Times New Roman"/>
          <w:sz w:val="28"/>
          <w:szCs w:val="28"/>
        </w:rPr>
        <w:t>в</w:t>
      </w:r>
      <w:r w:rsidRPr="00AB7728">
        <w:rPr>
          <w:rFonts w:ascii="Times New Roman" w:hAnsi="Times New Roman" w:cs="Times New Roman"/>
          <w:sz w:val="28"/>
          <w:szCs w:val="28"/>
        </w:rPr>
        <w:t xml:space="preserve"> 201</w:t>
      </w:r>
      <w:r w:rsidR="00801717" w:rsidRPr="00AB7728">
        <w:rPr>
          <w:rFonts w:ascii="Times New Roman" w:hAnsi="Times New Roman" w:cs="Times New Roman"/>
          <w:sz w:val="28"/>
          <w:szCs w:val="28"/>
        </w:rPr>
        <w:t>5</w:t>
      </w:r>
      <w:r w:rsidRPr="00AB7728">
        <w:rPr>
          <w:rFonts w:ascii="Times New Roman" w:hAnsi="Times New Roman" w:cs="Times New Roman"/>
          <w:sz w:val="28"/>
          <w:szCs w:val="28"/>
        </w:rPr>
        <w:t xml:space="preserve"> год</w:t>
      </w:r>
      <w:r w:rsidR="00801717" w:rsidRPr="00AB7728">
        <w:rPr>
          <w:rFonts w:ascii="Times New Roman" w:hAnsi="Times New Roman" w:cs="Times New Roman"/>
          <w:sz w:val="28"/>
          <w:szCs w:val="28"/>
        </w:rPr>
        <w:t>у</w:t>
      </w:r>
      <w:r w:rsidRPr="00AB7728">
        <w:rPr>
          <w:rFonts w:ascii="Times New Roman" w:hAnsi="Times New Roman" w:cs="Times New Roman"/>
          <w:sz w:val="28"/>
          <w:szCs w:val="28"/>
        </w:rPr>
        <w:t xml:space="preserve">  </w:t>
      </w:r>
      <w:r w:rsidR="00801717" w:rsidRPr="00AB7728">
        <w:rPr>
          <w:rFonts w:ascii="Times New Roman" w:hAnsi="Times New Roman" w:cs="Times New Roman"/>
          <w:sz w:val="28"/>
          <w:szCs w:val="28"/>
        </w:rPr>
        <w:t>11,4</w:t>
      </w:r>
      <w:r w:rsidR="003725D5" w:rsidRPr="00AB7728">
        <w:rPr>
          <w:rFonts w:ascii="Times New Roman" w:hAnsi="Times New Roman" w:cs="Times New Roman"/>
          <w:sz w:val="28"/>
          <w:szCs w:val="28"/>
        </w:rPr>
        <w:t xml:space="preserve"> </w:t>
      </w:r>
      <w:r w:rsidRPr="00AB7728">
        <w:rPr>
          <w:rFonts w:ascii="Times New Roman" w:hAnsi="Times New Roman" w:cs="Times New Roman"/>
          <w:sz w:val="28"/>
          <w:szCs w:val="28"/>
        </w:rPr>
        <w:t>%, 201</w:t>
      </w:r>
      <w:r w:rsidR="00801717" w:rsidRPr="00AB7728">
        <w:rPr>
          <w:rFonts w:ascii="Times New Roman" w:hAnsi="Times New Roman" w:cs="Times New Roman"/>
          <w:sz w:val="28"/>
          <w:szCs w:val="28"/>
        </w:rPr>
        <w:t>6</w:t>
      </w:r>
      <w:r w:rsidRPr="00AB7728">
        <w:rPr>
          <w:rFonts w:ascii="Times New Roman" w:hAnsi="Times New Roman" w:cs="Times New Roman"/>
          <w:sz w:val="28"/>
          <w:szCs w:val="28"/>
        </w:rPr>
        <w:t xml:space="preserve"> </w:t>
      </w:r>
      <w:r w:rsidR="00AB7728" w:rsidRPr="00AB7728">
        <w:rPr>
          <w:rFonts w:ascii="Times New Roman" w:hAnsi="Times New Roman" w:cs="Times New Roman"/>
          <w:sz w:val="28"/>
          <w:szCs w:val="28"/>
        </w:rPr>
        <w:t>-</w:t>
      </w:r>
      <w:r w:rsidR="00801717" w:rsidRPr="00AB7728">
        <w:rPr>
          <w:rFonts w:ascii="Times New Roman" w:hAnsi="Times New Roman" w:cs="Times New Roman"/>
          <w:sz w:val="28"/>
          <w:szCs w:val="28"/>
        </w:rPr>
        <w:t>15,3</w:t>
      </w:r>
      <w:r w:rsidR="003725D5" w:rsidRPr="00AB7728">
        <w:rPr>
          <w:rFonts w:ascii="Times New Roman" w:hAnsi="Times New Roman" w:cs="Times New Roman"/>
          <w:sz w:val="28"/>
          <w:szCs w:val="28"/>
        </w:rPr>
        <w:t xml:space="preserve"> </w:t>
      </w:r>
      <w:r w:rsidR="00801717" w:rsidRPr="00AB7728">
        <w:rPr>
          <w:rFonts w:ascii="Times New Roman" w:hAnsi="Times New Roman" w:cs="Times New Roman"/>
          <w:sz w:val="28"/>
          <w:szCs w:val="28"/>
        </w:rPr>
        <w:t>%</w:t>
      </w:r>
      <w:r w:rsidRPr="00AB77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86C" w:rsidRPr="00DA7471" w:rsidRDefault="00DA7471" w:rsidP="002B1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2B186C"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Расходы</w:t>
      </w:r>
      <w:r w:rsidR="00F302B6"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2B6" w:rsidRPr="00DA7471">
        <w:rPr>
          <w:rFonts w:ascii="Times New Roman" w:hAnsi="Times New Roman"/>
          <w:b/>
          <w:sz w:val="28"/>
          <w:szCs w:val="28"/>
        </w:rPr>
        <w:t xml:space="preserve">бюджета </w:t>
      </w:r>
      <w:proofErr w:type="spellStart"/>
      <w:r w:rsidR="00F302B6" w:rsidRPr="00DA7471">
        <w:rPr>
          <w:rFonts w:ascii="Times New Roman" w:hAnsi="Times New Roman"/>
          <w:b/>
          <w:sz w:val="28"/>
          <w:szCs w:val="28"/>
        </w:rPr>
        <w:t>Добрянско</w:t>
      </w:r>
      <w:r w:rsidR="00F764A8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="00F764A8">
        <w:rPr>
          <w:rFonts w:ascii="Times New Roman" w:hAnsi="Times New Roman"/>
          <w:b/>
          <w:sz w:val="28"/>
          <w:szCs w:val="28"/>
        </w:rPr>
        <w:t xml:space="preserve"> муниципального района на 2015-2017 годы</w:t>
      </w:r>
    </w:p>
    <w:p w:rsidR="002B186C" w:rsidRPr="00181D45" w:rsidRDefault="002B186C" w:rsidP="002B1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28EA" w:rsidRPr="00893D70" w:rsidRDefault="00B828EA" w:rsidP="00B82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бюджета общая сумма расходов бюджета района на 2015 год предлагается к утверждению в сумме 1 053 971,7 тыс. руб.,</w:t>
      </w:r>
      <w:r w:rsidRPr="007409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373 851,8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ниже уточненных показателей бюджета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(в 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емского 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845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1 427 823,5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 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24 374,8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относительно первоначально утвержденного</w:t>
      </w:r>
      <w:proofErr w:type="gramEnd"/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FA535D" w:rsidRDefault="005575C6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C6">
        <w:rPr>
          <w:rFonts w:ascii="Times New Roman" w:hAnsi="Times New Roman" w:cs="Times New Roman"/>
          <w:sz w:val="28"/>
          <w:szCs w:val="28"/>
        </w:rPr>
        <w:t>П</w:t>
      </w:r>
      <w:r w:rsidR="00FA535D" w:rsidRPr="005575C6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B25D56" w:rsidRPr="005575C6">
        <w:rPr>
          <w:rFonts w:ascii="Times New Roman" w:hAnsi="Times New Roman" w:cs="Times New Roman"/>
          <w:sz w:val="28"/>
          <w:szCs w:val="28"/>
        </w:rPr>
        <w:t>района на 201</w:t>
      </w:r>
      <w:r w:rsidRPr="005575C6">
        <w:rPr>
          <w:rFonts w:ascii="Times New Roman" w:hAnsi="Times New Roman" w:cs="Times New Roman"/>
          <w:sz w:val="28"/>
          <w:szCs w:val="28"/>
        </w:rPr>
        <w:t>5</w:t>
      </w:r>
      <w:r w:rsidR="00B25D56" w:rsidRPr="005575C6">
        <w:rPr>
          <w:rFonts w:ascii="Times New Roman" w:hAnsi="Times New Roman" w:cs="Times New Roman"/>
          <w:sz w:val="28"/>
          <w:szCs w:val="28"/>
        </w:rPr>
        <w:t>-201</w:t>
      </w:r>
      <w:r w:rsidRPr="005575C6">
        <w:rPr>
          <w:rFonts w:ascii="Times New Roman" w:hAnsi="Times New Roman" w:cs="Times New Roman"/>
          <w:sz w:val="28"/>
          <w:szCs w:val="28"/>
        </w:rPr>
        <w:t>7</w:t>
      </w:r>
      <w:r w:rsidR="00B25D56" w:rsidRPr="005575C6">
        <w:rPr>
          <w:rFonts w:ascii="Times New Roman" w:hAnsi="Times New Roman" w:cs="Times New Roman"/>
          <w:sz w:val="28"/>
          <w:szCs w:val="28"/>
        </w:rPr>
        <w:t xml:space="preserve"> гг. сформирован</w:t>
      </w:r>
      <w:r w:rsidR="00C86A3E" w:rsidRPr="005575C6">
        <w:rPr>
          <w:rFonts w:ascii="Times New Roman" w:hAnsi="Times New Roman" w:cs="Times New Roman"/>
          <w:sz w:val="28"/>
          <w:szCs w:val="28"/>
        </w:rPr>
        <w:t xml:space="preserve"> </w:t>
      </w:r>
      <w:r w:rsidR="00FA535D" w:rsidRPr="005575C6">
        <w:rPr>
          <w:rFonts w:ascii="Times New Roman" w:hAnsi="Times New Roman" w:cs="Times New Roman"/>
          <w:sz w:val="28"/>
          <w:szCs w:val="28"/>
        </w:rPr>
        <w:t xml:space="preserve"> по программно-целевому методу.</w:t>
      </w:r>
    </w:p>
    <w:p w:rsidR="005575C6" w:rsidRDefault="005575C6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программно-целевого метода заключается в следующем:</w:t>
      </w:r>
    </w:p>
    <w:p w:rsidR="005575C6" w:rsidRDefault="005575C6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акцент переносится с потребности в средствах, необходимых для выполнения государством своих функций, на то, какие результаты ожидаются от использования средств бюджета, т.е. на обеспечение эффективности использования бюджетных средств;</w:t>
      </w:r>
    </w:p>
    <w:p w:rsidR="008B3AA1" w:rsidRDefault="008B3AA1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внедрение этого метода изменяет характер обсуждения бюджетной политики: внимание переносится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обязательств на обеспечение эффективности. При разработке бюджетной политики в первую очередь должно учитываться следующее: что получит общество за те деньги, которые оно тратит.</w:t>
      </w:r>
    </w:p>
    <w:p w:rsidR="00B67B2F" w:rsidRDefault="00B67B2F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программно-целевого метода формирования бюджета являются программы, которые должны иметь четко определенную цель и задачи.</w:t>
      </w:r>
    </w:p>
    <w:p w:rsidR="00B67B2F" w:rsidRPr="005575C6" w:rsidRDefault="00B67B2F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этого метода в бюджетном планировании на местном уровне должно способствовать становлению эффективного местного самоуправления, укреплению его материально-финансовой, правовой и организационной самостоятельности, переместить акценты в расходовании всегда ограниченных бюджетных средств и направить их на решение важных и первоочередных проблем муниципального образования.</w:t>
      </w:r>
    </w:p>
    <w:p w:rsidR="00B25D56" w:rsidRPr="005575C6" w:rsidRDefault="00FA535D" w:rsidP="00FC2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C6">
        <w:rPr>
          <w:rFonts w:ascii="Times New Roman" w:hAnsi="Times New Roman" w:cs="Times New Roman"/>
          <w:sz w:val="28"/>
          <w:szCs w:val="28"/>
        </w:rPr>
        <w:t>Проект на 201</w:t>
      </w:r>
      <w:r w:rsidR="005575C6" w:rsidRPr="005575C6">
        <w:rPr>
          <w:rFonts w:ascii="Times New Roman" w:hAnsi="Times New Roman" w:cs="Times New Roman"/>
          <w:sz w:val="28"/>
          <w:szCs w:val="28"/>
        </w:rPr>
        <w:t>5</w:t>
      </w:r>
      <w:r w:rsidRPr="005575C6">
        <w:rPr>
          <w:rFonts w:ascii="Times New Roman" w:hAnsi="Times New Roman" w:cs="Times New Roman"/>
          <w:sz w:val="28"/>
          <w:szCs w:val="28"/>
        </w:rPr>
        <w:t>-2</w:t>
      </w:r>
      <w:r w:rsidR="005575C6" w:rsidRPr="005575C6">
        <w:rPr>
          <w:rFonts w:ascii="Times New Roman" w:hAnsi="Times New Roman" w:cs="Times New Roman"/>
          <w:sz w:val="28"/>
          <w:szCs w:val="28"/>
        </w:rPr>
        <w:t>017</w:t>
      </w:r>
      <w:r w:rsidRPr="005575C6">
        <w:rPr>
          <w:rFonts w:ascii="Times New Roman" w:hAnsi="Times New Roman" w:cs="Times New Roman"/>
          <w:sz w:val="28"/>
          <w:szCs w:val="28"/>
        </w:rPr>
        <w:t xml:space="preserve"> гг. предусматривает финансирование </w:t>
      </w:r>
      <w:r w:rsidR="00C86A3E" w:rsidRPr="005575C6">
        <w:rPr>
          <w:rFonts w:ascii="Times New Roman" w:hAnsi="Times New Roman" w:cs="Times New Roman"/>
          <w:sz w:val="28"/>
          <w:szCs w:val="28"/>
        </w:rPr>
        <w:t xml:space="preserve"> </w:t>
      </w:r>
      <w:r w:rsidR="005575C6" w:rsidRPr="005575C6">
        <w:rPr>
          <w:rFonts w:ascii="Times New Roman" w:hAnsi="Times New Roman" w:cs="Times New Roman"/>
          <w:sz w:val="28"/>
          <w:szCs w:val="28"/>
        </w:rPr>
        <w:t>11</w:t>
      </w:r>
      <w:r w:rsidR="00C86A3E" w:rsidRPr="005575C6">
        <w:rPr>
          <w:rFonts w:ascii="Times New Roman" w:hAnsi="Times New Roman" w:cs="Times New Roman"/>
          <w:sz w:val="28"/>
          <w:szCs w:val="28"/>
        </w:rPr>
        <w:t xml:space="preserve"> муниципальных программ и непрограмм</w:t>
      </w:r>
      <w:r w:rsidR="00383F4C" w:rsidRPr="005575C6">
        <w:rPr>
          <w:rFonts w:ascii="Times New Roman" w:hAnsi="Times New Roman" w:cs="Times New Roman"/>
          <w:sz w:val="28"/>
          <w:szCs w:val="28"/>
        </w:rPr>
        <w:t>н</w:t>
      </w:r>
      <w:r w:rsidR="00C86A3E" w:rsidRPr="005575C6">
        <w:rPr>
          <w:rFonts w:ascii="Times New Roman" w:hAnsi="Times New Roman" w:cs="Times New Roman"/>
          <w:sz w:val="28"/>
          <w:szCs w:val="28"/>
        </w:rPr>
        <w:t xml:space="preserve">ых </w:t>
      </w:r>
      <w:r w:rsidRPr="005575C6">
        <w:rPr>
          <w:rFonts w:ascii="Times New Roman" w:hAnsi="Times New Roman" w:cs="Times New Roman"/>
          <w:sz w:val="28"/>
          <w:szCs w:val="28"/>
        </w:rPr>
        <w:t>направлений деятельности</w:t>
      </w:r>
      <w:r w:rsidR="00C86A3E" w:rsidRPr="005575C6">
        <w:rPr>
          <w:rFonts w:ascii="Times New Roman" w:hAnsi="Times New Roman" w:cs="Times New Roman"/>
          <w:sz w:val="28"/>
          <w:szCs w:val="28"/>
        </w:rPr>
        <w:t>.</w:t>
      </w:r>
    </w:p>
    <w:p w:rsidR="00F764A8" w:rsidRPr="00746FBF" w:rsidRDefault="00F764A8" w:rsidP="00F76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66"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740966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0966">
        <w:rPr>
          <w:rFonts w:ascii="Times New Roman" w:hAnsi="Times New Roman" w:cs="Times New Roman"/>
          <w:sz w:val="28"/>
          <w:szCs w:val="28"/>
        </w:rPr>
        <w:t xml:space="preserve">роекта бюджета представлена в </w:t>
      </w:r>
      <w:r w:rsidRPr="00746FBF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746FBF" w:rsidRPr="00746FBF">
        <w:rPr>
          <w:rFonts w:ascii="Times New Roman" w:hAnsi="Times New Roman" w:cs="Times New Roman"/>
          <w:sz w:val="28"/>
          <w:szCs w:val="28"/>
        </w:rPr>
        <w:t>8</w:t>
      </w:r>
      <w:r w:rsidRPr="00746FBF">
        <w:rPr>
          <w:rFonts w:ascii="Times New Roman" w:hAnsi="Times New Roman" w:cs="Times New Roman"/>
          <w:sz w:val="28"/>
          <w:szCs w:val="28"/>
        </w:rPr>
        <w:t>.</w:t>
      </w:r>
    </w:p>
    <w:p w:rsidR="00F764A8" w:rsidRPr="00740966" w:rsidRDefault="00F764A8" w:rsidP="00F764A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46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Таблица </w:t>
      </w:r>
      <w:r w:rsidR="00746FBF" w:rsidRPr="00746FBF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1560"/>
        <w:gridCol w:w="1559"/>
        <w:gridCol w:w="1814"/>
      </w:tblGrid>
      <w:tr w:rsidR="00F764A8" w:rsidRPr="00740966" w:rsidTr="00093223">
        <w:tc>
          <w:tcPr>
            <w:tcW w:w="988" w:type="dxa"/>
            <w:vMerge w:val="restart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543" w:type="dxa"/>
            <w:gridSpan w:val="2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3119" w:type="dxa"/>
            <w:gridSpan w:val="2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Объем ассигнований на непрограммные направления деятельности</w:t>
            </w:r>
          </w:p>
        </w:tc>
        <w:tc>
          <w:tcPr>
            <w:tcW w:w="1814" w:type="dxa"/>
            <w:vMerge w:val="restart"/>
          </w:tcPr>
          <w:p w:rsidR="00F764A8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Общий объем ассигнований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F764A8" w:rsidRPr="00740966" w:rsidTr="00093223">
        <w:tc>
          <w:tcPr>
            <w:tcW w:w="988" w:type="dxa"/>
            <w:vMerge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Объем ассигнований, тыс. руб.</w:t>
            </w:r>
          </w:p>
        </w:tc>
        <w:tc>
          <w:tcPr>
            <w:tcW w:w="1842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Удельный вес в общем объеме бюджета, %</w:t>
            </w:r>
          </w:p>
        </w:tc>
        <w:tc>
          <w:tcPr>
            <w:tcW w:w="1560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Объем ассигнований, тыс. руб.</w:t>
            </w:r>
          </w:p>
        </w:tc>
        <w:tc>
          <w:tcPr>
            <w:tcW w:w="1559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Удельный вес в общем объеме бюджета, %</w:t>
            </w:r>
          </w:p>
        </w:tc>
        <w:tc>
          <w:tcPr>
            <w:tcW w:w="1814" w:type="dxa"/>
            <w:vMerge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A8" w:rsidRPr="00740966" w:rsidTr="00093223">
        <w:tc>
          <w:tcPr>
            <w:tcW w:w="98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947 488,1</w:t>
            </w:r>
          </w:p>
        </w:tc>
        <w:tc>
          <w:tcPr>
            <w:tcW w:w="1842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560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106 483,6</w:t>
            </w:r>
          </w:p>
        </w:tc>
        <w:tc>
          <w:tcPr>
            <w:tcW w:w="1559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814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1 053 971,7</w:t>
            </w:r>
          </w:p>
        </w:tc>
      </w:tr>
      <w:tr w:rsidR="00F764A8" w:rsidRPr="00740966" w:rsidTr="00093223">
        <w:tc>
          <w:tcPr>
            <w:tcW w:w="98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961 814,1</w:t>
            </w:r>
          </w:p>
        </w:tc>
        <w:tc>
          <w:tcPr>
            <w:tcW w:w="1842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60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118 022,7</w:t>
            </w:r>
          </w:p>
        </w:tc>
        <w:tc>
          <w:tcPr>
            <w:tcW w:w="1559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14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1 093 523,6</w:t>
            </w:r>
          </w:p>
        </w:tc>
      </w:tr>
      <w:tr w:rsidR="00F764A8" w:rsidRPr="00740966" w:rsidTr="00093223">
        <w:tc>
          <w:tcPr>
            <w:tcW w:w="98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950 643,0</w:t>
            </w:r>
          </w:p>
        </w:tc>
        <w:tc>
          <w:tcPr>
            <w:tcW w:w="1842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60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103 727,7</w:t>
            </w:r>
          </w:p>
        </w:tc>
        <w:tc>
          <w:tcPr>
            <w:tcW w:w="1559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14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1 078 408,2</w:t>
            </w:r>
          </w:p>
        </w:tc>
      </w:tr>
    </w:tbl>
    <w:p w:rsidR="00F764A8" w:rsidRPr="00740966" w:rsidRDefault="00F764A8" w:rsidP="00F76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764A8" w:rsidRPr="00746FBF" w:rsidRDefault="00F764A8" w:rsidP="00F764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Распределение бюджетных ассигнований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разделам бюджетной классификации приведено в </w:t>
      </w:r>
      <w:r w:rsidRPr="0074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746FBF" w:rsidRPr="00746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46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4A8" w:rsidRPr="00746FBF" w:rsidRDefault="00F764A8" w:rsidP="00F764A8">
      <w:pPr>
        <w:spacing w:after="0" w:line="3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Таблица </w:t>
      </w:r>
      <w:r w:rsidR="00746FBF" w:rsidRPr="00746FB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843"/>
        <w:gridCol w:w="1134"/>
      </w:tblGrid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ес, % 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157 790,5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2 523,5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47 325,0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18 580,7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756 782,8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кинематография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10 030,0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43 813,5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2 824,</w:t>
            </w: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13 401,7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764A8" w:rsidRPr="00AF3D58" w:rsidTr="001F2421">
        <w:tc>
          <w:tcPr>
            <w:tcW w:w="1242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1 053 971,7</w:t>
            </w:r>
          </w:p>
        </w:tc>
        <w:tc>
          <w:tcPr>
            <w:tcW w:w="1134" w:type="dxa"/>
            <w:shd w:val="clear" w:color="auto" w:fill="auto"/>
          </w:tcPr>
          <w:p w:rsidR="00F764A8" w:rsidRPr="00AF3D58" w:rsidRDefault="00F764A8" w:rsidP="001F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AF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F764A8" w:rsidRPr="00AF3D58" w:rsidRDefault="00F764A8" w:rsidP="00F7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64A8" w:rsidRDefault="00F764A8" w:rsidP="00F7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роекте бюджета наибольшую долю составляют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</w:t>
      </w: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- 71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общегосударственные вопросы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15,0</w:t>
      </w: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64A8" w:rsidRPr="00746FBF" w:rsidRDefault="00F764A8" w:rsidP="00F7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ведомственной структуры расходов бюджета </w:t>
      </w:r>
      <w:proofErr w:type="spellStart"/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 в </w:t>
      </w:r>
      <w:r w:rsidRPr="0074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746FBF" w:rsidRPr="00746FB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46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4A8" w:rsidRPr="00746FBF" w:rsidRDefault="00F764A8" w:rsidP="00F764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6F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Таблица </w:t>
      </w:r>
      <w:r w:rsidR="00746FBF" w:rsidRPr="00746FB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2075"/>
        <w:gridCol w:w="1176"/>
        <w:gridCol w:w="1571"/>
        <w:gridCol w:w="1418"/>
      </w:tblGrid>
      <w:tr w:rsidR="00F764A8" w:rsidRPr="00740966" w:rsidTr="001F2421">
        <w:tc>
          <w:tcPr>
            <w:tcW w:w="3394" w:type="dxa"/>
            <w:shd w:val="clear" w:color="auto" w:fill="auto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0F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Уточненный бюджет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(в ред. решения ЗС ДМР от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845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76" w:type="dxa"/>
            <w:shd w:val="clear" w:color="auto" w:fill="auto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 бюджета 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год, тыс. руб.</w:t>
            </w:r>
          </w:p>
        </w:tc>
        <w:tc>
          <w:tcPr>
            <w:tcW w:w="1571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соотношение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уточненному бюджету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F764A8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ожидаемое исполнение бюджета 2014 года</w:t>
            </w:r>
          </w:p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F764A8" w:rsidRPr="00740966" w:rsidTr="001F2421">
        <w:tc>
          <w:tcPr>
            <w:tcW w:w="3394" w:type="dxa"/>
            <w:shd w:val="clear" w:color="auto" w:fill="auto"/>
          </w:tcPr>
          <w:p w:rsidR="00F764A8" w:rsidRPr="005C0A47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Земское Собрание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5 230,0</w:t>
            </w:r>
          </w:p>
        </w:tc>
        <w:tc>
          <w:tcPr>
            <w:tcW w:w="1176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5 138,0</w:t>
            </w:r>
          </w:p>
        </w:tc>
        <w:tc>
          <w:tcPr>
            <w:tcW w:w="1571" w:type="dxa"/>
            <w:shd w:val="clear" w:color="auto" w:fill="auto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41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5 140,0</w:t>
            </w:r>
          </w:p>
        </w:tc>
      </w:tr>
      <w:tr w:rsidR="00F764A8" w:rsidRPr="00740966" w:rsidTr="001F2421">
        <w:tc>
          <w:tcPr>
            <w:tcW w:w="3394" w:type="dxa"/>
            <w:shd w:val="clear" w:color="auto" w:fill="auto"/>
          </w:tcPr>
          <w:p w:rsidR="00F764A8" w:rsidRPr="005C0A47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4 503,0</w:t>
            </w:r>
          </w:p>
        </w:tc>
        <w:tc>
          <w:tcPr>
            <w:tcW w:w="1176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4 174,3</w:t>
            </w:r>
          </w:p>
        </w:tc>
        <w:tc>
          <w:tcPr>
            <w:tcW w:w="1571" w:type="dxa"/>
            <w:shd w:val="clear" w:color="auto" w:fill="auto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41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4 503,0</w:t>
            </w:r>
          </w:p>
        </w:tc>
      </w:tr>
      <w:tr w:rsidR="00F764A8" w:rsidRPr="00BC71B4" w:rsidTr="001F2421">
        <w:tc>
          <w:tcPr>
            <w:tcW w:w="3394" w:type="dxa"/>
            <w:shd w:val="clear" w:color="auto" w:fill="auto"/>
          </w:tcPr>
          <w:p w:rsidR="00F764A8" w:rsidRPr="005C0A47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727 115,3</w:t>
            </w:r>
          </w:p>
        </w:tc>
        <w:tc>
          <w:tcPr>
            <w:tcW w:w="1176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hAnsi="Times New Roman" w:cs="Times New Roman"/>
                <w:bCs/>
                <w:sz w:val="24"/>
                <w:szCs w:val="24"/>
              </w:rPr>
              <w:t>757 942,9</w:t>
            </w:r>
          </w:p>
        </w:tc>
        <w:tc>
          <w:tcPr>
            <w:tcW w:w="1571" w:type="dxa"/>
            <w:shd w:val="clear" w:color="auto" w:fill="auto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418" w:type="dxa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725 857,7</w:t>
            </w:r>
          </w:p>
        </w:tc>
      </w:tr>
      <w:tr w:rsidR="00F764A8" w:rsidRPr="00740966" w:rsidTr="001F2421">
        <w:tc>
          <w:tcPr>
            <w:tcW w:w="3394" w:type="dxa"/>
            <w:shd w:val="clear" w:color="auto" w:fill="auto"/>
          </w:tcPr>
          <w:p w:rsidR="00F764A8" w:rsidRPr="005C0A47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финансов и казначейства 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343,5</w:t>
            </w:r>
          </w:p>
        </w:tc>
        <w:tc>
          <w:tcPr>
            <w:tcW w:w="1176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hAnsi="Times New Roman" w:cs="Times New Roman"/>
                <w:bCs/>
                <w:sz w:val="24"/>
                <w:szCs w:val="24"/>
              </w:rPr>
              <w:t>55 471,3</w:t>
            </w:r>
          </w:p>
        </w:tc>
        <w:tc>
          <w:tcPr>
            <w:tcW w:w="1571" w:type="dxa"/>
            <w:shd w:val="clear" w:color="auto" w:fill="auto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41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68 584,1</w:t>
            </w:r>
          </w:p>
        </w:tc>
      </w:tr>
      <w:tr w:rsidR="00F764A8" w:rsidRPr="00740966" w:rsidTr="001F2421">
        <w:tc>
          <w:tcPr>
            <w:tcW w:w="3394" w:type="dxa"/>
            <w:shd w:val="clear" w:color="auto" w:fill="auto"/>
          </w:tcPr>
          <w:p w:rsidR="00F764A8" w:rsidRPr="005C0A47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48 278,7</w:t>
            </w:r>
          </w:p>
        </w:tc>
        <w:tc>
          <w:tcPr>
            <w:tcW w:w="1176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hAnsi="Times New Roman" w:cs="Times New Roman"/>
                <w:bCs/>
                <w:sz w:val="24"/>
                <w:szCs w:val="24"/>
              </w:rPr>
              <w:t>42 099,6</w:t>
            </w:r>
          </w:p>
        </w:tc>
        <w:tc>
          <w:tcPr>
            <w:tcW w:w="1571" w:type="dxa"/>
            <w:shd w:val="clear" w:color="auto" w:fill="auto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45 920,6</w:t>
            </w:r>
          </w:p>
        </w:tc>
      </w:tr>
      <w:tr w:rsidR="00F764A8" w:rsidRPr="00740966" w:rsidTr="001F2421">
        <w:tc>
          <w:tcPr>
            <w:tcW w:w="3394" w:type="dxa"/>
            <w:shd w:val="clear" w:color="auto" w:fill="auto"/>
          </w:tcPr>
          <w:p w:rsidR="00F764A8" w:rsidRPr="005C0A47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градостроительства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инфраструктуры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369 342,7</w:t>
            </w:r>
          </w:p>
        </w:tc>
        <w:tc>
          <w:tcPr>
            <w:tcW w:w="1176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hAnsi="Times New Roman" w:cs="Times New Roman"/>
                <w:bCs/>
                <w:sz w:val="24"/>
                <w:szCs w:val="24"/>
              </w:rPr>
              <w:t>75 622,1</w:t>
            </w:r>
          </w:p>
        </w:tc>
        <w:tc>
          <w:tcPr>
            <w:tcW w:w="1571" w:type="dxa"/>
            <w:shd w:val="clear" w:color="auto" w:fill="auto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263 541,5</w:t>
            </w:r>
          </w:p>
        </w:tc>
      </w:tr>
      <w:tr w:rsidR="00F764A8" w:rsidRPr="00740966" w:rsidTr="001F2421">
        <w:tc>
          <w:tcPr>
            <w:tcW w:w="3394" w:type="dxa"/>
            <w:shd w:val="clear" w:color="auto" w:fill="auto"/>
          </w:tcPr>
          <w:p w:rsidR="00F764A8" w:rsidRPr="005C0A47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57 630,6</w:t>
            </w:r>
          </w:p>
        </w:tc>
        <w:tc>
          <w:tcPr>
            <w:tcW w:w="1176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hAnsi="Times New Roman" w:cs="Times New Roman"/>
                <w:bCs/>
                <w:sz w:val="24"/>
                <w:szCs w:val="24"/>
              </w:rPr>
              <w:t>58 963,0</w:t>
            </w:r>
          </w:p>
        </w:tc>
        <w:tc>
          <w:tcPr>
            <w:tcW w:w="1571" w:type="dxa"/>
            <w:shd w:val="clear" w:color="auto" w:fill="auto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41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57 460,4</w:t>
            </w:r>
          </w:p>
        </w:tc>
      </w:tr>
      <w:tr w:rsidR="00F764A8" w:rsidRPr="00740966" w:rsidTr="001F2421">
        <w:tc>
          <w:tcPr>
            <w:tcW w:w="3394" w:type="dxa"/>
            <w:shd w:val="clear" w:color="auto" w:fill="auto"/>
          </w:tcPr>
          <w:p w:rsidR="00F764A8" w:rsidRPr="005C0A47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A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культуре, спорту, молодежной и семейной политике</w:t>
            </w:r>
          </w:p>
        </w:tc>
        <w:tc>
          <w:tcPr>
            <w:tcW w:w="2075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78 219,5</w:t>
            </w:r>
          </w:p>
        </w:tc>
        <w:tc>
          <w:tcPr>
            <w:tcW w:w="1176" w:type="dxa"/>
            <w:shd w:val="clear" w:color="auto" w:fill="auto"/>
          </w:tcPr>
          <w:p w:rsidR="00F764A8" w:rsidRPr="00CC46AF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6AF">
              <w:rPr>
                <w:rFonts w:ascii="Times New Roman" w:hAnsi="Times New Roman" w:cs="Times New Roman"/>
                <w:bCs/>
                <w:sz w:val="24"/>
                <w:szCs w:val="24"/>
              </w:rPr>
              <w:t>54 560,5</w:t>
            </w:r>
          </w:p>
        </w:tc>
        <w:tc>
          <w:tcPr>
            <w:tcW w:w="1571" w:type="dxa"/>
            <w:shd w:val="clear" w:color="auto" w:fill="auto"/>
          </w:tcPr>
          <w:p w:rsidR="00F764A8" w:rsidRPr="00BC71B4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418" w:type="dxa"/>
          </w:tcPr>
          <w:p w:rsidR="00F764A8" w:rsidRPr="00740966" w:rsidRDefault="00F764A8" w:rsidP="001F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73 727,0</w:t>
            </w:r>
          </w:p>
        </w:tc>
      </w:tr>
    </w:tbl>
    <w:p w:rsidR="00910504" w:rsidRDefault="00910504" w:rsidP="00B80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0DDE" w:rsidRPr="00A65133" w:rsidRDefault="00DA30E5" w:rsidP="00B80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4</w:t>
      </w:r>
      <w:r w:rsidR="00B80DDE" w:rsidRPr="00A65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 w:rsidR="00B80DDE" w:rsidRPr="00A65133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Экспертиза реестра расходных обязательств</w:t>
      </w:r>
    </w:p>
    <w:p w:rsidR="00B80DDE" w:rsidRPr="00181D45" w:rsidRDefault="00B80DDE" w:rsidP="00B80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B1E1B" w:rsidRPr="005B059E" w:rsidRDefault="009B1E1B" w:rsidP="009B1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59E">
        <w:rPr>
          <w:rFonts w:ascii="Times New Roman" w:hAnsi="Times New Roman"/>
          <w:sz w:val="28"/>
          <w:szCs w:val="28"/>
        </w:rPr>
        <w:t>Статьей 65 БК РФ установлено, что формирование расходов бюджетов бюджетной системы осуществляется в соответствии с расходными обязательствами.</w:t>
      </w:r>
    </w:p>
    <w:p w:rsidR="009B1E1B" w:rsidRPr="00162025" w:rsidRDefault="009B1E1B" w:rsidP="009B1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025">
        <w:rPr>
          <w:rFonts w:ascii="Times New Roman" w:hAnsi="Times New Roman"/>
          <w:sz w:val="28"/>
          <w:szCs w:val="28"/>
        </w:rPr>
        <w:t>Согласно статьи</w:t>
      </w:r>
      <w:proofErr w:type="gramEnd"/>
      <w:r w:rsidRPr="00162025">
        <w:rPr>
          <w:rFonts w:ascii="Times New Roman" w:hAnsi="Times New Roman"/>
          <w:sz w:val="28"/>
          <w:szCs w:val="28"/>
        </w:rPr>
        <w:t xml:space="preserve"> 86 БК РФ расходные обязательства муниципального образования возникают в результате:</w:t>
      </w:r>
    </w:p>
    <w:p w:rsidR="009B1E1B" w:rsidRPr="00162025" w:rsidRDefault="009B1E1B" w:rsidP="009B1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025">
        <w:rPr>
          <w:rFonts w:ascii="Times New Roman" w:hAnsi="Times New Roman"/>
          <w:sz w:val="28"/>
          <w:szCs w:val="28"/>
        </w:rPr>
        <w:t>- принятия муниципальных правовых актов по вопросам местного значения и иным вопросам, которые в соответствии с федеральным законодательством вправе решать органы местного самоуправления;</w:t>
      </w:r>
    </w:p>
    <w:p w:rsidR="009B1E1B" w:rsidRPr="00162025" w:rsidRDefault="009B1E1B" w:rsidP="009B1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025">
        <w:rPr>
          <w:rFonts w:ascii="Times New Roman" w:hAnsi="Times New Roman"/>
          <w:sz w:val="28"/>
          <w:szCs w:val="28"/>
        </w:rPr>
        <w:t>- принятие муниципальных правовых актов при осуществлении органами местного самоуправления переданных им отдельных государственных полномочий;</w:t>
      </w:r>
    </w:p>
    <w:p w:rsidR="009B1E1B" w:rsidRPr="00162025" w:rsidRDefault="009B1E1B" w:rsidP="009B1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025">
        <w:rPr>
          <w:rFonts w:ascii="Times New Roman" w:hAnsi="Times New Roman"/>
          <w:sz w:val="28"/>
          <w:szCs w:val="28"/>
        </w:rPr>
        <w:t>- заключения от имени муниципального образования договоров (соглашений) муниципальными казенными учреждениями.</w:t>
      </w:r>
    </w:p>
    <w:p w:rsidR="009B1E1B" w:rsidRPr="00162025" w:rsidRDefault="009B1E1B" w:rsidP="009B1E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16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87 БК РФ, статьей 10 </w:t>
      </w:r>
      <w:proofErr w:type="spellStart"/>
      <w:r w:rsidRPr="0016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1620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Порядком ведения реестра расходных</w:t>
      </w:r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обязательств </w:t>
      </w:r>
      <w:proofErr w:type="spellStart"/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и сводного перечня нормативных правовых актов </w:t>
      </w:r>
      <w:proofErr w:type="spellStart"/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района, влекущих возникновение, изменение, прекращение расходных обязательств, утвержденным постановлением главы администрации </w:t>
      </w:r>
      <w:proofErr w:type="spellStart"/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от 19.01.2011 № 28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Порядок ведения реестра)</w:t>
      </w:r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под реестром расходных обязательств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Реестр) </w:t>
      </w:r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>понимается используемый при составлении проекта бюджета свод</w:t>
      </w:r>
      <w:proofErr w:type="gramEnd"/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62025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обязательств.</w:t>
      </w:r>
      <w:r w:rsidRPr="001620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9B1E1B" w:rsidRPr="00D06D26" w:rsidRDefault="009B1E1B" w:rsidP="009B1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нарушение пункта 8 Порядка ведения реестра в Реестре отсутствуют ссылки на</w:t>
      </w:r>
      <w:r w:rsidRPr="00D06D26">
        <w:rPr>
          <w:rFonts w:ascii="Times New Roman" w:hAnsi="Times New Roman" w:cs="Times New Roman"/>
          <w:sz w:val="28"/>
          <w:szCs w:val="28"/>
        </w:rPr>
        <w:t xml:space="preserve"> номер статьи, части, пункта, подпункта, абзаца, 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6D26">
        <w:rPr>
          <w:rFonts w:ascii="Times New Roman" w:hAnsi="Times New Roman" w:cs="Times New Roman"/>
          <w:sz w:val="28"/>
          <w:szCs w:val="28"/>
        </w:rPr>
        <w:t xml:space="preserve"> вступления в силу, срок действия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6D26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06D26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06D26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06D26">
        <w:rPr>
          <w:rFonts w:ascii="Times New Roman" w:hAnsi="Times New Roman" w:cs="Times New Roman"/>
          <w:sz w:val="28"/>
          <w:szCs w:val="28"/>
        </w:rPr>
        <w:t>,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06D26">
        <w:rPr>
          <w:rFonts w:ascii="Times New Roman" w:hAnsi="Times New Roman" w:cs="Times New Roman"/>
          <w:sz w:val="28"/>
          <w:szCs w:val="28"/>
        </w:rPr>
        <w:t xml:space="preserve"> (соглашени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6D2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субъекта Российской Федерации, </w:t>
      </w:r>
      <w:r w:rsidRPr="00D06D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E1B" w:rsidRDefault="009B1E1B" w:rsidP="009B1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Реестре не предусмотрены расходные обязательства по  следующим расходам, предусмотренным в Проекте:</w:t>
      </w:r>
    </w:p>
    <w:p w:rsidR="009B1E1B" w:rsidRPr="00B92B58" w:rsidRDefault="00D46FBB" w:rsidP="009B1E1B">
      <w:pPr>
        <w:pStyle w:val="af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B13184">
        <w:rPr>
          <w:rFonts w:ascii="Times New Roman" w:hAnsi="Times New Roman"/>
          <w:sz w:val="28"/>
          <w:szCs w:val="28"/>
        </w:rPr>
        <w:t xml:space="preserve">«Функционирование и развитие системы образования </w:t>
      </w:r>
      <w:proofErr w:type="spellStart"/>
      <w:r w:rsidRPr="00B1318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13184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9B1E1B">
        <w:rPr>
          <w:rFonts w:ascii="Times New Roman" w:hAnsi="Times New Roman"/>
          <w:sz w:val="28"/>
          <w:szCs w:val="28"/>
        </w:rPr>
        <w:t>:</w:t>
      </w:r>
      <w:r w:rsidR="009B1E1B" w:rsidRPr="00B92B58">
        <w:rPr>
          <w:rFonts w:ascii="Times New Roman" w:hAnsi="Times New Roman"/>
          <w:sz w:val="28"/>
          <w:szCs w:val="28"/>
        </w:rPr>
        <w:t xml:space="preserve"> </w:t>
      </w:r>
    </w:p>
    <w:p w:rsidR="009B1E1B" w:rsidRDefault="009B1E1B" w:rsidP="009B1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 федеральных государственных образовательных стандартов дошкольного образования;</w:t>
      </w:r>
    </w:p>
    <w:p w:rsidR="00D46FBB" w:rsidRDefault="009B1E1B" w:rsidP="009B1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замена оборудования и мебели в образовательных учреждениях </w:t>
      </w:r>
    </w:p>
    <w:p w:rsidR="009B1E1B" w:rsidRDefault="009B1E1B" w:rsidP="009B1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6D39">
        <w:rPr>
          <w:rFonts w:ascii="Times New Roman" w:hAnsi="Times New Roman"/>
          <w:sz w:val="28"/>
          <w:szCs w:val="28"/>
        </w:rPr>
        <w:t>-  предоставление муниципальной услуги по подвозу учащихся к месту учебы в общеобразовательных учреждениях оплата услуг</w:t>
      </w:r>
      <w:r>
        <w:rPr>
          <w:rFonts w:ascii="Times New Roman" w:hAnsi="Times New Roman"/>
          <w:sz w:val="28"/>
          <w:szCs w:val="28"/>
        </w:rPr>
        <w:t>.</w:t>
      </w:r>
    </w:p>
    <w:p w:rsidR="009B1E1B" w:rsidRDefault="00692BD1" w:rsidP="009B1E1B">
      <w:pPr>
        <w:pStyle w:val="af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Муниципальная программа </w:t>
      </w:r>
      <w:proofErr w:type="spellStart"/>
      <w:r>
        <w:rPr>
          <w:rFonts w:ascii="Times New Roman" w:eastAsia="Calibri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Calibri" w:hAnsi="Times New Roman"/>
          <w:bCs/>
          <w:sz w:val="28"/>
          <w:szCs w:val="28"/>
        </w:rPr>
        <w:t xml:space="preserve">«Инфраструктура 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муниципального района»</w:t>
      </w:r>
      <w:r w:rsidR="009B1E1B">
        <w:rPr>
          <w:rFonts w:ascii="Times New Roman" w:hAnsi="Times New Roman"/>
          <w:sz w:val="28"/>
          <w:szCs w:val="28"/>
        </w:rPr>
        <w:t>: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доли местного бюджета на реализацию инвестиционных и приоритетных региональных проектов;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субсидий перевозчику, занятому на субсидируемых регулярных перевозках в границах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субсидий на возмещение части затрат, связанных с перевозкой пассажиров и их багажа водным транспортом на </w:t>
      </w:r>
      <w:proofErr w:type="gramStart"/>
      <w:r>
        <w:rPr>
          <w:rFonts w:ascii="Times New Roman" w:hAnsi="Times New Roman"/>
          <w:sz w:val="28"/>
          <w:szCs w:val="28"/>
        </w:rPr>
        <w:t>меж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поселенческом маршруте «Добрянка – Сенькино».</w:t>
      </w:r>
    </w:p>
    <w:p w:rsidR="009B1E1B" w:rsidRDefault="00CB6A75" w:rsidP="009B1E1B">
      <w:pPr>
        <w:pStyle w:val="af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544CC">
        <w:rPr>
          <w:rFonts w:ascii="Times New Roman" w:hAnsi="Times New Roman"/>
          <w:sz w:val="28"/>
          <w:szCs w:val="28"/>
        </w:rPr>
        <w:t xml:space="preserve">униципальная программа </w:t>
      </w:r>
      <w:proofErr w:type="spellStart"/>
      <w:r w:rsidRPr="00E544C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E544C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E544CC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Обеспечение общественной безопасности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9B1E1B">
        <w:rPr>
          <w:rFonts w:ascii="Times New Roman" w:hAnsi="Times New Roman"/>
          <w:sz w:val="28"/>
          <w:szCs w:val="28"/>
        </w:rPr>
        <w:t>: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районный конкурс «Безопасное колесо»;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краевом конкурсе «Безопасное колесо»;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мероприятие по предупреждению детского </w:t>
      </w:r>
      <w:proofErr w:type="spellStart"/>
      <w:r>
        <w:rPr>
          <w:rFonts w:ascii="Times New Roman" w:hAnsi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транспортного травматизма;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районный конкурс замещающих семей «Наша дружная семья»;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новогодние мероприятия для детей из малообеспеченных семей с вручением подарков;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детей и подростков группы риска и СОП в краевых, Всероссийских мероприятиях;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 проведение спортивных соревнований между субъектами профилактики и активной общественностью;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изготовления и размещение в местах массового пребывания людей, в общественном транспорте памяток, листовок, плакатов о порядке действий в случае угрозы террористического акта;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защищенности объектов транспортной инфраструктуры;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районных акций по пропаганде здорового образа жизни среди подростков и молодежи;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районный футбольный турнир по дворовому футболу «Двор без наркотиков»;</w:t>
      </w:r>
    </w:p>
    <w:p w:rsidR="009B1E1B" w:rsidRDefault="00CB6A75" w:rsidP="008C775D">
      <w:pPr>
        <w:pStyle w:val="af4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544CC">
        <w:rPr>
          <w:rFonts w:ascii="Times New Roman" w:hAnsi="Times New Roman"/>
          <w:sz w:val="28"/>
          <w:szCs w:val="28"/>
        </w:rPr>
        <w:t xml:space="preserve">униципальная программа </w:t>
      </w:r>
      <w:proofErr w:type="spellStart"/>
      <w:r w:rsidRPr="00E544C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E544CC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«Совершенствование системы муниципального управления»</w:t>
      </w:r>
      <w:r w:rsidR="009B1E1B">
        <w:rPr>
          <w:rFonts w:ascii="Times New Roman" w:hAnsi="Times New Roman"/>
          <w:sz w:val="28"/>
          <w:szCs w:val="28"/>
        </w:rPr>
        <w:t>: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реконструкция здания по ул. 8 Марта 13 (приведение в нормативное состояние помещения для размещения многофункционального центра);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рабочих мест для работы в интегрированной системе электронного документооборота Пермского края (ИСЭД ПК) и системе исполнения регламентов (СИР СМЭВ);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по результатам оценки деятельности городских и сельских поселений по достижению наиболее результативных значений показателей социально – экономического развития поселений.</w:t>
      </w:r>
    </w:p>
    <w:p w:rsidR="009B1E1B" w:rsidRDefault="00CB6A75" w:rsidP="008C775D">
      <w:pPr>
        <w:pStyle w:val="af4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</w:t>
      </w:r>
      <w:r w:rsidRPr="00D52CF1">
        <w:rPr>
          <w:rFonts w:ascii="Times New Roman" w:eastAsia="Calibri" w:hAnsi="Times New Roman"/>
          <w:sz w:val="28"/>
          <w:szCs w:val="28"/>
        </w:rPr>
        <w:t xml:space="preserve">униципальная программа </w:t>
      </w:r>
      <w:proofErr w:type="spellStart"/>
      <w:r w:rsidRPr="00D52CF1">
        <w:rPr>
          <w:rFonts w:ascii="Times New Roman" w:eastAsia="Calibri" w:hAnsi="Times New Roman"/>
          <w:sz w:val="28"/>
          <w:szCs w:val="28"/>
        </w:rPr>
        <w:t>Добрянского</w:t>
      </w:r>
      <w:proofErr w:type="spellEnd"/>
      <w:r w:rsidRPr="00D52CF1">
        <w:rPr>
          <w:rFonts w:ascii="Times New Roman" w:eastAsia="Calibri" w:hAnsi="Times New Roman"/>
          <w:sz w:val="28"/>
          <w:szCs w:val="28"/>
        </w:rPr>
        <w:t xml:space="preserve"> муниципального района </w:t>
      </w:r>
      <w:r w:rsidRPr="00D52CF1">
        <w:rPr>
          <w:rFonts w:ascii="Times New Roman" w:eastAsia="Calibri" w:hAnsi="Times New Roman"/>
          <w:bCs/>
          <w:sz w:val="28"/>
          <w:szCs w:val="28"/>
        </w:rPr>
        <w:t>«</w:t>
      </w:r>
      <w:r>
        <w:rPr>
          <w:rFonts w:ascii="Times New Roman" w:eastAsia="Calibri" w:hAnsi="Times New Roman"/>
          <w:bCs/>
          <w:sz w:val="28"/>
          <w:szCs w:val="28"/>
        </w:rPr>
        <w:t xml:space="preserve">Гармонизация межнациональных и межконфессиональных отношений в 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Добрянском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муниципальном районе»</w:t>
      </w:r>
      <w:r w:rsidR="009B1E1B">
        <w:rPr>
          <w:rFonts w:ascii="Times New Roman" w:hAnsi="Times New Roman"/>
          <w:sz w:val="28"/>
          <w:szCs w:val="28"/>
        </w:rPr>
        <w:t>: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публикация тематических статей по вопросам межэтнических отношений в районных средствах массовой информации;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и размещение объектов социальной рекламы, пропагандирующих взаимоуважение между лицами разных национальностей и вероисповедания;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укрепление межнациональной и межконфессиональной солидарности среди жителей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Реестр включены следующие  расходные обязательства, по которым не принят (отсутствует) муниципальный правовой акт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почтовые расходы по отправке исходящей корреспонденции по земельным вопросам;</w:t>
      </w:r>
    </w:p>
    <w:p w:rsidR="009B1E1B" w:rsidRDefault="009B1E1B" w:rsidP="009B1E1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мероприятия по повышению квалификации муниципальных служащих (п</w:t>
      </w:r>
      <w:r w:rsidR="0028002E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>7 часть 1 статья 11 ФЗ № 25-ФЗ от 02.03.2007).</w:t>
      </w:r>
    </w:p>
    <w:p w:rsidR="0045117F" w:rsidRDefault="0045117F" w:rsidP="00B80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7F2E" w:rsidRDefault="00B80DDE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4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Расходы на содержание органов местного самоуправления </w:t>
      </w:r>
    </w:p>
    <w:p w:rsidR="00B80DDE" w:rsidRPr="0032415B" w:rsidRDefault="00B80DDE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2415B"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324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32415B" w:rsidRPr="00181D45" w:rsidRDefault="0032415B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F77FB9" w:rsidRDefault="00F77FB9" w:rsidP="00F77F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2014 год и плановый период 2015 и 2016 годов» (в ред. от 28.02.2014 № 119-п) утвержден норматив расходов на содержание органов местного самоуправления (далее – ОМС) </w:t>
      </w:r>
      <w:proofErr w:type="spellStart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2015 год 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86 176,2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 </w:t>
      </w:r>
      <w:proofErr w:type="gramEnd"/>
    </w:p>
    <w:p w:rsidR="00F77FB9" w:rsidRPr="004222D1" w:rsidRDefault="00F77FB9" w:rsidP="00F77F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бюджетных ассигнований Проекта бюджета и норматива расходов на содержание ОМС проведен согласно информации о предусмотренных ассигнованиях на содержание органов местного самоуправления </w:t>
      </w:r>
      <w:proofErr w:type="spellStart"/>
      <w:r w:rsidRPr="00DA3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A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2015 - 2017 гг., представленной администрацией </w:t>
      </w:r>
      <w:proofErr w:type="spellStart"/>
      <w:r w:rsidRPr="00DA3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A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приведен в </w:t>
      </w:r>
      <w:r w:rsidRPr="0042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4222D1" w:rsidRPr="004222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22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F77FB9" w:rsidRPr="00121006" w:rsidRDefault="00F77FB9" w:rsidP="00F77FB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4222D1" w:rsidRPr="004222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Pr="0012100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515"/>
        <w:gridCol w:w="1677"/>
        <w:gridCol w:w="1599"/>
        <w:gridCol w:w="1827"/>
      </w:tblGrid>
      <w:tr w:rsidR="00F77FB9" w:rsidTr="00A3677F">
        <w:tc>
          <w:tcPr>
            <w:tcW w:w="704" w:type="dxa"/>
          </w:tcPr>
          <w:p w:rsidR="00F77FB9" w:rsidRPr="009B4890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5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77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99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7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FB9" w:rsidTr="00A3677F">
        <w:tc>
          <w:tcPr>
            <w:tcW w:w="704" w:type="dxa"/>
          </w:tcPr>
          <w:p w:rsidR="00F77FB9" w:rsidRPr="009B4890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:rsidR="00F77FB9" w:rsidRPr="009B4890" w:rsidRDefault="00F77FB9" w:rsidP="00A3677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 расходов на содержание органов местного самоуправления, утвержденный постановлением Правительства ПК от 08.06.2010 № 301-п (в ред.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-п)</w:t>
            </w:r>
          </w:p>
        </w:tc>
        <w:tc>
          <w:tcPr>
            <w:tcW w:w="1677" w:type="dxa"/>
            <w:shd w:val="clear" w:color="auto" w:fill="auto"/>
          </w:tcPr>
          <w:p w:rsidR="00F77FB9" w:rsidRPr="009B4890" w:rsidRDefault="00F77FB9" w:rsidP="00A3677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7FB9" w:rsidRPr="009B4890" w:rsidRDefault="00F77FB9" w:rsidP="00A3677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7FB9" w:rsidRPr="009B4890" w:rsidRDefault="00F77FB9" w:rsidP="00A3677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86 176,2</w:t>
            </w:r>
          </w:p>
        </w:tc>
        <w:tc>
          <w:tcPr>
            <w:tcW w:w="1599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86 176,2</w:t>
            </w:r>
          </w:p>
        </w:tc>
        <w:tc>
          <w:tcPr>
            <w:tcW w:w="1827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 не утвержден</w:t>
            </w:r>
          </w:p>
        </w:tc>
      </w:tr>
      <w:tr w:rsidR="00F77FB9" w:rsidTr="00A3677F">
        <w:tc>
          <w:tcPr>
            <w:tcW w:w="704" w:type="dxa"/>
          </w:tcPr>
          <w:p w:rsidR="00F77FB9" w:rsidRPr="009B4890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shd w:val="clear" w:color="auto" w:fill="auto"/>
          </w:tcPr>
          <w:p w:rsidR="00F77FB9" w:rsidRPr="00121006" w:rsidRDefault="00F77FB9" w:rsidP="00A3677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содержание органов местного самоуправления по Проекту бюджета </w:t>
            </w:r>
          </w:p>
        </w:tc>
        <w:tc>
          <w:tcPr>
            <w:tcW w:w="1677" w:type="dxa"/>
            <w:shd w:val="clear" w:color="auto" w:fill="auto"/>
          </w:tcPr>
          <w:p w:rsidR="00F77FB9" w:rsidRDefault="00F77FB9" w:rsidP="00A3677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7FB9" w:rsidRDefault="00F77FB9" w:rsidP="00A3677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85 916,0</w:t>
            </w:r>
          </w:p>
          <w:p w:rsidR="00F77FB9" w:rsidRPr="009B4890" w:rsidRDefault="00F77FB9" w:rsidP="00A3677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F77FB9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86 272,9</w:t>
            </w:r>
          </w:p>
        </w:tc>
        <w:tc>
          <w:tcPr>
            <w:tcW w:w="1827" w:type="dxa"/>
            <w:shd w:val="clear" w:color="auto" w:fill="auto"/>
          </w:tcPr>
          <w:p w:rsidR="00F77FB9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86 402,9</w:t>
            </w:r>
          </w:p>
        </w:tc>
      </w:tr>
      <w:tr w:rsidR="00F77FB9" w:rsidTr="00A3677F">
        <w:tc>
          <w:tcPr>
            <w:tcW w:w="704" w:type="dxa"/>
          </w:tcPr>
          <w:p w:rsidR="00F77FB9" w:rsidRPr="009B4890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shd w:val="clear" w:color="auto" w:fill="auto"/>
          </w:tcPr>
          <w:p w:rsidR="00F77FB9" w:rsidRPr="009B4890" w:rsidRDefault="00F77FB9" w:rsidP="008C775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 (стр. 2-</w:t>
            </w:r>
            <w:r w:rsidR="008C7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- 260,2</w:t>
            </w:r>
          </w:p>
        </w:tc>
        <w:tc>
          <w:tcPr>
            <w:tcW w:w="1599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827" w:type="dxa"/>
            <w:shd w:val="clear" w:color="auto" w:fill="auto"/>
          </w:tcPr>
          <w:p w:rsidR="00F77FB9" w:rsidRPr="009B4890" w:rsidRDefault="00F77FB9" w:rsidP="004840B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F77FB9" w:rsidRDefault="00F77FB9" w:rsidP="00F77F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FB9" w:rsidRDefault="00F77FB9" w:rsidP="00F77F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0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Расходы на содержание ОМС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2015 год</w:t>
      </w:r>
      <w:r w:rsidRPr="003C4000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сформированы в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еделах установленных нормативов, на 2016 год </w:t>
      </w:r>
      <w:r w:rsidRPr="00E85ACB">
        <w:rPr>
          <w:rFonts w:ascii="Times New Roman" w:eastAsia="Times New Roman" w:hAnsi="Times New Roman"/>
          <w:sz w:val="28"/>
          <w:szCs w:val="28"/>
          <w:lang w:eastAsia="ru-RU"/>
        </w:rPr>
        <w:t>превышают установленные нормативы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AC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96,7</w:t>
      </w:r>
      <w:r w:rsidRPr="00E85AC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ACB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FB9" w:rsidRPr="004222D1" w:rsidRDefault="00F77FB9" w:rsidP="00F77F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распределения расходов на содержание ОМС </w:t>
      </w:r>
      <w:proofErr w:type="spellStart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отраслевых (функциональных) органов администрации </w:t>
      </w:r>
      <w:proofErr w:type="spellStart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68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предусмотренных в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2014 год ассигнований на содержание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01.07.2014 г., представленной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</w:t>
      </w:r>
      <w:r w:rsidRPr="0042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4222D1" w:rsidRPr="004222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22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F77FB9" w:rsidRPr="004222D1" w:rsidRDefault="00F77FB9" w:rsidP="00F77F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FB9" w:rsidRPr="004222D1" w:rsidRDefault="00F77FB9" w:rsidP="00F77FB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4222D1" w:rsidRPr="004222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22D1">
        <w:rPr>
          <w:rFonts w:ascii="Times New Roman" w:eastAsia="Times New Roman" w:hAnsi="Times New Roman" w:cs="Times New Roman"/>
          <w:sz w:val="24"/>
          <w:szCs w:val="24"/>
          <w:lang w:eastAsia="ru-RU"/>
        </w:rPr>
        <w:t>2, тыс. руб.</w:t>
      </w: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2859"/>
        <w:gridCol w:w="1514"/>
        <w:gridCol w:w="1614"/>
        <w:gridCol w:w="1544"/>
        <w:gridCol w:w="1814"/>
      </w:tblGrid>
      <w:tr w:rsidR="00F77FB9" w:rsidRPr="004222D1" w:rsidTr="004840B1">
        <w:tc>
          <w:tcPr>
            <w:tcW w:w="2859" w:type="dxa"/>
          </w:tcPr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ОМС, отраслевого (функционального) органа администрации ДМР</w:t>
            </w:r>
          </w:p>
        </w:tc>
        <w:tc>
          <w:tcPr>
            <w:tcW w:w="1514" w:type="dxa"/>
          </w:tcPr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Уточненный бюджет </w:t>
            </w:r>
          </w:p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2014 год (Решение ЗС ДМР от 25.06.2014 № 823) </w:t>
            </w:r>
          </w:p>
        </w:tc>
        <w:tc>
          <w:tcPr>
            <w:tcW w:w="1614" w:type="dxa"/>
          </w:tcPr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2015 год</w:t>
            </w:r>
          </w:p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(гр. 3 – 2)</w:t>
            </w:r>
          </w:p>
        </w:tc>
        <w:tc>
          <w:tcPr>
            <w:tcW w:w="1814" w:type="dxa"/>
          </w:tcPr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42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распределение норматива на 2014 г. (постановление АДМР от 02.06.2014 </w:t>
            </w:r>
            <w:proofErr w:type="gramEnd"/>
          </w:p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1098),</w:t>
            </w:r>
          </w:p>
          <w:p w:rsidR="00F77FB9" w:rsidRPr="004222D1" w:rsidRDefault="00F77FB9" w:rsidP="004840B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2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2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2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7FB9" w:rsidRPr="00026AED" w:rsidTr="004840B1">
        <w:tc>
          <w:tcPr>
            <w:tcW w:w="2859" w:type="dxa"/>
          </w:tcPr>
          <w:p w:rsidR="00F77FB9" w:rsidRPr="006853A6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4" w:type="dxa"/>
          </w:tcPr>
          <w:p w:rsidR="00F77FB9" w:rsidRPr="006853A6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</w:tcPr>
          <w:p w:rsidR="00F77FB9" w:rsidRPr="006853A6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4" w:type="dxa"/>
          </w:tcPr>
          <w:p w:rsidR="00F77FB9" w:rsidRPr="006853A6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4" w:type="dxa"/>
          </w:tcPr>
          <w:p w:rsidR="00F77FB9" w:rsidRPr="006853A6" w:rsidRDefault="00F77FB9" w:rsidP="004840B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53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77FB9" w:rsidRPr="00026AED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Земское Собрание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4 430,0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4 623,0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7FB9" w:rsidRPr="00026AED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счетная палата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3 979,4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4 174,3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7FB9" w:rsidRPr="00026AED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36 618,3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37 971,2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1 352,9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36 741,2</w:t>
            </w:r>
          </w:p>
        </w:tc>
      </w:tr>
      <w:tr w:rsidR="00F77FB9" w:rsidRPr="00863DB2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8 970,0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8 970,0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8 970,0</w:t>
            </w:r>
          </w:p>
        </w:tc>
      </w:tr>
      <w:tr w:rsidR="00F77FB9" w:rsidRPr="00863DB2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и казначейства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9 823,1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9 882,4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9 823,1</w:t>
            </w:r>
          </w:p>
        </w:tc>
      </w:tr>
      <w:tr w:rsidR="00F77FB9" w:rsidRPr="00863DB2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14 246,6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13 324,0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- 922,6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14 246,6</w:t>
            </w:r>
          </w:p>
        </w:tc>
      </w:tr>
      <w:tr w:rsidR="00F77FB9" w:rsidRPr="00863DB2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и инфраструктуры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2 175,0</w:t>
            </w:r>
          </w:p>
        </w:tc>
      </w:tr>
      <w:tr w:rsidR="00F77FB9" w:rsidRPr="00863DB2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спорту, молодежной и семейной политике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4 796,1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</w:t>
            </w:r>
          </w:p>
        </w:tc>
      </w:tr>
      <w:tr w:rsidR="00F77FB9" w:rsidRPr="00863DB2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84 742,4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85 916,0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1 173,6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F77FB9" w:rsidRPr="00863DB2" w:rsidTr="004840B1">
        <w:tc>
          <w:tcPr>
            <w:tcW w:w="2859" w:type="dxa"/>
          </w:tcPr>
          <w:p w:rsidR="00F77FB9" w:rsidRPr="00863DB2" w:rsidRDefault="00F77FB9" w:rsidP="004840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утвержденный норматив на содержание ОМСУ </w:t>
            </w:r>
          </w:p>
        </w:tc>
        <w:tc>
          <w:tcPr>
            <w:tcW w:w="15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84 865,3</w:t>
            </w:r>
          </w:p>
        </w:tc>
        <w:tc>
          <w:tcPr>
            <w:tcW w:w="16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86 176,2</w:t>
            </w:r>
          </w:p>
        </w:tc>
        <w:tc>
          <w:tcPr>
            <w:tcW w:w="154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14" w:type="dxa"/>
          </w:tcPr>
          <w:p w:rsidR="00F77FB9" w:rsidRPr="00863DB2" w:rsidRDefault="00F77FB9" w:rsidP="004840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F77FB9" w:rsidRDefault="00F77FB9" w:rsidP="00F77F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7FB9" w:rsidRDefault="00F77FB9" w:rsidP="00F77F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установлено увеличение 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на содержание ОМС </w:t>
      </w:r>
      <w:proofErr w:type="spellStart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отраслевых (функциональных) 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органов </w:t>
      </w:r>
      <w:r w:rsidR="00D95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района</w:t>
      </w:r>
      <w:r w:rsidRPr="00883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2015 год в сумме 1 173,6 тыс. руб., в том числе  по </w:t>
      </w:r>
      <w:r w:rsidRPr="00883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сумме 1 352,9 тыс. </w:t>
      </w:r>
    </w:p>
    <w:p w:rsidR="006B24E0" w:rsidRDefault="006B24E0" w:rsidP="006B2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036" w:rsidRPr="00A3022F" w:rsidRDefault="00A3022F" w:rsidP="00BB4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22F">
        <w:rPr>
          <w:rFonts w:ascii="Times New Roman" w:hAnsi="Times New Roman" w:cs="Times New Roman"/>
          <w:sz w:val="28"/>
          <w:szCs w:val="28"/>
        </w:rPr>
        <w:t>4</w:t>
      </w:r>
      <w:r w:rsidR="00BB4036" w:rsidRPr="00A3022F">
        <w:rPr>
          <w:rFonts w:ascii="Times New Roman" w:hAnsi="Times New Roman" w:cs="Times New Roman"/>
          <w:sz w:val="28"/>
          <w:szCs w:val="28"/>
        </w:rPr>
        <w:t>.</w:t>
      </w:r>
      <w:r w:rsidR="00BE0E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036" w:rsidRPr="00A3022F">
        <w:rPr>
          <w:rFonts w:ascii="Times New Roman" w:hAnsi="Times New Roman" w:cs="Times New Roman"/>
          <w:sz w:val="28"/>
          <w:szCs w:val="28"/>
        </w:rPr>
        <w:t xml:space="preserve"> Муниципальные программы</w:t>
      </w:r>
    </w:p>
    <w:p w:rsidR="00BB4036" w:rsidRDefault="00BB4036" w:rsidP="00BB403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2A98" w:rsidRDefault="007B2A98" w:rsidP="00784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5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4CAA" w:rsidRPr="00DB35DE">
        <w:rPr>
          <w:rFonts w:ascii="Times New Roman" w:hAnsi="Times New Roman" w:cs="Times New Roman"/>
          <w:sz w:val="28"/>
          <w:szCs w:val="28"/>
        </w:rPr>
        <w:t xml:space="preserve"> ч</w:t>
      </w:r>
      <w:r w:rsidRPr="00DB35DE">
        <w:rPr>
          <w:rFonts w:ascii="Times New Roman" w:hAnsi="Times New Roman" w:cs="Times New Roman"/>
          <w:sz w:val="28"/>
          <w:szCs w:val="28"/>
        </w:rPr>
        <w:t xml:space="preserve">астью </w:t>
      </w:r>
      <w:r w:rsidR="00784CAA" w:rsidRPr="00DB35DE">
        <w:rPr>
          <w:rFonts w:ascii="Times New Roman" w:hAnsi="Times New Roman" w:cs="Times New Roman"/>
          <w:sz w:val="28"/>
          <w:szCs w:val="28"/>
        </w:rPr>
        <w:t>2 статьи 157 БК РФ</w:t>
      </w:r>
      <w:r w:rsidRPr="00DB35DE">
        <w:rPr>
          <w:rFonts w:ascii="Times New Roman" w:hAnsi="Times New Roman" w:cs="Times New Roman"/>
          <w:sz w:val="28"/>
          <w:szCs w:val="28"/>
        </w:rPr>
        <w:t>, п</w:t>
      </w:r>
      <w:r w:rsidR="00156D43" w:rsidRPr="00DB35DE">
        <w:rPr>
          <w:rFonts w:ascii="Times New Roman" w:hAnsi="Times New Roman" w:cs="Times New Roman"/>
          <w:sz w:val="28"/>
          <w:szCs w:val="28"/>
        </w:rPr>
        <w:t>ункта 7</w:t>
      </w:r>
      <w:r w:rsidR="004E12DF">
        <w:rPr>
          <w:rFonts w:ascii="Times New Roman" w:hAnsi="Times New Roman" w:cs="Times New Roman"/>
          <w:sz w:val="28"/>
          <w:szCs w:val="28"/>
        </w:rPr>
        <w:t xml:space="preserve"> </w:t>
      </w:r>
      <w:r w:rsidR="00156D43" w:rsidRPr="00DB35DE">
        <w:rPr>
          <w:rFonts w:ascii="Times New Roman" w:hAnsi="Times New Roman" w:cs="Times New Roman"/>
          <w:sz w:val="28"/>
          <w:szCs w:val="28"/>
        </w:rPr>
        <w:t xml:space="preserve">части 2 </w:t>
      </w:r>
      <w:r w:rsidRPr="00DB35DE">
        <w:rPr>
          <w:rFonts w:ascii="Times New Roman" w:hAnsi="Times New Roman" w:cs="Times New Roman"/>
          <w:sz w:val="28"/>
          <w:szCs w:val="28"/>
        </w:rPr>
        <w:t>статьи</w:t>
      </w:r>
      <w:r w:rsidR="00156D43" w:rsidRPr="00DB35DE">
        <w:rPr>
          <w:rFonts w:ascii="Times New Roman" w:hAnsi="Times New Roman" w:cs="Times New Roman"/>
          <w:sz w:val="28"/>
          <w:szCs w:val="28"/>
        </w:rPr>
        <w:t xml:space="preserve"> 9</w:t>
      </w:r>
      <w:r w:rsidRPr="00DB35DE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156D43" w:rsidRPr="00DB35DE">
        <w:rPr>
          <w:rFonts w:ascii="Times New Roman" w:hAnsi="Times New Roman" w:cs="Times New Roman"/>
          <w:sz w:val="28"/>
          <w:szCs w:val="28"/>
        </w:rPr>
        <w:t xml:space="preserve"> 07.02.2011 № 6-ФЗ </w:t>
      </w:r>
      <w:r w:rsidRPr="00DB35DE">
        <w:rPr>
          <w:rFonts w:ascii="Times New Roman" w:hAnsi="Times New Roman" w:cs="Times New Roman"/>
          <w:sz w:val="28"/>
          <w:szCs w:val="28"/>
        </w:rPr>
        <w:t xml:space="preserve"> «</w:t>
      </w:r>
      <w:r w:rsidR="00156D43" w:rsidRPr="00DB35D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образований», пунктом 7 статьи 8 Положения о Контрольно-счетной палате </w:t>
      </w:r>
      <w:proofErr w:type="spellStart"/>
      <w:r w:rsidR="00156D43" w:rsidRPr="00DB35D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156D43" w:rsidRPr="00DB35DE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утвержденного решением Земского Собрания </w:t>
      </w:r>
      <w:proofErr w:type="spellStart"/>
      <w:r w:rsidR="00156D43" w:rsidRPr="00DB35D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156D43" w:rsidRPr="00DB35DE">
        <w:rPr>
          <w:rFonts w:ascii="Times New Roman" w:hAnsi="Times New Roman" w:cs="Times New Roman"/>
          <w:sz w:val="28"/>
          <w:szCs w:val="28"/>
        </w:rPr>
        <w:t xml:space="preserve"> муниципального района от 20.07.2011 № 102</w:t>
      </w:r>
      <w:r w:rsidR="00DF2186" w:rsidRPr="00DB35DE">
        <w:rPr>
          <w:rFonts w:ascii="Times New Roman" w:hAnsi="Times New Roman" w:cs="Times New Roman"/>
          <w:sz w:val="28"/>
          <w:szCs w:val="28"/>
        </w:rPr>
        <w:t>, пунктом 4.4.</w:t>
      </w:r>
      <w:proofErr w:type="gramEnd"/>
      <w:r w:rsidR="00DF2186" w:rsidRPr="00DB35DE">
        <w:rPr>
          <w:rFonts w:ascii="Times New Roman" w:hAnsi="Times New Roman" w:cs="Times New Roman"/>
          <w:sz w:val="28"/>
          <w:szCs w:val="28"/>
        </w:rPr>
        <w:t xml:space="preserve"> Порядка принятия решений о разработке, формировании, реализации и оценки эффективности муниципальных программ </w:t>
      </w:r>
      <w:proofErr w:type="spellStart"/>
      <w:r w:rsidR="00DF2186" w:rsidRPr="00DB35D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DF2186" w:rsidRPr="00DB35DE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утвержденного постановлением администрации </w:t>
      </w:r>
      <w:proofErr w:type="spellStart"/>
      <w:r w:rsidR="00DF2186" w:rsidRPr="00DB35D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DF2186" w:rsidRPr="00DB35DE">
        <w:rPr>
          <w:rFonts w:ascii="Times New Roman" w:hAnsi="Times New Roman" w:cs="Times New Roman"/>
          <w:sz w:val="28"/>
          <w:szCs w:val="28"/>
        </w:rPr>
        <w:t xml:space="preserve"> муниципального района от 08.04.2014 № 750</w:t>
      </w:r>
      <w:r w:rsidR="00DB35DE" w:rsidRPr="00DB35DE">
        <w:rPr>
          <w:rFonts w:ascii="Times New Roman" w:hAnsi="Times New Roman" w:cs="Times New Roman"/>
          <w:sz w:val="28"/>
          <w:szCs w:val="28"/>
        </w:rPr>
        <w:t xml:space="preserve"> (далее – Порядок разработки программ)</w:t>
      </w:r>
      <w:r w:rsidR="00DF2186" w:rsidRPr="00DB35DE">
        <w:rPr>
          <w:rFonts w:ascii="Times New Roman" w:hAnsi="Times New Roman" w:cs="Times New Roman"/>
          <w:sz w:val="28"/>
          <w:szCs w:val="28"/>
        </w:rPr>
        <w:t>, КСП ДМР осуществляе</w:t>
      </w:r>
      <w:r w:rsidR="00784CAA" w:rsidRPr="00DB35DE">
        <w:rPr>
          <w:rFonts w:ascii="Times New Roman" w:hAnsi="Times New Roman" w:cs="Times New Roman"/>
          <w:sz w:val="28"/>
          <w:szCs w:val="28"/>
        </w:rPr>
        <w:t xml:space="preserve">т экспертизу муниципальных программ. </w:t>
      </w:r>
    </w:p>
    <w:p w:rsidR="00226C39" w:rsidRPr="00C86306" w:rsidRDefault="00226C39" w:rsidP="00784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06">
        <w:rPr>
          <w:rFonts w:ascii="Times New Roman" w:hAnsi="Times New Roman" w:cs="Times New Roman"/>
          <w:sz w:val="28"/>
          <w:szCs w:val="28"/>
        </w:rPr>
        <w:t>При использовании программно-целевого метода формирования проекта бюджета первоочередной задачей становится не правильность использования бюджетных средств, а насколько эффективно расходуются средства.</w:t>
      </w:r>
    </w:p>
    <w:p w:rsidR="00226C39" w:rsidRPr="00C86306" w:rsidRDefault="00226C39" w:rsidP="00784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06">
        <w:rPr>
          <w:rFonts w:ascii="Times New Roman" w:hAnsi="Times New Roman" w:cs="Times New Roman"/>
          <w:sz w:val="28"/>
          <w:szCs w:val="28"/>
        </w:rPr>
        <w:t>Отс</w:t>
      </w:r>
      <w:r w:rsidR="00B67B2F" w:rsidRPr="00C86306">
        <w:rPr>
          <w:rFonts w:ascii="Times New Roman" w:hAnsi="Times New Roman" w:cs="Times New Roman"/>
          <w:sz w:val="28"/>
          <w:szCs w:val="28"/>
        </w:rPr>
        <w:t>ю</w:t>
      </w:r>
      <w:r w:rsidRPr="00C86306">
        <w:rPr>
          <w:rFonts w:ascii="Times New Roman" w:hAnsi="Times New Roman" w:cs="Times New Roman"/>
          <w:sz w:val="28"/>
          <w:szCs w:val="28"/>
        </w:rPr>
        <w:t>да вытекает и необходимость проведения экспертизы</w:t>
      </w:r>
      <w:r w:rsidR="00B67B2F" w:rsidRPr="00C86306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B53CDE" w:rsidRPr="00DB35DE" w:rsidRDefault="00B53CDE" w:rsidP="00784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DE">
        <w:rPr>
          <w:rFonts w:ascii="Times New Roman" w:hAnsi="Times New Roman" w:cs="Times New Roman"/>
          <w:sz w:val="28"/>
          <w:szCs w:val="28"/>
        </w:rPr>
        <w:t xml:space="preserve">КСП ДМР проведена экспертиза </w:t>
      </w:r>
      <w:r w:rsidR="00D952A9">
        <w:rPr>
          <w:rFonts w:ascii="Times New Roman" w:hAnsi="Times New Roman" w:cs="Times New Roman"/>
          <w:sz w:val="28"/>
          <w:szCs w:val="28"/>
        </w:rPr>
        <w:t>3</w:t>
      </w:r>
      <w:r w:rsidRPr="00DB35D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A4D32" w:rsidRPr="00DB35DE">
        <w:rPr>
          <w:rFonts w:ascii="Times New Roman" w:hAnsi="Times New Roman" w:cs="Times New Roman"/>
          <w:sz w:val="28"/>
          <w:szCs w:val="28"/>
        </w:rPr>
        <w:t>ов муниципальных программ</w:t>
      </w:r>
      <w:r w:rsidR="008D21C9" w:rsidRPr="00DB35DE">
        <w:rPr>
          <w:rFonts w:ascii="Times New Roman" w:hAnsi="Times New Roman" w:cs="Times New Roman"/>
          <w:sz w:val="28"/>
          <w:szCs w:val="28"/>
        </w:rPr>
        <w:t xml:space="preserve">, предусматривающих </w:t>
      </w:r>
      <w:proofErr w:type="gramStart"/>
      <w:r w:rsidR="008D21C9" w:rsidRPr="00DB35DE">
        <w:rPr>
          <w:rFonts w:ascii="Times New Roman" w:hAnsi="Times New Roman" w:cs="Times New Roman"/>
          <w:sz w:val="28"/>
          <w:szCs w:val="28"/>
        </w:rPr>
        <w:t>финансирование</w:t>
      </w:r>
      <w:proofErr w:type="gramEnd"/>
      <w:r w:rsidR="008D21C9" w:rsidRPr="00DB35DE">
        <w:rPr>
          <w:rFonts w:ascii="Times New Roman" w:hAnsi="Times New Roman" w:cs="Times New Roman"/>
          <w:sz w:val="28"/>
          <w:szCs w:val="28"/>
        </w:rPr>
        <w:t xml:space="preserve"> начиная с 01 января 2015 года,</w:t>
      </w:r>
      <w:r w:rsidRPr="00DB35DE">
        <w:rPr>
          <w:rFonts w:ascii="Times New Roman" w:hAnsi="Times New Roman" w:cs="Times New Roman"/>
          <w:sz w:val="28"/>
          <w:szCs w:val="28"/>
        </w:rPr>
        <w:t xml:space="preserve"> и </w:t>
      </w:r>
      <w:r w:rsidR="00D952A9">
        <w:rPr>
          <w:rFonts w:ascii="Times New Roman" w:hAnsi="Times New Roman" w:cs="Times New Roman"/>
          <w:sz w:val="28"/>
          <w:szCs w:val="28"/>
        </w:rPr>
        <w:t xml:space="preserve">8 </w:t>
      </w:r>
      <w:r w:rsidRPr="00DB35DE">
        <w:rPr>
          <w:rFonts w:ascii="Times New Roman" w:hAnsi="Times New Roman" w:cs="Times New Roman"/>
          <w:sz w:val="28"/>
          <w:szCs w:val="28"/>
        </w:rPr>
        <w:t>проектов</w:t>
      </w:r>
      <w:r w:rsidR="003A4D32" w:rsidRPr="00DB35DE">
        <w:rPr>
          <w:rFonts w:ascii="Times New Roman" w:hAnsi="Times New Roman" w:cs="Times New Roman"/>
          <w:sz w:val="28"/>
          <w:szCs w:val="28"/>
        </w:rPr>
        <w:t xml:space="preserve"> </w:t>
      </w:r>
      <w:r w:rsidRPr="00DB35DE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121AC0">
        <w:rPr>
          <w:rFonts w:ascii="Times New Roman" w:hAnsi="Times New Roman" w:cs="Times New Roman"/>
          <w:sz w:val="28"/>
          <w:szCs w:val="28"/>
        </w:rPr>
        <w:t xml:space="preserve">действующие </w:t>
      </w:r>
      <w:r w:rsidRPr="00DB35DE">
        <w:rPr>
          <w:rFonts w:ascii="Times New Roman" w:hAnsi="Times New Roman" w:cs="Times New Roman"/>
          <w:sz w:val="28"/>
          <w:szCs w:val="28"/>
        </w:rPr>
        <w:t>муниципальные программы. По всем проектам КСП ДМ</w:t>
      </w:r>
      <w:r w:rsidR="007C02B3" w:rsidRPr="00DB35DE">
        <w:rPr>
          <w:rFonts w:ascii="Times New Roman" w:hAnsi="Times New Roman" w:cs="Times New Roman"/>
          <w:sz w:val="28"/>
          <w:szCs w:val="28"/>
        </w:rPr>
        <w:t>Р</w:t>
      </w:r>
      <w:r w:rsidRPr="00DB35DE">
        <w:rPr>
          <w:rFonts w:ascii="Times New Roman" w:hAnsi="Times New Roman" w:cs="Times New Roman"/>
          <w:sz w:val="28"/>
          <w:szCs w:val="28"/>
        </w:rPr>
        <w:t xml:space="preserve"> подготовлены заключения и направлены разработчикам</w:t>
      </w:r>
      <w:r w:rsidR="008D21C9" w:rsidRPr="00DB35DE">
        <w:rPr>
          <w:rFonts w:ascii="Times New Roman" w:hAnsi="Times New Roman" w:cs="Times New Roman"/>
          <w:sz w:val="28"/>
          <w:szCs w:val="28"/>
        </w:rPr>
        <w:t>.</w:t>
      </w:r>
    </w:p>
    <w:p w:rsidR="0081574D" w:rsidRPr="00DB35DE" w:rsidRDefault="00DF2186" w:rsidP="00DF2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DE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r w:rsidRPr="00DB35D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DB35DE"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 w:rsidR="0081574D" w:rsidRPr="00DB35DE">
        <w:rPr>
          <w:rFonts w:ascii="Times New Roman" w:hAnsi="Times New Roman" w:cs="Times New Roman"/>
          <w:sz w:val="28"/>
          <w:szCs w:val="28"/>
        </w:rPr>
        <w:t xml:space="preserve"> 23.07.2014</w:t>
      </w:r>
      <w:r w:rsidRPr="00DB35DE">
        <w:rPr>
          <w:rFonts w:ascii="Times New Roman" w:hAnsi="Times New Roman" w:cs="Times New Roman"/>
          <w:sz w:val="28"/>
          <w:szCs w:val="28"/>
        </w:rPr>
        <w:t xml:space="preserve"> №</w:t>
      </w:r>
      <w:r w:rsidR="0081574D" w:rsidRPr="00DB35DE">
        <w:rPr>
          <w:rFonts w:ascii="Times New Roman" w:hAnsi="Times New Roman" w:cs="Times New Roman"/>
          <w:sz w:val="28"/>
          <w:szCs w:val="28"/>
        </w:rPr>
        <w:t xml:space="preserve"> 239-р</w:t>
      </w:r>
      <w:r w:rsidRPr="00DB35DE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81574D" w:rsidRPr="00DB35DE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</w:t>
      </w:r>
      <w:proofErr w:type="spellStart"/>
      <w:r w:rsidR="0081574D" w:rsidRPr="00DB35D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81574D" w:rsidRPr="00DB35DE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F2186" w:rsidRPr="00C86306" w:rsidRDefault="0081574D" w:rsidP="00DF2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DE">
        <w:rPr>
          <w:rFonts w:ascii="Times New Roman" w:hAnsi="Times New Roman" w:cs="Times New Roman"/>
          <w:sz w:val="28"/>
          <w:szCs w:val="28"/>
        </w:rPr>
        <w:t xml:space="preserve">В нарушение пункта 3.9. </w:t>
      </w:r>
      <w:r w:rsidR="00DB35DE" w:rsidRPr="00DB35DE">
        <w:rPr>
          <w:rFonts w:ascii="Times New Roman" w:hAnsi="Times New Roman" w:cs="Times New Roman"/>
          <w:sz w:val="28"/>
          <w:szCs w:val="28"/>
        </w:rPr>
        <w:t xml:space="preserve">Порядка разработки программ </w:t>
      </w:r>
      <w:r w:rsidRPr="00DB35DE">
        <w:rPr>
          <w:rFonts w:ascii="Times New Roman" w:hAnsi="Times New Roman" w:cs="Times New Roman"/>
          <w:sz w:val="28"/>
          <w:szCs w:val="28"/>
        </w:rPr>
        <w:t>пер</w:t>
      </w:r>
      <w:r w:rsidR="00DB35DE" w:rsidRPr="00DB35DE">
        <w:rPr>
          <w:rFonts w:ascii="Times New Roman" w:hAnsi="Times New Roman" w:cs="Times New Roman"/>
          <w:sz w:val="28"/>
          <w:szCs w:val="28"/>
        </w:rPr>
        <w:t>е</w:t>
      </w:r>
      <w:r w:rsidRPr="00DB35DE">
        <w:rPr>
          <w:rFonts w:ascii="Times New Roman" w:hAnsi="Times New Roman" w:cs="Times New Roman"/>
          <w:sz w:val="28"/>
          <w:szCs w:val="28"/>
        </w:rPr>
        <w:t xml:space="preserve">чень муниципальных программ утвержден с нарушением </w:t>
      </w:r>
      <w:r w:rsidR="00DB35DE" w:rsidRPr="00DB35DE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DB35DE">
        <w:rPr>
          <w:rFonts w:ascii="Times New Roman" w:hAnsi="Times New Roman" w:cs="Times New Roman"/>
          <w:sz w:val="28"/>
          <w:szCs w:val="28"/>
        </w:rPr>
        <w:t>сроков</w:t>
      </w:r>
      <w:r w:rsidR="00DB35DE" w:rsidRPr="00DB35DE">
        <w:rPr>
          <w:rFonts w:ascii="Times New Roman" w:hAnsi="Times New Roman" w:cs="Times New Roman"/>
          <w:sz w:val="28"/>
          <w:szCs w:val="28"/>
        </w:rPr>
        <w:t xml:space="preserve"> </w:t>
      </w:r>
      <w:r w:rsidR="004A789E">
        <w:rPr>
          <w:rFonts w:ascii="Times New Roman" w:hAnsi="Times New Roman" w:cs="Times New Roman"/>
          <w:sz w:val="28"/>
          <w:szCs w:val="28"/>
        </w:rPr>
        <w:t>(до 15 июля текущего года) и ненадлежащим</w:t>
      </w:r>
      <w:r w:rsidR="00DB35DE" w:rsidRPr="00DB35DE">
        <w:rPr>
          <w:rFonts w:ascii="Times New Roman" w:hAnsi="Times New Roman" w:cs="Times New Roman"/>
          <w:sz w:val="28"/>
          <w:szCs w:val="28"/>
        </w:rPr>
        <w:t xml:space="preserve"> муниципальным актом</w:t>
      </w:r>
      <w:r w:rsidR="004E12DF">
        <w:rPr>
          <w:rFonts w:ascii="Times New Roman" w:hAnsi="Times New Roman" w:cs="Times New Roman"/>
          <w:sz w:val="28"/>
          <w:szCs w:val="28"/>
        </w:rPr>
        <w:t xml:space="preserve"> (утверждается постановлением)</w:t>
      </w:r>
      <w:r w:rsidR="00DB35DE" w:rsidRPr="00DB35DE">
        <w:rPr>
          <w:rFonts w:ascii="Times New Roman" w:hAnsi="Times New Roman" w:cs="Times New Roman"/>
          <w:sz w:val="28"/>
          <w:szCs w:val="28"/>
        </w:rPr>
        <w:t>.</w:t>
      </w:r>
    </w:p>
    <w:p w:rsidR="00816451" w:rsidRPr="00C86306" w:rsidRDefault="00816451" w:rsidP="0081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06">
        <w:rPr>
          <w:rFonts w:ascii="Times New Roman" w:hAnsi="Times New Roman" w:cs="Times New Roman"/>
          <w:sz w:val="28"/>
          <w:szCs w:val="28"/>
        </w:rPr>
        <w:t xml:space="preserve">Проектом предлагается финансирование </w:t>
      </w:r>
      <w:r w:rsidR="00025304" w:rsidRPr="00C86306">
        <w:rPr>
          <w:rFonts w:ascii="Times New Roman" w:hAnsi="Times New Roman" w:cs="Times New Roman"/>
          <w:sz w:val="28"/>
          <w:szCs w:val="28"/>
        </w:rPr>
        <w:t>11муниципальных</w:t>
      </w:r>
      <w:r w:rsidRPr="00C8630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57526" w:rsidRPr="002E6003" w:rsidRDefault="00457526" w:rsidP="004575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5304">
        <w:rPr>
          <w:rFonts w:ascii="Times New Roman" w:hAnsi="Times New Roman" w:cs="Times New Roman"/>
          <w:sz w:val="28"/>
          <w:szCs w:val="28"/>
        </w:rPr>
        <w:t>Общий объем ассигнований на реализацию муниципальных программ составляет: в 201</w:t>
      </w:r>
      <w:r w:rsidR="00543E98" w:rsidRPr="00025304">
        <w:rPr>
          <w:rFonts w:ascii="Times New Roman" w:hAnsi="Times New Roman" w:cs="Times New Roman"/>
          <w:sz w:val="28"/>
          <w:szCs w:val="28"/>
        </w:rPr>
        <w:t>5</w:t>
      </w:r>
      <w:r w:rsidRPr="00025304">
        <w:rPr>
          <w:rFonts w:ascii="Times New Roman" w:hAnsi="Times New Roman" w:cs="Times New Roman"/>
          <w:sz w:val="28"/>
          <w:szCs w:val="28"/>
        </w:rPr>
        <w:t xml:space="preserve"> г. – </w:t>
      </w:r>
      <w:r w:rsidR="00144CBF" w:rsidRPr="00C77B8B">
        <w:rPr>
          <w:rFonts w:ascii="Times New Roman" w:hAnsi="Times New Roman" w:cs="Times New Roman"/>
          <w:sz w:val="28"/>
          <w:szCs w:val="28"/>
        </w:rPr>
        <w:t>947 488,1</w:t>
      </w:r>
      <w:r w:rsidR="00A866BB" w:rsidRPr="00C77B8B">
        <w:rPr>
          <w:rFonts w:ascii="Times New Roman" w:hAnsi="Times New Roman" w:cs="Times New Roman"/>
          <w:sz w:val="28"/>
          <w:szCs w:val="28"/>
        </w:rPr>
        <w:t xml:space="preserve"> </w:t>
      </w:r>
      <w:r w:rsidRPr="00C77B8B">
        <w:rPr>
          <w:rFonts w:ascii="Times New Roman" w:hAnsi="Times New Roman" w:cs="Times New Roman"/>
          <w:sz w:val="28"/>
          <w:szCs w:val="28"/>
        </w:rPr>
        <w:t>тыс.</w:t>
      </w:r>
      <w:r w:rsidR="00C600AB" w:rsidRPr="00C77B8B">
        <w:rPr>
          <w:rFonts w:ascii="Times New Roman" w:hAnsi="Times New Roman" w:cs="Times New Roman"/>
          <w:sz w:val="28"/>
          <w:szCs w:val="28"/>
        </w:rPr>
        <w:t xml:space="preserve"> </w:t>
      </w:r>
      <w:r w:rsidRPr="00144CBF">
        <w:rPr>
          <w:rFonts w:ascii="Times New Roman" w:hAnsi="Times New Roman" w:cs="Times New Roman"/>
          <w:sz w:val="28"/>
          <w:szCs w:val="28"/>
        </w:rPr>
        <w:t xml:space="preserve">руб.; </w:t>
      </w:r>
      <w:r w:rsidRPr="00025304">
        <w:rPr>
          <w:rFonts w:ascii="Times New Roman" w:hAnsi="Times New Roman" w:cs="Times New Roman"/>
          <w:sz w:val="28"/>
          <w:szCs w:val="28"/>
        </w:rPr>
        <w:t>в 201</w:t>
      </w:r>
      <w:r w:rsidR="00543E98" w:rsidRPr="00025304">
        <w:rPr>
          <w:rFonts w:ascii="Times New Roman" w:hAnsi="Times New Roman" w:cs="Times New Roman"/>
          <w:sz w:val="28"/>
          <w:szCs w:val="28"/>
        </w:rPr>
        <w:t>6</w:t>
      </w:r>
      <w:r w:rsidRPr="00025304">
        <w:rPr>
          <w:rFonts w:ascii="Times New Roman" w:hAnsi="Times New Roman" w:cs="Times New Roman"/>
          <w:sz w:val="28"/>
          <w:szCs w:val="28"/>
        </w:rPr>
        <w:t xml:space="preserve"> г. </w:t>
      </w:r>
      <w:r w:rsidRPr="00CA1F3E">
        <w:rPr>
          <w:rFonts w:ascii="Times New Roman" w:hAnsi="Times New Roman" w:cs="Times New Roman"/>
          <w:sz w:val="28"/>
          <w:szCs w:val="28"/>
        </w:rPr>
        <w:t xml:space="preserve">– </w:t>
      </w:r>
      <w:r w:rsidR="00CA1F3E" w:rsidRPr="00CA1F3E">
        <w:rPr>
          <w:rFonts w:ascii="Times New Roman" w:hAnsi="Times New Roman" w:cs="Times New Roman"/>
          <w:sz w:val="28"/>
          <w:szCs w:val="28"/>
        </w:rPr>
        <w:t>961 814,1</w:t>
      </w:r>
      <w:r w:rsidR="00A866BB" w:rsidRPr="00CA1F3E">
        <w:rPr>
          <w:rFonts w:ascii="Times New Roman" w:hAnsi="Times New Roman" w:cs="Times New Roman"/>
          <w:sz w:val="28"/>
          <w:szCs w:val="28"/>
        </w:rPr>
        <w:t xml:space="preserve"> </w:t>
      </w:r>
      <w:r w:rsidRPr="00CA1F3E">
        <w:rPr>
          <w:rFonts w:ascii="Times New Roman" w:hAnsi="Times New Roman" w:cs="Times New Roman"/>
          <w:sz w:val="28"/>
          <w:szCs w:val="28"/>
        </w:rPr>
        <w:t>тыс. руб.; в 201</w:t>
      </w:r>
      <w:r w:rsidR="00543E98" w:rsidRPr="00CA1F3E">
        <w:rPr>
          <w:rFonts w:ascii="Times New Roman" w:hAnsi="Times New Roman" w:cs="Times New Roman"/>
          <w:sz w:val="28"/>
          <w:szCs w:val="28"/>
        </w:rPr>
        <w:t>7</w:t>
      </w:r>
      <w:r w:rsidRPr="00CA1F3E">
        <w:rPr>
          <w:rFonts w:ascii="Times New Roman" w:hAnsi="Times New Roman" w:cs="Times New Roman"/>
          <w:sz w:val="28"/>
          <w:szCs w:val="28"/>
        </w:rPr>
        <w:t xml:space="preserve"> г. – </w:t>
      </w:r>
      <w:r w:rsidR="00CA1F3E" w:rsidRPr="00CA1F3E">
        <w:rPr>
          <w:rFonts w:ascii="Times New Roman" w:hAnsi="Times New Roman" w:cs="Times New Roman"/>
          <w:sz w:val="28"/>
          <w:szCs w:val="28"/>
        </w:rPr>
        <w:t>950 643,0</w:t>
      </w:r>
      <w:r w:rsidR="00A866BB" w:rsidRPr="00CA1F3E">
        <w:rPr>
          <w:rFonts w:ascii="Times New Roman" w:hAnsi="Times New Roman" w:cs="Times New Roman"/>
          <w:sz w:val="28"/>
          <w:szCs w:val="28"/>
        </w:rPr>
        <w:t xml:space="preserve"> </w:t>
      </w:r>
      <w:r w:rsidRPr="00CA1F3E">
        <w:rPr>
          <w:rFonts w:ascii="Times New Roman" w:hAnsi="Times New Roman" w:cs="Times New Roman"/>
          <w:sz w:val="28"/>
          <w:szCs w:val="28"/>
        </w:rPr>
        <w:t xml:space="preserve">тыс. руб. Более подробный анализ в разрезе муниципальных программ представлен в приложении </w:t>
      </w:r>
      <w:r w:rsidR="00CA1F3E">
        <w:rPr>
          <w:rFonts w:ascii="Times New Roman" w:hAnsi="Times New Roman" w:cs="Times New Roman"/>
          <w:sz w:val="28"/>
          <w:szCs w:val="28"/>
        </w:rPr>
        <w:t>2</w:t>
      </w:r>
      <w:r w:rsidRPr="00CA1F3E">
        <w:rPr>
          <w:rFonts w:ascii="Times New Roman" w:hAnsi="Times New Roman" w:cs="Times New Roman"/>
          <w:sz w:val="28"/>
          <w:szCs w:val="28"/>
        </w:rPr>
        <w:t xml:space="preserve"> к настоящему заключению.</w:t>
      </w:r>
      <w:r w:rsidR="005D10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81730" w:rsidRPr="002D56E1" w:rsidRDefault="00B81730" w:rsidP="00457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6E1">
        <w:rPr>
          <w:rFonts w:ascii="Times New Roman" w:hAnsi="Times New Roman" w:cs="Times New Roman"/>
          <w:sz w:val="28"/>
          <w:szCs w:val="28"/>
        </w:rPr>
        <w:t xml:space="preserve">Муниципальные программы планируется финансировать из </w:t>
      </w:r>
      <w:r w:rsidR="00656B4B" w:rsidRPr="002D56E1">
        <w:rPr>
          <w:rFonts w:ascii="Times New Roman" w:hAnsi="Times New Roman" w:cs="Times New Roman"/>
          <w:sz w:val="28"/>
          <w:szCs w:val="28"/>
        </w:rPr>
        <w:t>2</w:t>
      </w:r>
      <w:r w:rsidRPr="002D56E1">
        <w:rPr>
          <w:rFonts w:ascii="Times New Roman" w:hAnsi="Times New Roman" w:cs="Times New Roman"/>
          <w:sz w:val="28"/>
          <w:szCs w:val="28"/>
        </w:rPr>
        <w:t xml:space="preserve"> источников, а именно: из краевого бюджета</w:t>
      </w:r>
      <w:r w:rsidR="00656B4B" w:rsidRPr="002D56E1">
        <w:rPr>
          <w:rFonts w:ascii="Times New Roman" w:hAnsi="Times New Roman" w:cs="Times New Roman"/>
          <w:sz w:val="28"/>
          <w:szCs w:val="28"/>
        </w:rPr>
        <w:t xml:space="preserve"> и </w:t>
      </w:r>
      <w:r w:rsidRPr="002D56E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56B4B" w:rsidRPr="002D5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4B" w:rsidRPr="002D56E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56B4B" w:rsidRPr="002D56E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81657" w:rsidRDefault="0067085D" w:rsidP="003F2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муниципальных программ осуществлен исходя из показателей Проекта и представленных муниципальных программ (цели, целевые показатели, объемы финансирования).</w:t>
      </w:r>
      <w:r w:rsidR="004575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679" w:rsidRPr="00872679" w:rsidRDefault="00872679" w:rsidP="008726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6AC" w:rsidRDefault="00BE0E4B" w:rsidP="00BE0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123">
        <w:rPr>
          <w:rFonts w:ascii="Times New Roman" w:hAnsi="Times New Roman" w:cs="Times New Roman"/>
          <w:sz w:val="28"/>
          <w:szCs w:val="28"/>
        </w:rPr>
        <w:t xml:space="preserve">4.3.1. Муниципальная программа «Функционирование и развитие системы образования </w:t>
      </w:r>
      <w:proofErr w:type="spellStart"/>
      <w:r w:rsidRPr="003A1123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A1123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542EC" w:rsidRDefault="00D542EC" w:rsidP="00BE0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184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184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B1318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13184">
        <w:rPr>
          <w:rFonts w:ascii="Times New Roman" w:hAnsi="Times New Roman"/>
          <w:sz w:val="28"/>
          <w:szCs w:val="28"/>
        </w:rPr>
        <w:t xml:space="preserve"> муниципального района «Функционирование и развитие системы образования </w:t>
      </w:r>
      <w:proofErr w:type="spellStart"/>
      <w:r w:rsidRPr="00B1318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13184"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1885">
        <w:rPr>
          <w:rFonts w:ascii="Times New Roman" w:hAnsi="Times New Roman"/>
          <w:sz w:val="28"/>
          <w:szCs w:val="28"/>
        </w:rPr>
        <w:t>(далее – МП-1)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25.10.2013 № 2174.</w:t>
      </w:r>
    </w:p>
    <w:p w:rsidR="00FE3B41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3184">
        <w:rPr>
          <w:rFonts w:ascii="Times New Roman" w:hAnsi="Times New Roman"/>
          <w:sz w:val="28"/>
          <w:szCs w:val="28"/>
        </w:rPr>
        <w:t xml:space="preserve">   П</w:t>
      </w:r>
      <w:r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15.10.2014 № 2231</w:t>
      </w:r>
      <w:r w:rsidR="00B13184">
        <w:rPr>
          <w:rFonts w:ascii="Times New Roman" w:hAnsi="Times New Roman"/>
          <w:sz w:val="28"/>
          <w:szCs w:val="28"/>
        </w:rPr>
        <w:t xml:space="preserve"> внесены изменения в объемы финансирования МП-1</w:t>
      </w:r>
      <w:r w:rsidR="007C08BE">
        <w:rPr>
          <w:rFonts w:ascii="Times New Roman" w:hAnsi="Times New Roman"/>
          <w:sz w:val="28"/>
          <w:szCs w:val="28"/>
        </w:rPr>
        <w:t xml:space="preserve"> и сроки реализации</w:t>
      </w:r>
      <w:r w:rsidR="00B13184">
        <w:rPr>
          <w:rFonts w:ascii="Times New Roman" w:hAnsi="Times New Roman"/>
          <w:sz w:val="28"/>
          <w:szCs w:val="28"/>
        </w:rPr>
        <w:t>.</w:t>
      </w:r>
    </w:p>
    <w:p w:rsidR="00FE3B41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B1318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аспортом целями </w:t>
      </w:r>
      <w:r w:rsidR="00B13184">
        <w:rPr>
          <w:rFonts w:ascii="Times New Roman" w:hAnsi="Times New Roman"/>
          <w:sz w:val="28"/>
          <w:szCs w:val="28"/>
        </w:rPr>
        <w:t>МП-1</w:t>
      </w:r>
      <w:r w:rsidR="008E4D53">
        <w:rPr>
          <w:rFonts w:ascii="Times New Roman" w:hAnsi="Times New Roman"/>
          <w:sz w:val="28"/>
          <w:szCs w:val="28"/>
        </w:rPr>
        <w:t xml:space="preserve"> </w:t>
      </w:r>
      <w:r w:rsidR="00B13184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>:</w:t>
      </w:r>
      <w:r w:rsidR="00B13184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омплексное и эффективное развитие и функционирование муниципальной системы образования, обеспечивающее повышение доступности качества образования, посредством создания условий для индивидуализации образования и использования инновационных механизмов воспитания и социализации личности, как важного фактора устойчивого социально-экономического и социокультурного развития района в интересах ч</w:t>
      </w:r>
      <w:r w:rsidR="00B13184">
        <w:rPr>
          <w:rFonts w:ascii="Times New Roman" w:hAnsi="Times New Roman"/>
          <w:sz w:val="28"/>
          <w:szCs w:val="28"/>
        </w:rPr>
        <w:t>еловека, общества и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FE3B41" w:rsidRDefault="00735058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</w:t>
      </w:r>
      <w:r w:rsidR="00FE3B41">
        <w:rPr>
          <w:rFonts w:ascii="Times New Roman" w:hAnsi="Times New Roman"/>
          <w:sz w:val="28"/>
          <w:szCs w:val="28"/>
        </w:rPr>
        <w:t xml:space="preserve"> МП-1</w:t>
      </w:r>
      <w:r>
        <w:rPr>
          <w:rFonts w:ascii="Times New Roman" w:hAnsi="Times New Roman"/>
          <w:sz w:val="28"/>
          <w:szCs w:val="28"/>
        </w:rPr>
        <w:t>:</w:t>
      </w:r>
      <w:r w:rsidR="00FE3B41">
        <w:rPr>
          <w:rFonts w:ascii="Times New Roman" w:hAnsi="Times New Roman"/>
          <w:sz w:val="28"/>
          <w:szCs w:val="28"/>
        </w:rPr>
        <w:t xml:space="preserve"> Управление образования администрации </w:t>
      </w:r>
      <w:proofErr w:type="spellStart"/>
      <w:r w:rsidR="00FE3B4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FE3B41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FE3B41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6CB">
        <w:rPr>
          <w:rFonts w:ascii="Times New Roman" w:hAnsi="Times New Roman"/>
          <w:sz w:val="28"/>
          <w:szCs w:val="28"/>
        </w:rPr>
        <w:t>Источниками финансирования</w:t>
      </w:r>
      <w:r>
        <w:rPr>
          <w:rFonts w:ascii="Times New Roman" w:hAnsi="Times New Roman"/>
          <w:sz w:val="28"/>
          <w:szCs w:val="28"/>
        </w:rPr>
        <w:t xml:space="preserve"> МП-1</w:t>
      </w:r>
      <w:r w:rsidRPr="007816CB">
        <w:rPr>
          <w:rFonts w:ascii="Times New Roman" w:hAnsi="Times New Roman"/>
          <w:sz w:val="28"/>
          <w:szCs w:val="28"/>
        </w:rPr>
        <w:t xml:space="preserve"> на 2015 – 2017 годы являются средства бюджета </w:t>
      </w:r>
      <w:proofErr w:type="spellStart"/>
      <w:r w:rsidRPr="007816CB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7816CB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и бюджета Пермского края.</w:t>
      </w:r>
    </w:p>
    <w:p w:rsidR="00FE3B41" w:rsidRPr="00923328" w:rsidRDefault="00F22DB3" w:rsidP="00FE3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</w:t>
      </w:r>
      <w:r w:rsidR="00FE3B41" w:rsidRPr="007816CB">
        <w:rPr>
          <w:rFonts w:ascii="Times New Roman" w:hAnsi="Times New Roman"/>
          <w:sz w:val="28"/>
          <w:szCs w:val="28"/>
        </w:rPr>
        <w:t xml:space="preserve">нализ объемов финансирования </w:t>
      </w:r>
      <w:r w:rsidR="00FE3B41" w:rsidRPr="007816CB">
        <w:rPr>
          <w:rFonts w:ascii="Times New Roman" w:hAnsi="Times New Roman"/>
          <w:bCs/>
          <w:sz w:val="28"/>
          <w:szCs w:val="28"/>
          <w:lang w:eastAsia="ru-RU"/>
        </w:rPr>
        <w:t>МП-</w:t>
      </w: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FE3B41" w:rsidRPr="00781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735058">
        <w:rPr>
          <w:rFonts w:ascii="Times New Roman" w:hAnsi="Times New Roman"/>
          <w:sz w:val="28"/>
          <w:szCs w:val="28"/>
        </w:rPr>
        <w:t>бюджетных ассигнований</w:t>
      </w:r>
      <w:r>
        <w:rPr>
          <w:rFonts w:ascii="Times New Roman" w:hAnsi="Times New Roman"/>
          <w:sz w:val="28"/>
          <w:szCs w:val="28"/>
        </w:rPr>
        <w:t>, предусмотренных</w:t>
      </w:r>
      <w:r w:rsidR="00FE3B41" w:rsidRPr="007816CB">
        <w:rPr>
          <w:rFonts w:ascii="Times New Roman" w:hAnsi="Times New Roman"/>
          <w:sz w:val="28"/>
          <w:szCs w:val="28"/>
        </w:rPr>
        <w:t xml:space="preserve"> Проектом приведен</w:t>
      </w:r>
      <w:proofErr w:type="gramEnd"/>
      <w:r w:rsidR="00FE3B41" w:rsidRPr="007816CB">
        <w:rPr>
          <w:rFonts w:ascii="Times New Roman" w:hAnsi="Times New Roman"/>
          <w:sz w:val="28"/>
          <w:szCs w:val="28"/>
        </w:rPr>
        <w:t xml:space="preserve"> в </w:t>
      </w:r>
      <w:r w:rsidR="00FE3B41" w:rsidRPr="00923328">
        <w:rPr>
          <w:rFonts w:ascii="Times New Roman" w:hAnsi="Times New Roman"/>
          <w:sz w:val="28"/>
          <w:szCs w:val="28"/>
        </w:rPr>
        <w:t>таблице 1</w:t>
      </w:r>
      <w:r w:rsidR="00923328" w:rsidRPr="00923328">
        <w:rPr>
          <w:rFonts w:ascii="Times New Roman" w:hAnsi="Times New Roman"/>
          <w:sz w:val="28"/>
          <w:szCs w:val="28"/>
        </w:rPr>
        <w:t>3</w:t>
      </w:r>
      <w:r w:rsidR="00FE3B41" w:rsidRPr="00923328">
        <w:rPr>
          <w:rFonts w:ascii="Times New Roman" w:hAnsi="Times New Roman"/>
          <w:sz w:val="28"/>
          <w:szCs w:val="28"/>
        </w:rPr>
        <w:t>.</w:t>
      </w:r>
    </w:p>
    <w:p w:rsidR="00FE3B41" w:rsidRDefault="00FE3B41" w:rsidP="00FE3B41">
      <w:pPr>
        <w:tabs>
          <w:tab w:val="left" w:pos="6379"/>
          <w:tab w:val="left" w:pos="829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233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F22DB3" w:rsidRPr="00923328">
        <w:rPr>
          <w:rFonts w:ascii="Times New Roman" w:hAnsi="Times New Roman"/>
          <w:sz w:val="28"/>
          <w:szCs w:val="28"/>
        </w:rPr>
        <w:t xml:space="preserve"> </w:t>
      </w:r>
      <w:r w:rsidRPr="00923328">
        <w:rPr>
          <w:rFonts w:ascii="Times New Roman" w:hAnsi="Times New Roman"/>
          <w:sz w:val="24"/>
          <w:szCs w:val="24"/>
        </w:rPr>
        <w:t>Таблица 1</w:t>
      </w:r>
      <w:r w:rsidR="00923328" w:rsidRPr="00923328">
        <w:rPr>
          <w:rFonts w:ascii="Times New Roman" w:hAnsi="Times New Roman"/>
          <w:sz w:val="24"/>
          <w:szCs w:val="24"/>
        </w:rPr>
        <w:t>3</w:t>
      </w:r>
      <w:r w:rsidRPr="00923328">
        <w:rPr>
          <w:rFonts w:ascii="Times New Roman" w:hAnsi="Times New Roman"/>
          <w:sz w:val="24"/>
          <w:szCs w:val="24"/>
        </w:rPr>
        <w:t>, тыс</w:t>
      </w:r>
      <w:r w:rsidRPr="00D25EBA">
        <w:rPr>
          <w:rFonts w:ascii="Times New Roman" w:hAnsi="Times New Roman"/>
          <w:sz w:val="24"/>
          <w:szCs w:val="24"/>
        </w:rPr>
        <w:t>. руб.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E3B41" w:rsidRPr="00C32A55" w:rsidTr="00F22DB3">
        <w:trPr>
          <w:trHeight w:val="480"/>
        </w:trPr>
        <w:tc>
          <w:tcPr>
            <w:tcW w:w="1101" w:type="dxa"/>
            <w:vMerge w:val="restart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 xml:space="preserve">МП-1 </w:t>
            </w:r>
          </w:p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B41" w:rsidRPr="001962E7" w:rsidTr="00F22DB3">
        <w:trPr>
          <w:trHeight w:val="389"/>
        </w:trPr>
        <w:tc>
          <w:tcPr>
            <w:tcW w:w="1101" w:type="dxa"/>
            <w:vMerge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FE3B41" w:rsidRPr="001962E7" w:rsidTr="00F22DB3">
        <w:tc>
          <w:tcPr>
            <w:tcW w:w="1101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261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719,6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258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976,3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248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567,7</w:t>
            </w:r>
          </w:p>
        </w:tc>
        <w:tc>
          <w:tcPr>
            <w:tcW w:w="993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235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695,0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251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268,7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23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7416,0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-26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024,6</w:t>
            </w:r>
          </w:p>
        </w:tc>
        <w:tc>
          <w:tcPr>
            <w:tcW w:w="993" w:type="dxa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-7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707,6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- 11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151,7</w:t>
            </w:r>
          </w:p>
        </w:tc>
      </w:tr>
      <w:tr w:rsidR="00FE3B41" w:rsidRPr="001962E7" w:rsidTr="00F22DB3">
        <w:tc>
          <w:tcPr>
            <w:tcW w:w="1101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486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580,4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494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494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993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513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437,9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515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517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030,6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+26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857,5</w:t>
            </w:r>
          </w:p>
        </w:tc>
        <w:tc>
          <w:tcPr>
            <w:tcW w:w="993" w:type="dxa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+21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032,7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+22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913,1</w:t>
            </w:r>
          </w:p>
        </w:tc>
      </w:tr>
      <w:tr w:rsidR="00FE3B41" w:rsidRPr="001962E7" w:rsidTr="00F22DB3">
        <w:tc>
          <w:tcPr>
            <w:tcW w:w="1101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DB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748 300,0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753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093,8</w:t>
            </w:r>
          </w:p>
        </w:tc>
        <w:tc>
          <w:tcPr>
            <w:tcW w:w="992" w:type="dxa"/>
            <w:shd w:val="clear" w:color="auto" w:fill="auto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742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685,2</w:t>
            </w:r>
          </w:p>
        </w:tc>
        <w:tc>
          <w:tcPr>
            <w:tcW w:w="993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749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132,9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766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418,9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754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446,6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+ 832,9</w:t>
            </w:r>
          </w:p>
        </w:tc>
        <w:tc>
          <w:tcPr>
            <w:tcW w:w="993" w:type="dxa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+13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325,1</w:t>
            </w:r>
          </w:p>
        </w:tc>
        <w:tc>
          <w:tcPr>
            <w:tcW w:w="992" w:type="dxa"/>
          </w:tcPr>
          <w:p w:rsidR="00FE3B41" w:rsidRPr="00F22DB3" w:rsidRDefault="00FE3B41" w:rsidP="00F22D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2DB3">
              <w:rPr>
                <w:rFonts w:ascii="Times New Roman" w:hAnsi="Times New Roman"/>
                <w:sz w:val="18"/>
                <w:szCs w:val="18"/>
              </w:rPr>
              <w:t>+11</w:t>
            </w:r>
            <w:r w:rsidR="00F22D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DB3">
              <w:rPr>
                <w:rFonts w:ascii="Times New Roman" w:hAnsi="Times New Roman"/>
                <w:sz w:val="18"/>
                <w:szCs w:val="18"/>
              </w:rPr>
              <w:t>761,4</w:t>
            </w:r>
          </w:p>
        </w:tc>
      </w:tr>
    </w:tbl>
    <w:p w:rsidR="00FE3B41" w:rsidRPr="001962E7" w:rsidRDefault="00FE3B41" w:rsidP="00FE3B41">
      <w:pPr>
        <w:tabs>
          <w:tab w:val="left" w:pos="6379"/>
          <w:tab w:val="left" w:pos="829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3B41" w:rsidRPr="00741D07" w:rsidRDefault="00735058" w:rsidP="00FE3B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D07">
        <w:rPr>
          <w:rFonts w:ascii="Times New Roman" w:hAnsi="Times New Roman"/>
          <w:sz w:val="28"/>
          <w:szCs w:val="28"/>
        </w:rPr>
        <w:t>В ходе анализа установлено, что объем бюджетных ассигнований на финансирование МП-1, предусмотренный в Проекте на 2015 год</w:t>
      </w:r>
      <w:r w:rsidR="0024758F" w:rsidRPr="00741D07">
        <w:rPr>
          <w:rFonts w:ascii="Times New Roman" w:hAnsi="Times New Roman"/>
          <w:sz w:val="28"/>
          <w:szCs w:val="28"/>
        </w:rPr>
        <w:t xml:space="preserve"> за счет средств бюджета района</w:t>
      </w:r>
      <w:r w:rsidRPr="00741D07">
        <w:rPr>
          <w:rFonts w:ascii="Times New Roman" w:hAnsi="Times New Roman"/>
          <w:sz w:val="28"/>
          <w:szCs w:val="28"/>
        </w:rPr>
        <w:t>, меньше на 26 024,6 тыс. руб., чем предусмотрено МП-1.</w:t>
      </w:r>
    </w:p>
    <w:p w:rsidR="00043B04" w:rsidRPr="00741D07" w:rsidRDefault="00043B04" w:rsidP="00FE3B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D07">
        <w:rPr>
          <w:rFonts w:ascii="Times New Roman" w:hAnsi="Times New Roman"/>
          <w:sz w:val="28"/>
          <w:szCs w:val="28"/>
        </w:rPr>
        <w:t>Расхождение связано с тем, что:</w:t>
      </w:r>
    </w:p>
    <w:p w:rsidR="00043B04" w:rsidRPr="00741D07" w:rsidRDefault="00043B04" w:rsidP="00FE3B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D07">
        <w:rPr>
          <w:rFonts w:ascii="Times New Roman" w:hAnsi="Times New Roman"/>
          <w:sz w:val="28"/>
          <w:szCs w:val="28"/>
        </w:rPr>
        <w:lastRenderedPageBreak/>
        <w:t>1. в Проекте предусмотрено ассигнований меньше, чем в МП-1 по следующим мероприятиям:</w:t>
      </w:r>
    </w:p>
    <w:p w:rsidR="00043B04" w:rsidRDefault="00043B04" w:rsidP="00FE3B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D07">
        <w:rPr>
          <w:rFonts w:ascii="Times New Roman" w:hAnsi="Times New Roman"/>
          <w:sz w:val="28"/>
          <w:szCs w:val="28"/>
        </w:rPr>
        <w:t>предоставление муниципально</w:t>
      </w:r>
      <w:r>
        <w:rPr>
          <w:rFonts w:ascii="Times New Roman" w:hAnsi="Times New Roman"/>
          <w:sz w:val="28"/>
          <w:szCs w:val="28"/>
        </w:rPr>
        <w:t>й услуги по общедоступному, бесплатному дошкольному образованию в дошкольных учреждениях на 3 158,8 тыс. руб.;</w:t>
      </w:r>
    </w:p>
    <w:p w:rsidR="00F477D4" w:rsidRDefault="00F477D4" w:rsidP="00F47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муниципальной услуги </w:t>
      </w:r>
      <w:r w:rsidRPr="00755F47">
        <w:rPr>
          <w:rFonts w:ascii="Times New Roman" w:hAnsi="Times New Roman"/>
          <w:sz w:val="28"/>
          <w:szCs w:val="28"/>
        </w:rPr>
        <w:t xml:space="preserve">по общедоступному, бесплатному </w:t>
      </w:r>
      <w:r>
        <w:rPr>
          <w:rFonts w:ascii="Times New Roman" w:hAnsi="Times New Roman"/>
          <w:sz w:val="28"/>
          <w:szCs w:val="28"/>
        </w:rPr>
        <w:t xml:space="preserve">начальному, основному общему среднему (полному) </w:t>
      </w:r>
      <w:r w:rsidRPr="00755F47">
        <w:rPr>
          <w:rFonts w:ascii="Times New Roman" w:hAnsi="Times New Roman"/>
          <w:sz w:val="28"/>
          <w:szCs w:val="28"/>
        </w:rPr>
        <w:t>образованию</w:t>
      </w:r>
      <w:r>
        <w:rPr>
          <w:rFonts w:ascii="Times New Roman" w:hAnsi="Times New Roman"/>
          <w:sz w:val="28"/>
          <w:szCs w:val="28"/>
        </w:rPr>
        <w:t xml:space="preserve"> в городской и сельской местности на 4 046,5 тыс. руб.</w:t>
      </w:r>
      <w:r w:rsidR="00024CF8">
        <w:rPr>
          <w:rFonts w:ascii="Times New Roman" w:hAnsi="Times New Roman"/>
          <w:sz w:val="28"/>
          <w:szCs w:val="28"/>
        </w:rPr>
        <w:t>;</w:t>
      </w:r>
    </w:p>
    <w:p w:rsidR="00024CF8" w:rsidRDefault="00024CF8" w:rsidP="00F47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автотранспорта на 2 630,0 тыс. руб.</w:t>
      </w:r>
    </w:p>
    <w:p w:rsidR="00043B04" w:rsidRPr="00024CF8" w:rsidRDefault="00043B04" w:rsidP="00FE3B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4CF8">
        <w:rPr>
          <w:rFonts w:ascii="Times New Roman" w:hAnsi="Times New Roman"/>
          <w:sz w:val="28"/>
          <w:szCs w:val="28"/>
        </w:rPr>
        <w:t xml:space="preserve"> 2. в Проекте не предусмотрено финансирование следующих мероприятий МП-1:</w:t>
      </w:r>
    </w:p>
    <w:p w:rsidR="00043B04" w:rsidRPr="00024CF8" w:rsidRDefault="00043B04" w:rsidP="00FE3B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4CF8">
        <w:rPr>
          <w:rFonts w:ascii="Times New Roman" w:hAnsi="Times New Roman"/>
          <w:sz w:val="28"/>
          <w:szCs w:val="28"/>
        </w:rPr>
        <w:t xml:space="preserve">- создание дополнительных мест для </w:t>
      </w:r>
      <w:proofErr w:type="spellStart"/>
      <w:r w:rsidRPr="00024CF8">
        <w:rPr>
          <w:rFonts w:ascii="Times New Roman" w:hAnsi="Times New Roman"/>
          <w:sz w:val="28"/>
          <w:szCs w:val="28"/>
        </w:rPr>
        <w:t>органиазции</w:t>
      </w:r>
      <w:proofErr w:type="spellEnd"/>
      <w:r w:rsidRPr="00024CF8">
        <w:rPr>
          <w:rFonts w:ascii="Times New Roman" w:hAnsi="Times New Roman"/>
          <w:sz w:val="28"/>
          <w:szCs w:val="28"/>
        </w:rPr>
        <w:t xml:space="preserve"> дошкольного образования (оснащение) в сумме 7 092,0 тыс. руб.</w:t>
      </w:r>
    </w:p>
    <w:p w:rsidR="00FE3B41" w:rsidRPr="00024CF8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4CF8">
        <w:rPr>
          <w:rFonts w:ascii="Times New Roman" w:hAnsi="Times New Roman"/>
          <w:sz w:val="28"/>
          <w:szCs w:val="28"/>
        </w:rPr>
        <w:t>Увеличение ассигнований на финансирование программных мероприятий планируется за счет сре</w:t>
      </w:r>
      <w:proofErr w:type="gramStart"/>
      <w:r w:rsidRPr="00024CF8">
        <w:rPr>
          <w:rFonts w:ascii="Times New Roman" w:hAnsi="Times New Roman"/>
          <w:sz w:val="28"/>
          <w:szCs w:val="28"/>
        </w:rPr>
        <w:t>дств кр</w:t>
      </w:r>
      <w:proofErr w:type="gramEnd"/>
      <w:r w:rsidRPr="00024CF8">
        <w:rPr>
          <w:rFonts w:ascii="Times New Roman" w:hAnsi="Times New Roman"/>
          <w:sz w:val="28"/>
          <w:szCs w:val="28"/>
        </w:rPr>
        <w:t>аевого бюджета на 70 803,3 тыс. руб. Уменьшение ассигнований из местного бюджета составляет 44 883,9 тыс. руб.</w:t>
      </w:r>
    </w:p>
    <w:p w:rsidR="00FE3B41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Следует также отметить, что в МП-1 не запланированы расходы на проведение ремонтных работ в образовательных учреждениях на 2015 год и плановые 2016 – 2017 годы, тогда как в Проекте бюджета на плановый период, на 2016 год запланированы расходы на указанные цели в размере  1 000,0 тыс. руб. Обоснования этих расходов отсутствуют.</w:t>
      </w:r>
    </w:p>
    <w:p w:rsidR="0072212B" w:rsidRPr="00923328" w:rsidRDefault="0072212B" w:rsidP="0072212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изменения объемов финансирования МП-1 в 2014 – 2015 годах с разбивкой по источникам финансирования представлен в </w:t>
      </w:r>
      <w:r w:rsidRP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923328" w:rsidRP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12B" w:rsidRPr="00AB1323" w:rsidRDefault="0072212B" w:rsidP="0072212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28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923328" w:rsidRPr="00923328">
        <w:rPr>
          <w:rFonts w:ascii="Times New Roman" w:eastAsia="Times New Roman" w:hAnsi="Times New Roman" w:cs="Times New Roman"/>
          <w:lang w:eastAsia="ru-RU"/>
        </w:rPr>
        <w:t>14</w:t>
      </w:r>
      <w:r w:rsidRPr="0092332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233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Pr="00AB13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59"/>
        <w:gridCol w:w="2455"/>
        <w:gridCol w:w="2191"/>
        <w:gridCol w:w="2340"/>
      </w:tblGrid>
      <w:tr w:rsidR="0072212B" w:rsidRPr="00AB1323" w:rsidTr="001F2421">
        <w:tc>
          <w:tcPr>
            <w:tcW w:w="2359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2455" w:type="dxa"/>
          </w:tcPr>
          <w:p w:rsidR="0072212B" w:rsidRPr="00AB1323" w:rsidRDefault="0072212B" w:rsidP="001F242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132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ЗС ДМР от 24.09.2014 № 845</w:t>
            </w: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на 2014 год</w:t>
            </w:r>
          </w:p>
        </w:tc>
        <w:tc>
          <w:tcPr>
            <w:tcW w:w="2191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2340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Отклонения,</w:t>
            </w:r>
          </w:p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72212B" w:rsidRPr="00AB1323" w:rsidTr="001F2421">
        <w:tc>
          <w:tcPr>
            <w:tcW w:w="2359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</w:tcPr>
          <w:p w:rsidR="0072212B" w:rsidRPr="00AB1323" w:rsidRDefault="0072212B" w:rsidP="001F242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2212B" w:rsidRPr="00AB1323" w:rsidTr="001F2421">
        <w:tc>
          <w:tcPr>
            <w:tcW w:w="2359" w:type="dxa"/>
          </w:tcPr>
          <w:p w:rsidR="0072212B" w:rsidRPr="00AB1323" w:rsidRDefault="0072212B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455" w:type="dxa"/>
          </w:tcPr>
          <w:p w:rsidR="0072212B" w:rsidRPr="00AB1323" w:rsidRDefault="0072212B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254 677,0</w:t>
            </w:r>
          </w:p>
        </w:tc>
        <w:tc>
          <w:tcPr>
            <w:tcW w:w="2191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235 695,0</w:t>
            </w:r>
          </w:p>
        </w:tc>
        <w:tc>
          <w:tcPr>
            <w:tcW w:w="2340" w:type="dxa"/>
          </w:tcPr>
          <w:p w:rsidR="0072212B" w:rsidRPr="00AB1323" w:rsidRDefault="0072212B" w:rsidP="0072212B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- 18 982,0</w:t>
            </w:r>
          </w:p>
        </w:tc>
      </w:tr>
      <w:tr w:rsidR="0072212B" w:rsidRPr="00AB1323" w:rsidTr="001F2421">
        <w:tc>
          <w:tcPr>
            <w:tcW w:w="2359" w:type="dxa"/>
          </w:tcPr>
          <w:p w:rsidR="0072212B" w:rsidRPr="00AB1323" w:rsidRDefault="0072212B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455" w:type="dxa"/>
          </w:tcPr>
          <w:p w:rsidR="0072212B" w:rsidRPr="00AB1323" w:rsidRDefault="0072212B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472 438,3</w:t>
            </w:r>
          </w:p>
        </w:tc>
        <w:tc>
          <w:tcPr>
            <w:tcW w:w="2191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513 437,9</w:t>
            </w:r>
          </w:p>
        </w:tc>
        <w:tc>
          <w:tcPr>
            <w:tcW w:w="2340" w:type="dxa"/>
          </w:tcPr>
          <w:p w:rsidR="0072212B" w:rsidRPr="00AB1323" w:rsidRDefault="0072212B" w:rsidP="0072212B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+40 999,6</w:t>
            </w:r>
          </w:p>
        </w:tc>
      </w:tr>
      <w:tr w:rsidR="0072212B" w:rsidTr="001F2421">
        <w:tc>
          <w:tcPr>
            <w:tcW w:w="2359" w:type="dxa"/>
          </w:tcPr>
          <w:p w:rsidR="0072212B" w:rsidRPr="00AB1323" w:rsidRDefault="0072212B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55" w:type="dxa"/>
          </w:tcPr>
          <w:p w:rsidR="0072212B" w:rsidRPr="00AB1323" w:rsidRDefault="0072212B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727 115,3</w:t>
            </w:r>
          </w:p>
        </w:tc>
        <w:tc>
          <w:tcPr>
            <w:tcW w:w="2191" w:type="dxa"/>
          </w:tcPr>
          <w:p w:rsidR="0072212B" w:rsidRPr="00AB1323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749 132,9</w:t>
            </w:r>
          </w:p>
        </w:tc>
        <w:tc>
          <w:tcPr>
            <w:tcW w:w="2340" w:type="dxa"/>
          </w:tcPr>
          <w:p w:rsidR="0072212B" w:rsidRPr="00AA3812" w:rsidRDefault="0072212B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+22 017,6</w:t>
            </w:r>
          </w:p>
        </w:tc>
      </w:tr>
    </w:tbl>
    <w:p w:rsidR="0072212B" w:rsidRDefault="0072212B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4D53" w:rsidRDefault="00631745" w:rsidP="006317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41A">
        <w:rPr>
          <w:rFonts w:ascii="Times New Roman" w:hAnsi="Times New Roman"/>
          <w:sz w:val="28"/>
          <w:szCs w:val="28"/>
        </w:rPr>
        <w:t>В результате анализа выявлено увеличени</w:t>
      </w:r>
      <w:r w:rsidR="00685091">
        <w:rPr>
          <w:rFonts w:ascii="Times New Roman" w:hAnsi="Times New Roman"/>
          <w:sz w:val="28"/>
          <w:szCs w:val="28"/>
        </w:rPr>
        <w:t>е объемов финансирования по МП-1</w:t>
      </w:r>
      <w:r w:rsidRPr="00F8241A">
        <w:rPr>
          <w:rFonts w:ascii="Times New Roman" w:hAnsi="Times New Roman"/>
          <w:sz w:val="28"/>
          <w:szCs w:val="28"/>
        </w:rPr>
        <w:t xml:space="preserve"> в 2015 году по сравнению с уточненным бюджетом 2014 года на </w:t>
      </w:r>
      <w:r w:rsidR="00685091">
        <w:rPr>
          <w:rFonts w:ascii="Times New Roman" w:hAnsi="Times New Roman"/>
          <w:sz w:val="28"/>
          <w:szCs w:val="28"/>
        </w:rPr>
        <w:t>22 017,6</w:t>
      </w:r>
      <w:r w:rsidRPr="00F8241A">
        <w:rPr>
          <w:rFonts w:ascii="Times New Roman" w:hAnsi="Times New Roman"/>
          <w:sz w:val="28"/>
          <w:szCs w:val="28"/>
        </w:rPr>
        <w:t xml:space="preserve"> тыс. руб.</w:t>
      </w:r>
      <w:r w:rsidR="00F87FEE">
        <w:rPr>
          <w:rFonts w:ascii="Times New Roman" w:hAnsi="Times New Roman"/>
          <w:sz w:val="28"/>
          <w:szCs w:val="28"/>
        </w:rPr>
        <w:t xml:space="preserve"> </w:t>
      </w:r>
    </w:p>
    <w:p w:rsidR="00FE3B41" w:rsidRDefault="00997487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КСП ДМР проведена финансово-экономическая экспертиза проекта изменений в муниципальную программу </w:t>
      </w:r>
      <w:r w:rsidRPr="00B13184">
        <w:rPr>
          <w:rFonts w:ascii="Times New Roman" w:hAnsi="Times New Roman"/>
          <w:sz w:val="28"/>
          <w:szCs w:val="28"/>
        </w:rPr>
        <w:t xml:space="preserve">«Функционирование и развитие системы образования </w:t>
      </w:r>
      <w:proofErr w:type="spellStart"/>
      <w:r w:rsidRPr="00B1318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13184"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/>
          <w:sz w:val="28"/>
          <w:szCs w:val="28"/>
        </w:rPr>
        <w:t>. По результатам экспертизы подготовлено и направлено ответственному разработчику заключение с предложениями об ус</w:t>
      </w:r>
      <w:r w:rsidR="006317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ранении выявленных нарушений и замечаний.</w:t>
      </w:r>
    </w:p>
    <w:p w:rsidR="00FE3B41" w:rsidRDefault="007A64D7" w:rsidP="009974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Разработчиком МП-1</w:t>
      </w:r>
      <w:r w:rsidR="00FE3B41">
        <w:rPr>
          <w:rFonts w:ascii="Times New Roman" w:hAnsi="Times New Roman"/>
          <w:sz w:val="28"/>
          <w:szCs w:val="28"/>
        </w:rPr>
        <w:t xml:space="preserve"> предложения КСП ДМР приняты</w:t>
      </w:r>
      <w:r>
        <w:rPr>
          <w:rFonts w:ascii="Times New Roman" w:hAnsi="Times New Roman"/>
          <w:sz w:val="28"/>
          <w:szCs w:val="28"/>
        </w:rPr>
        <w:t xml:space="preserve">, нарушения </w:t>
      </w:r>
      <w:r w:rsidR="00FE3B41">
        <w:rPr>
          <w:rFonts w:ascii="Times New Roman" w:hAnsi="Times New Roman"/>
          <w:sz w:val="28"/>
          <w:szCs w:val="28"/>
        </w:rPr>
        <w:t xml:space="preserve"> и недостатки устранены. </w:t>
      </w:r>
    </w:p>
    <w:p w:rsidR="00E555C7" w:rsidRDefault="00E555C7" w:rsidP="00B25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3CD1" w:rsidRDefault="00F85A6E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6E">
        <w:rPr>
          <w:rFonts w:ascii="Times New Roman" w:hAnsi="Times New Roman" w:cs="Times New Roman"/>
          <w:sz w:val="28"/>
          <w:szCs w:val="28"/>
        </w:rPr>
        <w:t xml:space="preserve">4.3.2. Муниципальная </w:t>
      </w:r>
      <w:r w:rsidRPr="003A1123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6E" w:rsidRDefault="00F85A6E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«Культура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F85A6E" w:rsidRDefault="00F85A6E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9B5" w:rsidRDefault="00FE3B41" w:rsidP="002F01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49B5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F849B5">
        <w:rPr>
          <w:rFonts w:ascii="Times New Roman" w:hAnsi="Times New Roman"/>
          <w:sz w:val="28"/>
          <w:szCs w:val="28"/>
        </w:rPr>
        <w:t>Д</w:t>
      </w:r>
      <w:r w:rsidR="00F849B5">
        <w:rPr>
          <w:rFonts w:ascii="Times New Roman" w:hAnsi="Times New Roman"/>
          <w:sz w:val="28"/>
          <w:szCs w:val="28"/>
        </w:rPr>
        <w:t>обрянского</w:t>
      </w:r>
      <w:proofErr w:type="spellEnd"/>
      <w:r w:rsidR="00F849B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F849B5">
        <w:rPr>
          <w:rFonts w:ascii="Times New Roman" w:hAnsi="Times New Roman"/>
          <w:sz w:val="28"/>
          <w:szCs w:val="28"/>
        </w:rPr>
        <w:t xml:space="preserve"> «Культура </w:t>
      </w:r>
      <w:proofErr w:type="spellStart"/>
      <w:r w:rsidRPr="00F849B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F849B5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849B5">
        <w:rPr>
          <w:rFonts w:ascii="Times New Roman" w:hAnsi="Times New Roman"/>
          <w:sz w:val="28"/>
          <w:szCs w:val="28"/>
        </w:rPr>
        <w:t>(далее</w:t>
      </w:r>
      <w:r w:rsidR="00F849B5" w:rsidRPr="00F849B5">
        <w:rPr>
          <w:rFonts w:ascii="Times New Roman" w:hAnsi="Times New Roman"/>
          <w:sz w:val="28"/>
          <w:szCs w:val="28"/>
        </w:rPr>
        <w:t xml:space="preserve"> -</w:t>
      </w:r>
      <w:r w:rsidRPr="00F849B5">
        <w:rPr>
          <w:rFonts w:ascii="Times New Roman" w:hAnsi="Times New Roman"/>
          <w:sz w:val="28"/>
          <w:szCs w:val="28"/>
        </w:rPr>
        <w:t xml:space="preserve"> МП-2)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утверждена </w:t>
      </w:r>
      <w:r w:rsidRPr="00C47D75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C47D7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47D75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от 25.10.2013 № 2168. </w:t>
      </w:r>
    </w:p>
    <w:p w:rsidR="00FE3B41" w:rsidRPr="00F576F9" w:rsidRDefault="00F849B5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16.10.2014 года внесены и</w:t>
      </w:r>
      <w:r w:rsidR="00FE3B41">
        <w:rPr>
          <w:rFonts w:ascii="Times New Roman" w:hAnsi="Times New Roman"/>
          <w:sz w:val="28"/>
          <w:szCs w:val="28"/>
        </w:rPr>
        <w:t>зменения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FE3B41">
        <w:rPr>
          <w:rFonts w:ascii="Times New Roman" w:hAnsi="Times New Roman"/>
          <w:sz w:val="28"/>
          <w:szCs w:val="28"/>
        </w:rPr>
        <w:t xml:space="preserve"> объем</w:t>
      </w:r>
      <w:r>
        <w:rPr>
          <w:rFonts w:ascii="Times New Roman" w:hAnsi="Times New Roman"/>
          <w:sz w:val="28"/>
          <w:szCs w:val="28"/>
        </w:rPr>
        <w:t>ы</w:t>
      </w:r>
      <w:r w:rsidR="00FE3B41">
        <w:rPr>
          <w:rFonts w:ascii="Times New Roman" w:hAnsi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/>
          <w:sz w:val="28"/>
          <w:szCs w:val="28"/>
        </w:rPr>
        <w:t>МП-2</w:t>
      </w:r>
      <w:r w:rsidR="00FE3B41">
        <w:rPr>
          <w:rFonts w:ascii="Times New Roman" w:hAnsi="Times New Roman"/>
          <w:sz w:val="28"/>
          <w:szCs w:val="28"/>
        </w:rPr>
        <w:t>.</w:t>
      </w:r>
    </w:p>
    <w:p w:rsidR="00FE3B41" w:rsidRPr="00753A1E" w:rsidRDefault="00753A1E" w:rsidP="00FE3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нарушение </w:t>
      </w:r>
      <w:r w:rsidR="00FE3B41">
        <w:rPr>
          <w:rFonts w:ascii="Times New Roman" w:hAnsi="Times New Roman"/>
          <w:sz w:val="28"/>
          <w:szCs w:val="28"/>
        </w:rPr>
        <w:t xml:space="preserve"> п. 4.6. П</w:t>
      </w:r>
      <w:r w:rsidR="00FE3B41" w:rsidRPr="00C47D75">
        <w:rPr>
          <w:rFonts w:ascii="Times New Roman" w:hAnsi="Times New Roman"/>
          <w:sz w:val="28"/>
          <w:szCs w:val="28"/>
        </w:rPr>
        <w:t xml:space="preserve">орядка </w:t>
      </w:r>
      <w:r>
        <w:rPr>
          <w:rFonts w:ascii="Times New Roman" w:hAnsi="Times New Roman"/>
          <w:sz w:val="28"/>
          <w:szCs w:val="28"/>
        </w:rPr>
        <w:t>разработки программ</w:t>
      </w:r>
      <w:r w:rsidR="00FE3B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изменения в МП-2 утверждены с нарушением установленного срока</w:t>
      </w:r>
      <w:r w:rsidR="00FE3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A1E">
        <w:rPr>
          <w:rFonts w:ascii="Times New Roman" w:hAnsi="Times New Roman"/>
          <w:sz w:val="28"/>
          <w:szCs w:val="28"/>
          <w:lang w:eastAsia="ru-RU"/>
        </w:rPr>
        <w:t>(</w:t>
      </w:r>
      <w:r w:rsidR="00FE3B41" w:rsidRPr="00753A1E">
        <w:rPr>
          <w:rFonts w:ascii="Times New Roman" w:hAnsi="Times New Roman"/>
          <w:sz w:val="28"/>
          <w:szCs w:val="28"/>
          <w:lang w:eastAsia="ru-RU"/>
        </w:rPr>
        <w:t>до 15 октября текущего года</w:t>
      </w:r>
      <w:r w:rsidRPr="00753A1E">
        <w:rPr>
          <w:rFonts w:ascii="Times New Roman" w:hAnsi="Times New Roman"/>
          <w:sz w:val="28"/>
          <w:szCs w:val="28"/>
          <w:lang w:eastAsia="ru-RU"/>
        </w:rPr>
        <w:t>)</w:t>
      </w:r>
      <w:r w:rsidR="00FE3B41" w:rsidRPr="00753A1E">
        <w:rPr>
          <w:rFonts w:ascii="Times New Roman" w:hAnsi="Times New Roman"/>
          <w:sz w:val="28"/>
          <w:szCs w:val="28"/>
          <w:lang w:eastAsia="ru-RU"/>
        </w:rPr>
        <w:t>.</w:t>
      </w:r>
    </w:p>
    <w:p w:rsidR="00FE3B41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Паспортом целями </w:t>
      </w:r>
      <w:r w:rsidR="002F01DE">
        <w:rPr>
          <w:rFonts w:ascii="Times New Roman" w:hAnsi="Times New Roman"/>
          <w:sz w:val="28"/>
          <w:szCs w:val="28"/>
        </w:rPr>
        <w:t xml:space="preserve">МП-12 </w:t>
      </w:r>
      <w:r>
        <w:rPr>
          <w:rFonts w:ascii="Times New Roman" w:hAnsi="Times New Roman"/>
          <w:sz w:val="28"/>
          <w:szCs w:val="28"/>
        </w:rPr>
        <w:t xml:space="preserve"> </w:t>
      </w:r>
      <w:r w:rsidR="002F01DE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FE3B41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удовлетворение потребностей населения района в развитии и реализации культурного и духовного потенциала каждой личности;</w:t>
      </w:r>
    </w:p>
    <w:p w:rsidR="00FE3B41" w:rsidRDefault="00FE3B41" w:rsidP="002F01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0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равного доступа к культурным ценностям и качественного досуга.</w:t>
      </w:r>
    </w:p>
    <w:p w:rsidR="00FE3B41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</w:t>
      </w:r>
      <w:r w:rsidR="002F01DE">
        <w:rPr>
          <w:rFonts w:ascii="Times New Roman" w:hAnsi="Times New Roman"/>
          <w:sz w:val="28"/>
          <w:szCs w:val="28"/>
        </w:rPr>
        <w:t>твенный исполнитель МП-2</w:t>
      </w:r>
      <w:r w:rsidR="00F5399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МКУ «Управление по культуре, спорту, молодежной и семейной политике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FE3B41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</w:t>
      </w:r>
      <w:r w:rsidR="00851CAB">
        <w:rPr>
          <w:rFonts w:ascii="Times New Roman" w:hAnsi="Times New Roman"/>
          <w:sz w:val="28"/>
          <w:szCs w:val="28"/>
        </w:rPr>
        <w:t>МП-2</w:t>
      </w:r>
      <w:r>
        <w:rPr>
          <w:rFonts w:ascii="Times New Roman" w:hAnsi="Times New Roman"/>
          <w:sz w:val="28"/>
          <w:szCs w:val="28"/>
        </w:rPr>
        <w:t xml:space="preserve"> предусмотрено на 100 % из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F763B" w:rsidRPr="00D47F1A" w:rsidRDefault="003F763B" w:rsidP="003F763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0E8A">
        <w:rPr>
          <w:rFonts w:ascii="Times New Roman" w:hAnsi="Times New Roman"/>
          <w:sz w:val="28"/>
          <w:szCs w:val="28"/>
        </w:rPr>
        <w:t xml:space="preserve">Анализ объемов финансирования МП </w:t>
      </w:r>
      <w:r>
        <w:rPr>
          <w:rFonts w:ascii="Times New Roman" w:hAnsi="Times New Roman"/>
          <w:sz w:val="28"/>
          <w:szCs w:val="28"/>
        </w:rPr>
        <w:t>–</w:t>
      </w:r>
      <w:r w:rsidRPr="00B40E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и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бюджетных ассигнований, предусмотренных Проектом с разбивкой по периодам </w:t>
      </w:r>
      <w:r w:rsidRPr="00B40E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D47F1A">
        <w:rPr>
          <w:rFonts w:ascii="Times New Roman" w:hAnsi="Times New Roman"/>
          <w:sz w:val="28"/>
          <w:szCs w:val="28"/>
        </w:rPr>
        <w:t xml:space="preserve">таблице </w:t>
      </w:r>
      <w:r w:rsidR="00D47F1A" w:rsidRPr="00D47F1A">
        <w:rPr>
          <w:rFonts w:ascii="Times New Roman" w:hAnsi="Times New Roman"/>
          <w:sz w:val="28"/>
          <w:szCs w:val="28"/>
        </w:rPr>
        <w:t>15</w:t>
      </w:r>
      <w:r w:rsidRPr="00D47F1A">
        <w:rPr>
          <w:rFonts w:ascii="Times New Roman" w:hAnsi="Times New Roman"/>
          <w:sz w:val="28"/>
          <w:szCs w:val="28"/>
        </w:rPr>
        <w:t>.</w:t>
      </w:r>
    </w:p>
    <w:p w:rsidR="003F763B" w:rsidRDefault="003F763B" w:rsidP="003F763B">
      <w:pPr>
        <w:tabs>
          <w:tab w:val="left" w:pos="6379"/>
          <w:tab w:val="left" w:pos="829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7F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47F1A" w:rsidRPr="00D47F1A">
        <w:rPr>
          <w:rFonts w:ascii="Times New Roman" w:hAnsi="Times New Roman"/>
          <w:sz w:val="28"/>
          <w:szCs w:val="28"/>
        </w:rPr>
        <w:t xml:space="preserve">           </w:t>
      </w:r>
      <w:r w:rsidRPr="00D47F1A">
        <w:rPr>
          <w:rFonts w:ascii="Times New Roman" w:hAnsi="Times New Roman"/>
          <w:sz w:val="28"/>
          <w:szCs w:val="28"/>
        </w:rPr>
        <w:t xml:space="preserve"> </w:t>
      </w:r>
      <w:r w:rsidRPr="00D47F1A">
        <w:rPr>
          <w:rFonts w:ascii="Times New Roman" w:hAnsi="Times New Roman"/>
          <w:sz w:val="24"/>
          <w:szCs w:val="24"/>
        </w:rPr>
        <w:t xml:space="preserve">Таблица </w:t>
      </w:r>
      <w:r w:rsidR="00D47F1A" w:rsidRPr="00D47F1A">
        <w:rPr>
          <w:rFonts w:ascii="Times New Roman" w:hAnsi="Times New Roman"/>
          <w:sz w:val="24"/>
          <w:szCs w:val="24"/>
        </w:rPr>
        <w:t>15</w:t>
      </w:r>
      <w:r w:rsidRPr="00D47F1A">
        <w:rPr>
          <w:rFonts w:ascii="Times New Roman" w:hAnsi="Times New Roman"/>
          <w:sz w:val="24"/>
          <w:szCs w:val="24"/>
        </w:rPr>
        <w:t>, т</w:t>
      </w:r>
      <w:r w:rsidRPr="00B40E8A">
        <w:rPr>
          <w:rFonts w:ascii="Times New Roman" w:hAnsi="Times New Roman"/>
          <w:sz w:val="24"/>
          <w:szCs w:val="24"/>
        </w:rPr>
        <w:t>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993"/>
        <w:gridCol w:w="992"/>
        <w:gridCol w:w="992"/>
        <w:gridCol w:w="851"/>
        <w:gridCol w:w="850"/>
        <w:gridCol w:w="851"/>
      </w:tblGrid>
      <w:tr w:rsidR="003F763B" w:rsidRPr="003F763B" w:rsidTr="001F2421">
        <w:trPr>
          <w:trHeight w:val="480"/>
        </w:trPr>
        <w:tc>
          <w:tcPr>
            <w:tcW w:w="1101" w:type="dxa"/>
            <w:vMerge w:val="restart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 xml:space="preserve">МП-2 </w:t>
            </w:r>
          </w:p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63B" w:rsidRPr="003F763B" w:rsidTr="001F2421">
        <w:trPr>
          <w:trHeight w:val="389"/>
        </w:trPr>
        <w:tc>
          <w:tcPr>
            <w:tcW w:w="1101" w:type="dxa"/>
            <w:vMerge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850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3F763B" w:rsidRPr="003F763B" w:rsidTr="001F2421">
        <w:tc>
          <w:tcPr>
            <w:tcW w:w="1101" w:type="dxa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63B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11 053,7</w:t>
            </w:r>
          </w:p>
        </w:tc>
        <w:tc>
          <w:tcPr>
            <w:tcW w:w="992" w:type="dxa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11 283,7</w:t>
            </w:r>
          </w:p>
        </w:tc>
        <w:tc>
          <w:tcPr>
            <w:tcW w:w="992" w:type="dxa"/>
            <w:shd w:val="clear" w:color="auto" w:fill="auto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11 283,7</w:t>
            </w:r>
          </w:p>
        </w:tc>
        <w:tc>
          <w:tcPr>
            <w:tcW w:w="993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10 900,0</w:t>
            </w:r>
          </w:p>
        </w:tc>
        <w:tc>
          <w:tcPr>
            <w:tcW w:w="992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11 058,8</w:t>
            </w:r>
          </w:p>
        </w:tc>
        <w:tc>
          <w:tcPr>
            <w:tcW w:w="992" w:type="dxa"/>
          </w:tcPr>
          <w:p w:rsidR="003F763B" w:rsidRPr="003F763B" w:rsidRDefault="003F763B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10 804,0</w:t>
            </w:r>
          </w:p>
        </w:tc>
        <w:tc>
          <w:tcPr>
            <w:tcW w:w="851" w:type="dxa"/>
          </w:tcPr>
          <w:p w:rsidR="003F763B" w:rsidRPr="003F763B" w:rsidRDefault="003F763B" w:rsidP="001F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- 153,7</w:t>
            </w:r>
          </w:p>
        </w:tc>
        <w:tc>
          <w:tcPr>
            <w:tcW w:w="850" w:type="dxa"/>
          </w:tcPr>
          <w:p w:rsidR="003F763B" w:rsidRPr="003F763B" w:rsidRDefault="003F763B" w:rsidP="001F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- 224,9</w:t>
            </w:r>
          </w:p>
        </w:tc>
        <w:tc>
          <w:tcPr>
            <w:tcW w:w="851" w:type="dxa"/>
          </w:tcPr>
          <w:p w:rsidR="003F763B" w:rsidRPr="003F763B" w:rsidRDefault="003F763B" w:rsidP="001F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63B">
              <w:rPr>
                <w:rFonts w:ascii="Times New Roman" w:hAnsi="Times New Roman"/>
                <w:sz w:val="18"/>
                <w:szCs w:val="18"/>
              </w:rPr>
              <w:t>- 479,7</w:t>
            </w:r>
          </w:p>
        </w:tc>
      </w:tr>
    </w:tbl>
    <w:p w:rsidR="00FE3B41" w:rsidRPr="003F763B" w:rsidRDefault="00FE3B41" w:rsidP="00FE3B4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E3B41" w:rsidRPr="00DC325E" w:rsidRDefault="004D1D4B" w:rsidP="00FE3B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25E">
        <w:rPr>
          <w:rFonts w:ascii="Times New Roman" w:hAnsi="Times New Roman"/>
          <w:sz w:val="28"/>
          <w:szCs w:val="28"/>
        </w:rPr>
        <w:t xml:space="preserve">Из таблицы </w:t>
      </w:r>
      <w:r w:rsidR="00133034">
        <w:rPr>
          <w:rFonts w:ascii="Times New Roman" w:hAnsi="Times New Roman"/>
          <w:sz w:val="28"/>
          <w:szCs w:val="28"/>
        </w:rPr>
        <w:t>15</w:t>
      </w:r>
      <w:r w:rsidRPr="00DC325E">
        <w:rPr>
          <w:rFonts w:ascii="Times New Roman" w:hAnsi="Times New Roman"/>
          <w:sz w:val="28"/>
          <w:szCs w:val="28"/>
        </w:rPr>
        <w:t xml:space="preserve"> следует, что объем бюджетных ассигнований на финансирование МП-2, предусмотренный в Проекте на 2015 год, меньше на 153,7 тыс. руб., чем предусмотрено МП-2</w:t>
      </w:r>
      <w:r w:rsidR="00FE3B41" w:rsidRPr="00DC325E">
        <w:rPr>
          <w:rFonts w:ascii="Times New Roman" w:hAnsi="Times New Roman"/>
          <w:sz w:val="28"/>
          <w:szCs w:val="28"/>
        </w:rPr>
        <w:t>.</w:t>
      </w:r>
    </w:p>
    <w:p w:rsidR="004B4CD4" w:rsidRPr="00DC325E" w:rsidRDefault="004B4CD4" w:rsidP="00FE3B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25E">
        <w:rPr>
          <w:rFonts w:ascii="Times New Roman" w:hAnsi="Times New Roman"/>
          <w:sz w:val="28"/>
          <w:szCs w:val="28"/>
        </w:rPr>
        <w:t>В мероприятия МП-2 включено предоставление субсидий на выполнение муниципального задания МБУК «Ансамбль песни и танца народов Урала «</w:t>
      </w:r>
      <w:proofErr w:type="spellStart"/>
      <w:r w:rsidRPr="00DC325E">
        <w:rPr>
          <w:rFonts w:ascii="Times New Roman" w:hAnsi="Times New Roman"/>
          <w:sz w:val="28"/>
          <w:szCs w:val="28"/>
        </w:rPr>
        <w:t>Прикамье</w:t>
      </w:r>
      <w:proofErr w:type="spellEnd"/>
      <w:r w:rsidRPr="00DC325E">
        <w:rPr>
          <w:rFonts w:ascii="Times New Roman" w:hAnsi="Times New Roman"/>
          <w:sz w:val="28"/>
          <w:szCs w:val="28"/>
        </w:rPr>
        <w:t>» - концертная организация» в сумме 8 348,8 тыс. руб.</w:t>
      </w:r>
    </w:p>
    <w:p w:rsidR="00FE3B41" w:rsidRPr="001F2421" w:rsidRDefault="0052653C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F2421">
        <w:rPr>
          <w:rFonts w:ascii="Times New Roman" w:hAnsi="Times New Roman"/>
          <w:sz w:val="28"/>
          <w:szCs w:val="28"/>
        </w:rPr>
        <w:t xml:space="preserve">боснование потребности в финансовых ресурсах на выполнение муниципального задания </w:t>
      </w:r>
      <w:r w:rsidR="001F2421" w:rsidRPr="00DC325E">
        <w:rPr>
          <w:rFonts w:ascii="Times New Roman" w:hAnsi="Times New Roman"/>
          <w:sz w:val="28"/>
          <w:szCs w:val="28"/>
        </w:rPr>
        <w:t>МБУК «Ансамбль песни и танца народов Урала «</w:t>
      </w:r>
      <w:proofErr w:type="spellStart"/>
      <w:r w:rsidR="001F2421" w:rsidRPr="00DC325E">
        <w:rPr>
          <w:rFonts w:ascii="Times New Roman" w:hAnsi="Times New Roman"/>
          <w:sz w:val="28"/>
          <w:szCs w:val="28"/>
        </w:rPr>
        <w:t>Прикамье</w:t>
      </w:r>
      <w:proofErr w:type="spellEnd"/>
      <w:r w:rsidR="001F2421">
        <w:rPr>
          <w:rFonts w:ascii="Times New Roman" w:hAnsi="Times New Roman"/>
          <w:sz w:val="28"/>
          <w:szCs w:val="28"/>
        </w:rPr>
        <w:t>» - концертная организация</w:t>
      </w:r>
      <w:r w:rsidR="001F2421" w:rsidRPr="00DC325E">
        <w:rPr>
          <w:rFonts w:ascii="Times New Roman" w:hAnsi="Times New Roman"/>
          <w:sz w:val="28"/>
          <w:szCs w:val="28"/>
        </w:rPr>
        <w:t>»</w:t>
      </w:r>
      <w:r w:rsidR="00902FF9">
        <w:rPr>
          <w:rFonts w:ascii="Times New Roman" w:hAnsi="Times New Roman"/>
          <w:sz w:val="28"/>
          <w:szCs w:val="28"/>
        </w:rPr>
        <w:t xml:space="preserve"> (утвержденные на 2015 год </w:t>
      </w:r>
      <w:r w:rsidR="00902FF9">
        <w:rPr>
          <w:rFonts w:ascii="Times New Roman" w:hAnsi="Times New Roman"/>
          <w:sz w:val="28"/>
          <w:szCs w:val="28"/>
        </w:rPr>
        <w:lastRenderedPageBreak/>
        <w:t>муниципальное задание и норматив затрат на оказание муниципальных услуг)</w:t>
      </w:r>
      <w:r w:rsidR="001F2421">
        <w:rPr>
          <w:rFonts w:ascii="Times New Roman" w:hAnsi="Times New Roman"/>
          <w:sz w:val="28"/>
          <w:szCs w:val="28"/>
        </w:rPr>
        <w:t xml:space="preserve"> ответственным исполнителем</w:t>
      </w:r>
      <w:r w:rsidR="00902FF9">
        <w:rPr>
          <w:rFonts w:ascii="Times New Roman" w:hAnsi="Times New Roman"/>
          <w:sz w:val="28"/>
          <w:szCs w:val="28"/>
        </w:rPr>
        <w:t xml:space="preserve"> не представлено</w:t>
      </w:r>
      <w:r w:rsidR="00FE3B41">
        <w:rPr>
          <w:rFonts w:ascii="Times New Roman" w:hAnsi="Times New Roman"/>
          <w:sz w:val="28"/>
          <w:szCs w:val="28"/>
        </w:rPr>
        <w:t xml:space="preserve">. </w:t>
      </w:r>
    </w:p>
    <w:p w:rsidR="001F2421" w:rsidRDefault="001F2421" w:rsidP="001F24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 вышеизложенное,  субсидии  на выполнение муниципального задания </w:t>
      </w:r>
      <w:r w:rsidR="00902FF9" w:rsidRPr="00DC325E">
        <w:rPr>
          <w:rFonts w:ascii="Times New Roman" w:hAnsi="Times New Roman"/>
          <w:sz w:val="28"/>
          <w:szCs w:val="28"/>
        </w:rPr>
        <w:t>МБУК «Ансамбль песни и танца народов Урала «</w:t>
      </w:r>
      <w:proofErr w:type="spellStart"/>
      <w:r w:rsidR="00902FF9" w:rsidRPr="00DC325E">
        <w:rPr>
          <w:rFonts w:ascii="Times New Roman" w:hAnsi="Times New Roman"/>
          <w:sz w:val="28"/>
          <w:szCs w:val="28"/>
        </w:rPr>
        <w:t>Прикамье</w:t>
      </w:r>
      <w:proofErr w:type="spellEnd"/>
      <w:r w:rsidR="00902FF9" w:rsidRPr="00DC325E">
        <w:rPr>
          <w:rFonts w:ascii="Times New Roman" w:hAnsi="Times New Roman"/>
          <w:sz w:val="28"/>
          <w:szCs w:val="28"/>
        </w:rPr>
        <w:t>» - концертная организация» в сумме 8 348,8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запланированы в Проекте не обосновано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789" w:rsidRPr="00D47F1A" w:rsidRDefault="00A74789" w:rsidP="00A7478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изменения объемов финансирования МП-2 в 2014 – 2015 годах с разбивкой по источникам финансирования представлен в </w:t>
      </w:r>
      <w:r w:rsidRPr="00D4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D47F1A" w:rsidRPr="00D47F1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47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789" w:rsidRPr="00AB1323" w:rsidRDefault="00A74789" w:rsidP="00A7478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F1A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D47F1A" w:rsidRPr="00D47F1A">
        <w:rPr>
          <w:rFonts w:ascii="Times New Roman" w:eastAsia="Times New Roman" w:hAnsi="Times New Roman" w:cs="Times New Roman"/>
          <w:lang w:eastAsia="ru-RU"/>
        </w:rPr>
        <w:t>16</w:t>
      </w:r>
      <w:r w:rsidRPr="00D47F1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47F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Pr="00AB1323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59"/>
        <w:gridCol w:w="2455"/>
        <w:gridCol w:w="2191"/>
        <w:gridCol w:w="2340"/>
      </w:tblGrid>
      <w:tr w:rsidR="00A74789" w:rsidRPr="00AB1323" w:rsidTr="001F2421">
        <w:tc>
          <w:tcPr>
            <w:tcW w:w="2359" w:type="dxa"/>
          </w:tcPr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2455" w:type="dxa"/>
          </w:tcPr>
          <w:p w:rsidR="00A74789" w:rsidRPr="00AB1323" w:rsidRDefault="00A74789" w:rsidP="001F242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132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ЗС ДМР от 24.09.2014 № 845</w:t>
            </w: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на 2014 год</w:t>
            </w:r>
          </w:p>
        </w:tc>
        <w:tc>
          <w:tcPr>
            <w:tcW w:w="2191" w:type="dxa"/>
          </w:tcPr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2340" w:type="dxa"/>
          </w:tcPr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Отклонения,</w:t>
            </w:r>
          </w:p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A74789" w:rsidRPr="00AB1323" w:rsidTr="001F2421">
        <w:tc>
          <w:tcPr>
            <w:tcW w:w="2359" w:type="dxa"/>
          </w:tcPr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</w:tcPr>
          <w:p w:rsidR="00A74789" w:rsidRPr="00AB1323" w:rsidRDefault="00A74789" w:rsidP="001F242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</w:tcPr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</w:tcPr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74789" w:rsidRPr="00AB1323" w:rsidTr="001F2421">
        <w:tc>
          <w:tcPr>
            <w:tcW w:w="2359" w:type="dxa"/>
          </w:tcPr>
          <w:p w:rsidR="00A74789" w:rsidRPr="00AB1323" w:rsidRDefault="00A74789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455" w:type="dxa"/>
          </w:tcPr>
          <w:p w:rsidR="00A74789" w:rsidRPr="00AB1323" w:rsidRDefault="00A74789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10 098,8</w:t>
            </w:r>
          </w:p>
        </w:tc>
        <w:tc>
          <w:tcPr>
            <w:tcW w:w="2191" w:type="dxa"/>
          </w:tcPr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10 900,0</w:t>
            </w:r>
          </w:p>
        </w:tc>
        <w:tc>
          <w:tcPr>
            <w:tcW w:w="2340" w:type="dxa"/>
          </w:tcPr>
          <w:p w:rsidR="00A74789" w:rsidRPr="00AB1323" w:rsidRDefault="00A74789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+801,2</w:t>
            </w:r>
          </w:p>
        </w:tc>
      </w:tr>
    </w:tbl>
    <w:p w:rsidR="00A74789" w:rsidRDefault="00A74789" w:rsidP="00FE3B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7649" w:rsidRDefault="0052653C" w:rsidP="00FE3B4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данных таблицы 16 п</w:t>
      </w:r>
      <w:r w:rsidR="00387649" w:rsidRPr="00DC325E">
        <w:rPr>
          <w:rFonts w:ascii="Times New Roman" w:hAnsi="Times New Roman"/>
          <w:sz w:val="28"/>
          <w:szCs w:val="28"/>
        </w:rPr>
        <w:t xml:space="preserve">о сравнению с 2014 годом объем финансирования по МП-2 в 2015 году увеличился на 801,2 тыс. руб. </w:t>
      </w:r>
      <w:r w:rsidR="00387649">
        <w:rPr>
          <w:rFonts w:ascii="Times New Roman" w:hAnsi="Times New Roman"/>
          <w:sz w:val="28"/>
          <w:szCs w:val="28"/>
        </w:rPr>
        <w:t xml:space="preserve">за счет включения в МП-2  мероприятия «Конкурс социокультурных инициатив и проектов среди некоммерческих организаций </w:t>
      </w:r>
      <w:proofErr w:type="spellStart"/>
      <w:r w:rsidR="00387649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87649"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B10FCA" w:rsidRPr="005C506C" w:rsidRDefault="00B10FCA" w:rsidP="00B10F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КСП ДМР проведена финансово-экономическая экспертиза проекта изменений в муниципальную программу </w:t>
      </w:r>
      <w:r w:rsidRPr="00F849B5">
        <w:rPr>
          <w:rFonts w:ascii="Times New Roman" w:hAnsi="Times New Roman"/>
          <w:sz w:val="28"/>
          <w:szCs w:val="28"/>
        </w:rPr>
        <w:t xml:space="preserve">«Культура </w:t>
      </w:r>
      <w:proofErr w:type="spellStart"/>
      <w:r w:rsidRPr="00F849B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F849B5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 По результатам экспертизы подготовлено и направлено ответственному разработчику заключение с предложениями об устранении выявленных нарушений и замечаний.</w:t>
      </w:r>
    </w:p>
    <w:p w:rsidR="002F01DE" w:rsidRDefault="002F01DE" w:rsidP="002F0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Разработчиком МП-2 предложения КСП ДМР приняты, нарушения  и недостатки устранены. За исключением 1 нарушения.</w:t>
      </w:r>
    </w:p>
    <w:p w:rsidR="00F85A6E" w:rsidRDefault="00F85A6E" w:rsidP="00F85A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D6536" w:rsidRDefault="0019096B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750">
        <w:rPr>
          <w:rFonts w:ascii="Times New Roman" w:hAnsi="Times New Roman" w:cs="Times New Roman"/>
          <w:sz w:val="28"/>
          <w:szCs w:val="28"/>
        </w:rPr>
        <w:t>4.3.3. Муниципальная программа</w:t>
      </w:r>
      <w:r w:rsidR="00270750" w:rsidRPr="00270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96B" w:rsidRPr="0096312C" w:rsidRDefault="00270750" w:rsidP="00F85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312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96312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096B" w:rsidRPr="0096312C">
        <w:rPr>
          <w:rFonts w:ascii="Times New Roman" w:hAnsi="Times New Roman" w:cs="Times New Roman"/>
          <w:sz w:val="28"/>
          <w:szCs w:val="28"/>
        </w:rPr>
        <w:t xml:space="preserve"> «Молодежная </w:t>
      </w:r>
      <w:r w:rsidRPr="0096312C">
        <w:rPr>
          <w:rFonts w:ascii="Times New Roman" w:hAnsi="Times New Roman" w:cs="Times New Roman"/>
          <w:sz w:val="28"/>
          <w:szCs w:val="28"/>
        </w:rPr>
        <w:t xml:space="preserve">и семейная политика </w:t>
      </w:r>
      <w:proofErr w:type="spellStart"/>
      <w:r w:rsidRPr="0096312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96312C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E85061" w:rsidRDefault="00E85061" w:rsidP="00F85A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0A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3B540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3B540A">
        <w:rPr>
          <w:rFonts w:ascii="Times New Roman" w:hAnsi="Times New Roman"/>
          <w:sz w:val="28"/>
          <w:szCs w:val="28"/>
        </w:rPr>
        <w:t xml:space="preserve"> муниципального района «Молодежная и семейная политика </w:t>
      </w:r>
      <w:proofErr w:type="spellStart"/>
      <w:r w:rsidRPr="003B540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3B540A">
        <w:rPr>
          <w:rFonts w:ascii="Times New Roman" w:hAnsi="Times New Roman"/>
          <w:sz w:val="28"/>
          <w:szCs w:val="28"/>
        </w:rPr>
        <w:t xml:space="preserve"> муниципального района» (далее – МП-3)</w:t>
      </w:r>
      <w:r>
        <w:rPr>
          <w:rFonts w:ascii="Times New Roman" w:hAnsi="Times New Roman"/>
          <w:sz w:val="28"/>
          <w:szCs w:val="28"/>
        </w:rPr>
        <w:t xml:space="preserve"> утверждена </w:t>
      </w:r>
      <w:r w:rsidRPr="005139E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5139E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5139E1">
        <w:rPr>
          <w:rFonts w:ascii="Times New Roman" w:hAnsi="Times New Roman"/>
          <w:sz w:val="28"/>
          <w:szCs w:val="28"/>
        </w:rPr>
        <w:t xml:space="preserve"> муниципального района от 25.10.2013 № 2187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16.10.2014. № 2244 внесены изменения в объемы финансирования МП-3 и сроки реализации.</w:t>
      </w:r>
    </w:p>
    <w:p w:rsidR="006911C7" w:rsidRPr="00753A1E" w:rsidRDefault="006911C7" w:rsidP="00691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нарушение п. 4.6. П</w:t>
      </w:r>
      <w:r w:rsidRPr="00C47D75">
        <w:rPr>
          <w:rFonts w:ascii="Times New Roman" w:hAnsi="Times New Roman"/>
          <w:sz w:val="28"/>
          <w:szCs w:val="28"/>
        </w:rPr>
        <w:t xml:space="preserve">орядка </w:t>
      </w:r>
      <w:r>
        <w:rPr>
          <w:rFonts w:ascii="Times New Roman" w:hAnsi="Times New Roman"/>
          <w:sz w:val="28"/>
          <w:szCs w:val="28"/>
        </w:rPr>
        <w:t xml:space="preserve">разработки программ,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изменения в МП-3 утверждены с нарушением установленного срока </w:t>
      </w:r>
      <w:r w:rsidRPr="00753A1E">
        <w:rPr>
          <w:rFonts w:ascii="Times New Roman" w:hAnsi="Times New Roman"/>
          <w:sz w:val="28"/>
          <w:szCs w:val="28"/>
          <w:lang w:eastAsia="ru-RU"/>
        </w:rPr>
        <w:t>(до 15 октября текущего года).</w:t>
      </w:r>
    </w:p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Согласно паспорту цель МП-3: создание возможностей для успешной социализации и эффективной самореализации молодых людей и семей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исполнителем МП-3 является Муниципальное казенное учреждение «Управление по культуре, спорту, молодежной и семейной политике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113">
        <w:rPr>
          <w:rFonts w:ascii="Times New Roman" w:hAnsi="Times New Roman"/>
          <w:sz w:val="28"/>
          <w:szCs w:val="28"/>
        </w:rPr>
        <w:t>МП-</w:t>
      </w:r>
      <w:r>
        <w:rPr>
          <w:rFonts w:ascii="Times New Roman" w:hAnsi="Times New Roman"/>
          <w:sz w:val="28"/>
          <w:szCs w:val="28"/>
        </w:rPr>
        <w:t>3</w:t>
      </w:r>
      <w:r w:rsidRPr="00D541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100 % финансируется за счет</w:t>
      </w:r>
      <w:r w:rsidRPr="00D54113">
        <w:rPr>
          <w:rFonts w:ascii="Times New Roman" w:hAnsi="Times New Roman"/>
          <w:sz w:val="28"/>
          <w:szCs w:val="28"/>
        </w:rPr>
        <w:t xml:space="preserve"> средств бюджета </w:t>
      </w:r>
      <w:proofErr w:type="spellStart"/>
      <w:r w:rsidRPr="00D5411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54113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911C7" w:rsidRPr="002F23A5" w:rsidRDefault="006911C7" w:rsidP="006911C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7E8">
        <w:rPr>
          <w:rFonts w:ascii="Times New Roman" w:hAnsi="Times New Roman"/>
          <w:sz w:val="28"/>
          <w:szCs w:val="28"/>
        </w:rPr>
        <w:t xml:space="preserve">Анализ изменения объемов финансирования МП-3 и </w:t>
      </w:r>
      <w:proofErr w:type="gramStart"/>
      <w:r w:rsidRPr="004707E8">
        <w:rPr>
          <w:rFonts w:ascii="Times New Roman" w:hAnsi="Times New Roman"/>
          <w:sz w:val="28"/>
          <w:szCs w:val="28"/>
        </w:rPr>
        <w:t>бюджетных ассигнований, предусмотренных Проектом с разбивкой по источникам финансирования и годам приведен</w:t>
      </w:r>
      <w:proofErr w:type="gramEnd"/>
      <w:r w:rsidRPr="004707E8">
        <w:rPr>
          <w:rFonts w:ascii="Times New Roman" w:hAnsi="Times New Roman"/>
          <w:sz w:val="28"/>
          <w:szCs w:val="28"/>
        </w:rPr>
        <w:t xml:space="preserve"> </w:t>
      </w:r>
      <w:r w:rsidRPr="002F23A5">
        <w:rPr>
          <w:rFonts w:ascii="Times New Roman" w:hAnsi="Times New Roman"/>
          <w:sz w:val="28"/>
          <w:szCs w:val="28"/>
        </w:rPr>
        <w:t xml:space="preserve">в таблице </w:t>
      </w:r>
      <w:r w:rsidR="002F23A5" w:rsidRPr="002F23A5">
        <w:rPr>
          <w:rFonts w:ascii="Times New Roman" w:hAnsi="Times New Roman"/>
          <w:sz w:val="28"/>
          <w:szCs w:val="28"/>
        </w:rPr>
        <w:t>17</w:t>
      </w:r>
      <w:r w:rsidRPr="002F23A5">
        <w:rPr>
          <w:rFonts w:ascii="Times New Roman" w:hAnsi="Times New Roman"/>
          <w:sz w:val="28"/>
          <w:szCs w:val="28"/>
        </w:rPr>
        <w:t>.</w:t>
      </w:r>
    </w:p>
    <w:p w:rsidR="006911C7" w:rsidRPr="002F23A5" w:rsidRDefault="006911C7" w:rsidP="006911C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C7" w:rsidRPr="002F23A5" w:rsidRDefault="006911C7" w:rsidP="006911C7">
      <w:pPr>
        <w:tabs>
          <w:tab w:val="left" w:pos="6379"/>
          <w:tab w:val="left" w:pos="829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F23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2F23A5">
        <w:rPr>
          <w:rFonts w:ascii="Times New Roman" w:hAnsi="Times New Roman"/>
          <w:sz w:val="24"/>
          <w:szCs w:val="24"/>
        </w:rPr>
        <w:t xml:space="preserve">Таблица </w:t>
      </w:r>
      <w:r w:rsidR="002F23A5" w:rsidRPr="002F23A5">
        <w:rPr>
          <w:rFonts w:ascii="Times New Roman" w:hAnsi="Times New Roman"/>
          <w:sz w:val="24"/>
          <w:szCs w:val="24"/>
        </w:rPr>
        <w:t>17</w:t>
      </w:r>
      <w:r w:rsidRPr="002F23A5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992"/>
        <w:gridCol w:w="992"/>
        <w:gridCol w:w="851"/>
        <w:gridCol w:w="709"/>
        <w:gridCol w:w="708"/>
        <w:gridCol w:w="851"/>
      </w:tblGrid>
      <w:tr w:rsidR="006911C7" w:rsidRPr="00B27311" w:rsidTr="001F2421">
        <w:trPr>
          <w:trHeight w:val="480"/>
        </w:trPr>
        <w:tc>
          <w:tcPr>
            <w:tcW w:w="1271" w:type="dxa"/>
            <w:vMerge w:val="restart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/>
                <w:sz w:val="20"/>
                <w:szCs w:val="20"/>
              </w:rPr>
              <w:t>-3</w:t>
            </w:r>
            <w:r w:rsidRPr="002C04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6911C7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1C7" w:rsidRPr="00B27311" w:rsidTr="001F2421">
        <w:trPr>
          <w:trHeight w:val="389"/>
        </w:trPr>
        <w:tc>
          <w:tcPr>
            <w:tcW w:w="1271" w:type="dxa"/>
            <w:vMerge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3" w:type="dxa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708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6911C7" w:rsidRPr="00B27311" w:rsidTr="001F2421">
        <w:tc>
          <w:tcPr>
            <w:tcW w:w="1271" w:type="dxa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1 085,0</w:t>
            </w:r>
          </w:p>
        </w:tc>
        <w:tc>
          <w:tcPr>
            <w:tcW w:w="993" w:type="dxa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1 090,0</w:t>
            </w:r>
          </w:p>
        </w:tc>
        <w:tc>
          <w:tcPr>
            <w:tcW w:w="992" w:type="dxa"/>
            <w:shd w:val="clear" w:color="auto" w:fill="auto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1 090,0</w:t>
            </w:r>
          </w:p>
        </w:tc>
        <w:tc>
          <w:tcPr>
            <w:tcW w:w="992" w:type="dxa"/>
          </w:tcPr>
          <w:p w:rsidR="006911C7" w:rsidRPr="0058381D" w:rsidRDefault="006911C7" w:rsidP="001F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1 009,0</w:t>
            </w:r>
          </w:p>
        </w:tc>
        <w:tc>
          <w:tcPr>
            <w:tcW w:w="992" w:type="dxa"/>
          </w:tcPr>
          <w:p w:rsidR="006911C7" w:rsidRPr="0058381D" w:rsidRDefault="006911C7" w:rsidP="001F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1 090,0</w:t>
            </w:r>
          </w:p>
        </w:tc>
        <w:tc>
          <w:tcPr>
            <w:tcW w:w="851" w:type="dxa"/>
          </w:tcPr>
          <w:p w:rsidR="006911C7" w:rsidRPr="0058381D" w:rsidRDefault="006911C7" w:rsidP="001F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908,3</w:t>
            </w:r>
          </w:p>
        </w:tc>
        <w:tc>
          <w:tcPr>
            <w:tcW w:w="709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- 76,0</w:t>
            </w:r>
          </w:p>
        </w:tc>
        <w:tc>
          <w:tcPr>
            <w:tcW w:w="708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911C7" w:rsidRPr="002C0488" w:rsidRDefault="006911C7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- 181,7</w:t>
            </w:r>
          </w:p>
        </w:tc>
      </w:tr>
    </w:tbl>
    <w:p w:rsidR="006911C7" w:rsidRPr="00AD6F42" w:rsidRDefault="006911C7" w:rsidP="006911C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1C7" w:rsidRPr="00366E5E" w:rsidRDefault="006911C7" w:rsidP="006911C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E5E">
        <w:rPr>
          <w:rFonts w:ascii="Times New Roman" w:hAnsi="Times New Roman"/>
          <w:sz w:val="28"/>
          <w:szCs w:val="28"/>
        </w:rPr>
        <w:t>В ходе анализа установлено, что объем бюджетных ассигнований на финансирование МП-3, предусмотренный в Проекте на 2015 год, меньше на 76,0 тыс. руб. чем предусмотрено МП-3.</w:t>
      </w:r>
    </w:p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Данное отклонение связано с тем, что в Проекте бюджетные ассигнования запланированы меньше, чем в МП-3 по </w:t>
      </w:r>
      <w:r>
        <w:rPr>
          <w:rFonts w:ascii="Times New Roman" w:hAnsi="Times New Roman" w:cs="Times New Roman"/>
          <w:sz w:val="28"/>
          <w:szCs w:val="28"/>
        </w:rPr>
        <w:t>следующим мероприятиям:</w:t>
      </w:r>
    </w:p>
    <w:p w:rsidR="006911C7" w:rsidRDefault="006911C7" w:rsidP="006911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проведение мероприятий, направленных на развитие творческого и интеллектуального потенциала молодых людей на сумму 34,0 тыс. руб.;</w:t>
      </w:r>
    </w:p>
    <w:p w:rsidR="006911C7" w:rsidRDefault="006911C7" w:rsidP="006911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мероприятий, конкурсов, фестивалей для детей с ограниченными возможностями здоровья на сумму 38,6 тыс. руб.;</w:t>
      </w:r>
    </w:p>
    <w:p w:rsidR="006911C7" w:rsidRDefault="006911C7" w:rsidP="006911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участия семей, воспитывающих детей-инвалидов и детей с ограниченными возможностями здоровья в краевых, межмуниципальных и всероссийских конкурсах, фестивалях и мероприятиях на сумму 3,5 тыс. руб.</w:t>
      </w:r>
    </w:p>
    <w:p w:rsidR="006911C7" w:rsidRPr="002F23A5" w:rsidRDefault="006911C7" w:rsidP="006911C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объемов финансирования МП-3 в 2014 – 2015 годах представлен 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</w:t>
      </w:r>
      <w:r w:rsidR="002F23A5"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1C7" w:rsidRDefault="006911C7" w:rsidP="006911C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A5">
        <w:rPr>
          <w:rFonts w:ascii="Times New Roman" w:eastAsia="Times New Roman" w:hAnsi="Times New Roman" w:cs="Times New Roman"/>
          <w:lang w:eastAsia="ru-RU"/>
        </w:rPr>
        <w:t>Таблица 1</w:t>
      </w:r>
      <w:r w:rsidR="002F23A5" w:rsidRPr="002F23A5">
        <w:rPr>
          <w:rFonts w:ascii="Times New Roman" w:eastAsia="Times New Roman" w:hAnsi="Times New Roman" w:cs="Times New Roman"/>
          <w:lang w:eastAsia="ru-RU"/>
        </w:rPr>
        <w:t>8</w:t>
      </w:r>
      <w:r w:rsidRPr="002F23A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F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руб.</w:t>
      </w:r>
    </w:p>
    <w:tbl>
      <w:tblPr>
        <w:tblStyle w:val="ae"/>
        <w:tblW w:w="9605" w:type="dxa"/>
        <w:tblLook w:val="04A0" w:firstRow="1" w:lastRow="0" w:firstColumn="1" w:lastColumn="0" w:noHBand="0" w:noVBand="1"/>
      </w:tblPr>
      <w:tblGrid>
        <w:gridCol w:w="2943"/>
        <w:gridCol w:w="2455"/>
        <w:gridCol w:w="2191"/>
        <w:gridCol w:w="2016"/>
      </w:tblGrid>
      <w:tr w:rsidR="006911C7" w:rsidTr="00BB0C3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ЗС ДМР от 24.09.2014 № 845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2014 год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Отклонения,</w:t>
            </w:r>
          </w:p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6911C7" w:rsidTr="00BB0C3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911C7" w:rsidTr="00BB0C37">
        <w:trPr>
          <w:trHeight w:val="4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D7305D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1 226,2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1 009,0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C7" w:rsidRDefault="006911C7" w:rsidP="00D7305D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217,2</w:t>
            </w:r>
          </w:p>
        </w:tc>
      </w:tr>
      <w:tr w:rsidR="00D7305D" w:rsidTr="00BB0C37">
        <w:trPr>
          <w:trHeight w:val="4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бюджетов поселений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8 458,0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6A1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458,0</w:t>
            </w:r>
          </w:p>
        </w:tc>
      </w:tr>
      <w:tr w:rsidR="00D7305D" w:rsidTr="00BB0C37">
        <w:trPr>
          <w:trHeight w:val="4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11 737,8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-11 737,8</w:t>
            </w:r>
          </w:p>
        </w:tc>
      </w:tr>
      <w:tr w:rsidR="00D7305D" w:rsidTr="00BB0C37">
        <w:trPr>
          <w:trHeight w:val="4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2 511,3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-2 511,3</w:t>
            </w:r>
          </w:p>
        </w:tc>
      </w:tr>
      <w:tr w:rsidR="00D7305D" w:rsidTr="00BB0C37">
        <w:trPr>
          <w:trHeight w:val="4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23 933,3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1 009,0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D" w:rsidRDefault="00D7305D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22 924,3</w:t>
            </w:r>
          </w:p>
        </w:tc>
      </w:tr>
    </w:tbl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установлено уменьшение объемов финансирования МП-3 на 2015 год по сравнению с уточненным бюджетом на 2014 год в сумме 22 924,3 тыс. руб.</w:t>
      </w:r>
      <w:r w:rsidR="006A12D3">
        <w:rPr>
          <w:rFonts w:ascii="Times New Roman" w:hAnsi="Times New Roman"/>
          <w:sz w:val="28"/>
          <w:szCs w:val="28"/>
        </w:rPr>
        <w:t xml:space="preserve"> в связи с тем, что средства на предоставление субсидий молодым семьям на приобретение жилья предоставляются из других уровней бюджета в начале финансового года.</w:t>
      </w:r>
    </w:p>
    <w:p w:rsidR="006911C7" w:rsidRDefault="006911C7" w:rsidP="00691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Потребность в финансовых ресурсах на реализацию мероприятий МП-3 ответственным исполнителем обоснована.</w:t>
      </w:r>
    </w:p>
    <w:p w:rsidR="006911C7" w:rsidRPr="00FD6A96" w:rsidRDefault="006911C7" w:rsidP="006911C7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>КСП ДМР проведена финансово-экономическая экспертиза проекта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A96"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proofErr w:type="spellStart"/>
      <w:r w:rsidRPr="00FD6A9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FD6A96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«</w:t>
      </w:r>
      <w:r w:rsidRPr="003D024D">
        <w:rPr>
          <w:rFonts w:ascii="Times New Roman" w:hAnsi="Times New Roman"/>
          <w:sz w:val="28"/>
          <w:szCs w:val="28"/>
        </w:rPr>
        <w:t xml:space="preserve">Молодежная и семейная политика </w:t>
      </w:r>
      <w:proofErr w:type="spellStart"/>
      <w:r w:rsidRPr="003D024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3D024D">
        <w:rPr>
          <w:rFonts w:ascii="Times New Roman" w:hAnsi="Times New Roman"/>
          <w:sz w:val="28"/>
          <w:szCs w:val="28"/>
        </w:rPr>
        <w:t xml:space="preserve"> муниципального </w:t>
      </w:r>
      <w:r w:rsidRPr="00BB54F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eastAsia="Calibri" w:hAnsi="Times New Roman"/>
          <w:bCs/>
          <w:sz w:val="28"/>
          <w:szCs w:val="28"/>
        </w:rPr>
        <w:t>»</w:t>
      </w:r>
      <w:r w:rsidRPr="00FD6A96">
        <w:rPr>
          <w:rFonts w:ascii="Times New Roman" w:hAnsi="Times New Roman"/>
          <w:sz w:val="28"/>
          <w:szCs w:val="28"/>
        </w:rPr>
        <w:t xml:space="preserve">. По результатам экспертизы подготовлено и направлено ответственному разработчику заключение с предложениями об устранении выявленных нарушений и замечаний. </w:t>
      </w:r>
      <w:r>
        <w:rPr>
          <w:rFonts w:ascii="Times New Roman" w:hAnsi="Times New Roman"/>
          <w:sz w:val="28"/>
          <w:szCs w:val="28"/>
        </w:rPr>
        <w:t>Нарушения и з</w:t>
      </w:r>
      <w:r w:rsidRPr="00FD6A96">
        <w:rPr>
          <w:rFonts w:ascii="Times New Roman" w:hAnsi="Times New Roman"/>
          <w:sz w:val="28"/>
          <w:szCs w:val="28"/>
        </w:rPr>
        <w:t>амечания ответственным исполнителем устранены.</w:t>
      </w:r>
    </w:p>
    <w:p w:rsidR="00140CB7" w:rsidRDefault="00140CB7" w:rsidP="00140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CB7" w:rsidRPr="0096312C" w:rsidRDefault="00140CB7" w:rsidP="0014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4.3.4. Муниципальная программа </w:t>
      </w:r>
      <w:proofErr w:type="spellStart"/>
      <w:r w:rsidR="0041231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41231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96312C">
        <w:rPr>
          <w:rFonts w:ascii="Times New Roman" w:hAnsi="Times New Roman"/>
          <w:sz w:val="28"/>
          <w:szCs w:val="28"/>
        </w:rPr>
        <w:t>«Развитие</w:t>
      </w:r>
      <w:r w:rsidR="0041231A" w:rsidRPr="0096312C">
        <w:rPr>
          <w:rFonts w:ascii="Times New Roman" w:hAnsi="Times New Roman"/>
          <w:sz w:val="28"/>
          <w:szCs w:val="28"/>
        </w:rPr>
        <w:t xml:space="preserve"> физической культуры и спорта на территории </w:t>
      </w:r>
      <w:proofErr w:type="spellStart"/>
      <w:r w:rsidR="0041231A" w:rsidRPr="0096312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41231A" w:rsidRPr="0096312C">
        <w:rPr>
          <w:rFonts w:ascii="Times New Roman" w:hAnsi="Times New Roman"/>
          <w:sz w:val="28"/>
          <w:szCs w:val="28"/>
        </w:rPr>
        <w:t xml:space="preserve"> района»</w:t>
      </w:r>
    </w:p>
    <w:p w:rsidR="00140CB7" w:rsidRDefault="00140CB7" w:rsidP="00140CB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B27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1F4B2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F4B27">
        <w:rPr>
          <w:rFonts w:ascii="Times New Roman" w:hAnsi="Times New Roman"/>
          <w:sz w:val="28"/>
          <w:szCs w:val="28"/>
        </w:rPr>
        <w:t xml:space="preserve"> «Развитие физической культуры и спорта на территории </w:t>
      </w:r>
      <w:proofErr w:type="spellStart"/>
      <w:r w:rsidRPr="001F4B27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1F4B27">
        <w:rPr>
          <w:rFonts w:ascii="Times New Roman" w:hAnsi="Times New Roman"/>
          <w:sz w:val="28"/>
          <w:szCs w:val="28"/>
        </w:rPr>
        <w:t xml:space="preserve"> района» (</w:t>
      </w:r>
      <w:r>
        <w:rPr>
          <w:rFonts w:ascii="Times New Roman" w:hAnsi="Times New Roman"/>
          <w:sz w:val="28"/>
          <w:szCs w:val="28"/>
        </w:rPr>
        <w:t xml:space="preserve">далее – МП-4) утверждена </w:t>
      </w:r>
      <w:r w:rsidRPr="005139E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5139E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5139E1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от 25.10.2013 № 21</w:t>
      </w:r>
      <w:r w:rsidRPr="005139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4.</w:t>
      </w: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15.10.2014. № 2232 внесены изменения в объемы финансирования МП-4 и сроки реализации.</w:t>
      </w: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паспорту цель МП-4: создание условий, обеспечивающих возможность гражданам систематически заниматься физической культурой и спортом.</w:t>
      </w: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исполнителем МП-4 является Муниципальное казенное учреждение «Управление по культуре, спорту, молодежной и семейной политике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113">
        <w:rPr>
          <w:rFonts w:ascii="Times New Roman" w:hAnsi="Times New Roman"/>
          <w:sz w:val="28"/>
          <w:szCs w:val="28"/>
        </w:rPr>
        <w:t>МП-</w:t>
      </w:r>
      <w:r>
        <w:rPr>
          <w:rFonts w:ascii="Times New Roman" w:hAnsi="Times New Roman"/>
          <w:sz w:val="28"/>
          <w:szCs w:val="28"/>
        </w:rPr>
        <w:t>4</w:t>
      </w:r>
      <w:r w:rsidRPr="00D541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финансируется за счет</w:t>
      </w:r>
      <w:r w:rsidRPr="00D54113">
        <w:rPr>
          <w:rFonts w:ascii="Times New Roman" w:hAnsi="Times New Roman"/>
          <w:sz w:val="28"/>
          <w:szCs w:val="28"/>
        </w:rPr>
        <w:t xml:space="preserve"> средств бюджета </w:t>
      </w:r>
      <w:proofErr w:type="spellStart"/>
      <w:r w:rsidRPr="00D5411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5411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и Пермского края.</w:t>
      </w: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7A1F">
        <w:rPr>
          <w:rFonts w:ascii="Times New Roman" w:hAnsi="Times New Roman"/>
          <w:sz w:val="28"/>
          <w:szCs w:val="28"/>
        </w:rPr>
        <w:t xml:space="preserve">В паспорте МП-4 по техническим причинам не </w:t>
      </w:r>
      <w:r>
        <w:rPr>
          <w:rFonts w:ascii="Times New Roman" w:hAnsi="Times New Roman"/>
          <w:sz w:val="28"/>
          <w:szCs w:val="28"/>
        </w:rPr>
        <w:t>показаны</w:t>
      </w:r>
      <w:r w:rsidRPr="008B7A1F">
        <w:rPr>
          <w:rFonts w:ascii="Times New Roman" w:hAnsi="Times New Roman"/>
          <w:sz w:val="28"/>
          <w:szCs w:val="28"/>
        </w:rPr>
        <w:t xml:space="preserve"> объемы бюджетных ассигнований по источникам финансирования на 2017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312C" w:rsidRPr="002F23A5" w:rsidRDefault="0096312C" w:rsidP="009631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7E8">
        <w:rPr>
          <w:rFonts w:ascii="Times New Roman" w:hAnsi="Times New Roman"/>
          <w:sz w:val="28"/>
          <w:szCs w:val="28"/>
        </w:rPr>
        <w:t>Анализ изменения объемов финансирования МП-</w:t>
      </w:r>
      <w:r>
        <w:rPr>
          <w:rFonts w:ascii="Times New Roman" w:hAnsi="Times New Roman"/>
          <w:sz w:val="28"/>
          <w:szCs w:val="28"/>
        </w:rPr>
        <w:t>4</w:t>
      </w:r>
      <w:r w:rsidRPr="004707E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4707E8">
        <w:rPr>
          <w:rFonts w:ascii="Times New Roman" w:hAnsi="Times New Roman"/>
          <w:sz w:val="28"/>
          <w:szCs w:val="28"/>
        </w:rPr>
        <w:t xml:space="preserve">бюджетных ассигнований, предусмотренных Проектом с разбивкой по источникам финансирования и годам </w:t>
      </w:r>
      <w:r w:rsidRPr="002F23A5">
        <w:rPr>
          <w:rFonts w:ascii="Times New Roman" w:hAnsi="Times New Roman"/>
          <w:sz w:val="28"/>
          <w:szCs w:val="28"/>
        </w:rPr>
        <w:t>приведен</w:t>
      </w:r>
      <w:proofErr w:type="gramEnd"/>
      <w:r w:rsidRPr="002F23A5">
        <w:rPr>
          <w:rFonts w:ascii="Times New Roman" w:hAnsi="Times New Roman"/>
          <w:sz w:val="28"/>
          <w:szCs w:val="28"/>
        </w:rPr>
        <w:t xml:space="preserve"> в таблице </w:t>
      </w:r>
      <w:r w:rsidR="002F23A5" w:rsidRPr="002F23A5">
        <w:rPr>
          <w:rFonts w:ascii="Times New Roman" w:hAnsi="Times New Roman"/>
          <w:sz w:val="28"/>
          <w:szCs w:val="28"/>
        </w:rPr>
        <w:t>19</w:t>
      </w:r>
      <w:r w:rsidRPr="002F23A5">
        <w:rPr>
          <w:rFonts w:ascii="Times New Roman" w:hAnsi="Times New Roman"/>
          <w:sz w:val="28"/>
          <w:szCs w:val="28"/>
        </w:rPr>
        <w:t>.</w:t>
      </w:r>
    </w:p>
    <w:p w:rsidR="0096312C" w:rsidRDefault="0096312C" w:rsidP="0096312C">
      <w:pPr>
        <w:tabs>
          <w:tab w:val="left" w:pos="6379"/>
          <w:tab w:val="left" w:pos="829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1349" w:rsidRDefault="00191349" w:rsidP="0096312C">
      <w:pPr>
        <w:tabs>
          <w:tab w:val="left" w:pos="6379"/>
          <w:tab w:val="left" w:pos="829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6312C" w:rsidRPr="00F431E8" w:rsidRDefault="0096312C" w:rsidP="0096312C">
      <w:pPr>
        <w:tabs>
          <w:tab w:val="left" w:pos="6379"/>
          <w:tab w:val="left" w:pos="829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</w:t>
      </w:r>
      <w:r w:rsidR="002F23A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850"/>
        <w:gridCol w:w="993"/>
        <w:gridCol w:w="992"/>
        <w:gridCol w:w="850"/>
        <w:gridCol w:w="851"/>
        <w:gridCol w:w="850"/>
        <w:gridCol w:w="851"/>
      </w:tblGrid>
      <w:tr w:rsidR="0096312C" w:rsidRPr="00B27311" w:rsidTr="001F2421">
        <w:trPr>
          <w:trHeight w:val="480"/>
        </w:trPr>
        <w:tc>
          <w:tcPr>
            <w:tcW w:w="1271" w:type="dxa"/>
            <w:vMerge w:val="restart"/>
            <w:shd w:val="clear" w:color="auto" w:fill="auto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/>
                <w:sz w:val="20"/>
                <w:szCs w:val="20"/>
              </w:rPr>
              <w:t>-4</w:t>
            </w:r>
            <w:r w:rsidRPr="002C04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96312C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12C" w:rsidRPr="00B27311" w:rsidTr="001F2421">
        <w:trPr>
          <w:trHeight w:val="389"/>
        </w:trPr>
        <w:tc>
          <w:tcPr>
            <w:tcW w:w="1271" w:type="dxa"/>
            <w:vMerge/>
            <w:shd w:val="clear" w:color="auto" w:fill="auto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850" w:type="dxa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96312C" w:rsidRPr="00B27311" w:rsidTr="001F2421">
        <w:tc>
          <w:tcPr>
            <w:tcW w:w="1271" w:type="dxa"/>
            <w:shd w:val="clear" w:color="auto" w:fill="auto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33 223,0</w:t>
            </w:r>
          </w:p>
        </w:tc>
        <w:tc>
          <w:tcPr>
            <w:tcW w:w="992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32 635,6</w:t>
            </w:r>
          </w:p>
        </w:tc>
        <w:tc>
          <w:tcPr>
            <w:tcW w:w="850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31 616,8</w:t>
            </w:r>
          </w:p>
        </w:tc>
        <w:tc>
          <w:tcPr>
            <w:tcW w:w="993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30 736,3</w:t>
            </w:r>
          </w:p>
        </w:tc>
        <w:tc>
          <w:tcPr>
            <w:tcW w:w="992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31 616,8</w:t>
            </w:r>
          </w:p>
        </w:tc>
        <w:tc>
          <w:tcPr>
            <w:tcW w:w="850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31 453,8</w:t>
            </w:r>
          </w:p>
        </w:tc>
        <w:tc>
          <w:tcPr>
            <w:tcW w:w="851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-2 486,7</w:t>
            </w:r>
          </w:p>
        </w:tc>
        <w:tc>
          <w:tcPr>
            <w:tcW w:w="850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-1 018,8</w:t>
            </w:r>
          </w:p>
        </w:tc>
        <w:tc>
          <w:tcPr>
            <w:tcW w:w="851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- 163,0</w:t>
            </w:r>
          </w:p>
        </w:tc>
      </w:tr>
      <w:tr w:rsidR="0096312C" w:rsidRPr="00B27311" w:rsidTr="001F2421">
        <w:tc>
          <w:tcPr>
            <w:tcW w:w="1271" w:type="dxa"/>
            <w:shd w:val="clear" w:color="auto" w:fill="auto"/>
          </w:tcPr>
          <w:p w:rsidR="0096312C" w:rsidRPr="002C0488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1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993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210,0</w:t>
            </w:r>
          </w:p>
        </w:tc>
        <w:tc>
          <w:tcPr>
            <w:tcW w:w="992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210,0</w:t>
            </w:r>
          </w:p>
        </w:tc>
        <w:tc>
          <w:tcPr>
            <w:tcW w:w="850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210,0</w:t>
            </w:r>
          </w:p>
        </w:tc>
        <w:tc>
          <w:tcPr>
            <w:tcW w:w="851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96312C" w:rsidRPr="00B27311" w:rsidTr="001F2421">
        <w:tc>
          <w:tcPr>
            <w:tcW w:w="1271" w:type="dxa"/>
            <w:shd w:val="clear" w:color="auto" w:fill="auto"/>
          </w:tcPr>
          <w:p w:rsidR="0096312C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33 373,0</w:t>
            </w:r>
          </w:p>
        </w:tc>
        <w:tc>
          <w:tcPr>
            <w:tcW w:w="992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32 785,6</w:t>
            </w:r>
          </w:p>
        </w:tc>
        <w:tc>
          <w:tcPr>
            <w:tcW w:w="850" w:type="dxa"/>
            <w:shd w:val="clear" w:color="auto" w:fill="auto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31 766,8</w:t>
            </w:r>
          </w:p>
        </w:tc>
        <w:tc>
          <w:tcPr>
            <w:tcW w:w="993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30 946,3</w:t>
            </w:r>
          </w:p>
        </w:tc>
        <w:tc>
          <w:tcPr>
            <w:tcW w:w="992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31 826,8</w:t>
            </w:r>
          </w:p>
        </w:tc>
        <w:tc>
          <w:tcPr>
            <w:tcW w:w="850" w:type="dxa"/>
          </w:tcPr>
          <w:p w:rsidR="0096312C" w:rsidRPr="001945C9" w:rsidRDefault="0096312C" w:rsidP="001F2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31 663,8</w:t>
            </w:r>
          </w:p>
        </w:tc>
        <w:tc>
          <w:tcPr>
            <w:tcW w:w="851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-2 426,7 </w:t>
            </w:r>
          </w:p>
        </w:tc>
        <w:tc>
          <w:tcPr>
            <w:tcW w:w="850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- 955,8</w:t>
            </w:r>
          </w:p>
        </w:tc>
        <w:tc>
          <w:tcPr>
            <w:tcW w:w="851" w:type="dxa"/>
          </w:tcPr>
          <w:p w:rsidR="0096312C" w:rsidRPr="001945C9" w:rsidRDefault="0096312C" w:rsidP="001F2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- 103,0</w:t>
            </w:r>
          </w:p>
        </w:tc>
      </w:tr>
    </w:tbl>
    <w:p w:rsidR="0096312C" w:rsidRPr="00AD6F42" w:rsidRDefault="0096312C" w:rsidP="0096312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6312C" w:rsidRDefault="0096312C" w:rsidP="009631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E5E">
        <w:rPr>
          <w:rFonts w:ascii="Times New Roman" w:hAnsi="Times New Roman"/>
          <w:sz w:val="28"/>
          <w:szCs w:val="28"/>
        </w:rPr>
        <w:t>В ходе анализа установлено, что объем бюджетных ассигнований на финансирование МП-</w:t>
      </w:r>
      <w:r>
        <w:rPr>
          <w:rFonts w:ascii="Times New Roman" w:hAnsi="Times New Roman"/>
          <w:sz w:val="28"/>
          <w:szCs w:val="28"/>
        </w:rPr>
        <w:t>4</w:t>
      </w:r>
      <w:r w:rsidRPr="00366E5E">
        <w:rPr>
          <w:rFonts w:ascii="Times New Roman" w:hAnsi="Times New Roman"/>
          <w:sz w:val="28"/>
          <w:szCs w:val="28"/>
        </w:rPr>
        <w:t xml:space="preserve">, предусмотренный в Проекте на 2015 год, меньше на </w:t>
      </w:r>
      <w:r>
        <w:rPr>
          <w:rFonts w:ascii="Times New Roman" w:hAnsi="Times New Roman"/>
          <w:sz w:val="28"/>
          <w:szCs w:val="28"/>
        </w:rPr>
        <w:t>2 426,7</w:t>
      </w:r>
      <w:r w:rsidRPr="00366E5E">
        <w:rPr>
          <w:rFonts w:ascii="Times New Roman" w:hAnsi="Times New Roman"/>
          <w:sz w:val="28"/>
          <w:szCs w:val="28"/>
        </w:rPr>
        <w:t>,0 тыс. руб. чем предусмотрено МП-</w:t>
      </w:r>
      <w:r>
        <w:rPr>
          <w:rFonts w:ascii="Times New Roman" w:hAnsi="Times New Roman"/>
          <w:sz w:val="28"/>
          <w:szCs w:val="28"/>
        </w:rPr>
        <w:t>4</w:t>
      </w:r>
      <w:r w:rsidRPr="00366E5E">
        <w:rPr>
          <w:rFonts w:ascii="Times New Roman" w:hAnsi="Times New Roman"/>
          <w:sz w:val="28"/>
          <w:szCs w:val="28"/>
        </w:rPr>
        <w:t>.</w:t>
      </w:r>
    </w:p>
    <w:p w:rsidR="0096312C" w:rsidRPr="002F23A5" w:rsidRDefault="0096312C" w:rsidP="0096312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объемов финансирования МП-4 в 2014 – 2015 годах представлен в 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2F23A5"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12C" w:rsidRDefault="0096312C" w:rsidP="0096312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A5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2F23A5" w:rsidRPr="002F23A5">
        <w:rPr>
          <w:rFonts w:ascii="Times New Roman" w:eastAsia="Times New Roman" w:hAnsi="Times New Roman" w:cs="Times New Roman"/>
          <w:lang w:eastAsia="ru-RU"/>
        </w:rPr>
        <w:t>20</w:t>
      </w:r>
      <w:r w:rsidRPr="002F23A5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e"/>
        <w:tblW w:w="9344" w:type="dxa"/>
        <w:tblLook w:val="04A0" w:firstRow="1" w:lastRow="0" w:firstColumn="1" w:lastColumn="0" w:noHBand="0" w:noVBand="1"/>
      </w:tblPr>
      <w:tblGrid>
        <w:gridCol w:w="3090"/>
        <w:gridCol w:w="2732"/>
        <w:gridCol w:w="2009"/>
        <w:gridCol w:w="1513"/>
      </w:tblGrid>
      <w:tr w:rsidR="0096312C" w:rsidTr="001F2421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7A1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ЗС ДМР от 24.09.2014 № 845</w:t>
            </w: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на 2014 год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Отклонения,</w:t>
            </w:r>
          </w:p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96312C" w:rsidTr="001F2421">
        <w:trPr>
          <w:trHeight w:val="266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A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6312C" w:rsidTr="001F2421">
        <w:trPr>
          <w:trHeight w:val="493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32 867,0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30 736,3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- 2 130,7</w:t>
            </w:r>
          </w:p>
        </w:tc>
      </w:tr>
      <w:tr w:rsidR="0096312C" w:rsidTr="001F2421">
        <w:trPr>
          <w:trHeight w:val="493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C" w:rsidRPr="008B7A1F" w:rsidRDefault="0096312C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C" w:rsidRPr="008B7A1F" w:rsidRDefault="0096312C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6312C" w:rsidTr="001F2421">
        <w:trPr>
          <w:trHeight w:val="493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C" w:rsidRPr="008B7A1F" w:rsidRDefault="0096312C" w:rsidP="001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C" w:rsidRPr="008B7A1F" w:rsidRDefault="0096312C" w:rsidP="001F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1F">
              <w:rPr>
                <w:rFonts w:ascii="Times New Roman" w:hAnsi="Times New Roman" w:cs="Times New Roman"/>
                <w:sz w:val="24"/>
                <w:szCs w:val="24"/>
              </w:rPr>
              <w:t>33 017,0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30 946,3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C" w:rsidRPr="008B7A1F" w:rsidRDefault="0096312C" w:rsidP="001F242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- 2 070,7</w:t>
            </w:r>
          </w:p>
        </w:tc>
      </w:tr>
    </w:tbl>
    <w:p w:rsidR="0096312C" w:rsidRDefault="0096312C" w:rsidP="009631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установлено уменьшение объемов финансирования МП-4 на 2015 год по сравнению с уточненным бюджетом на 2014 год в сумме 2 070,7 тыс. руб.</w:t>
      </w: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Потребность в финансовых ресурсах на реализацию мероприятий МП-4 ответственным исполнителем обоснована.</w:t>
      </w:r>
    </w:p>
    <w:p w:rsidR="0096312C" w:rsidRPr="00FD6A96" w:rsidRDefault="0096312C" w:rsidP="0096312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>КСП ДМР проведена финансово-экономическая экспертиза проекта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A96"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proofErr w:type="spellStart"/>
      <w:r w:rsidRPr="00FD6A9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FD6A96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«</w:t>
      </w:r>
      <w:r w:rsidRPr="001F4B27">
        <w:rPr>
          <w:rFonts w:ascii="Times New Roman" w:hAnsi="Times New Roman"/>
          <w:sz w:val="28"/>
          <w:szCs w:val="28"/>
        </w:rPr>
        <w:t xml:space="preserve">Развитие физической культуры и спорта на территории </w:t>
      </w:r>
      <w:proofErr w:type="spellStart"/>
      <w:r w:rsidRPr="001F4B27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1F4B27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eastAsia="Calibri" w:hAnsi="Times New Roman"/>
          <w:bCs/>
          <w:sz w:val="28"/>
          <w:szCs w:val="28"/>
        </w:rPr>
        <w:t>»</w:t>
      </w:r>
      <w:r w:rsidRPr="00FD6A96">
        <w:rPr>
          <w:rFonts w:ascii="Times New Roman" w:hAnsi="Times New Roman"/>
          <w:sz w:val="28"/>
          <w:szCs w:val="28"/>
        </w:rPr>
        <w:t xml:space="preserve">. По результатам экспертизы подготовлено и направлено ответственному разработчику заключение с предложениями об устранении выявленных нарушений и замечаний. </w:t>
      </w:r>
    </w:p>
    <w:p w:rsidR="0096312C" w:rsidRDefault="0096312C" w:rsidP="00963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Предложение КСП ДМР по включению в МП-4 целевого показателя </w:t>
      </w:r>
      <w:r w:rsidRPr="00401B3B">
        <w:rPr>
          <w:rFonts w:ascii="Times New Roman" w:hAnsi="Times New Roman"/>
          <w:sz w:val="28"/>
          <w:szCs w:val="28"/>
        </w:rPr>
        <w:t xml:space="preserve">«Количество краевых спортивных мероприятий, в которых </w:t>
      </w:r>
      <w:r>
        <w:rPr>
          <w:rFonts w:ascii="Times New Roman" w:hAnsi="Times New Roman"/>
          <w:sz w:val="28"/>
          <w:szCs w:val="28"/>
        </w:rPr>
        <w:t>приняли участие спортсмены ДМР»,</w:t>
      </w:r>
      <w:r w:rsidRPr="008C04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принятого</w:t>
      </w:r>
      <w:r w:rsidRPr="00401B3B">
        <w:rPr>
          <w:rFonts w:ascii="Times New Roman" w:hAnsi="Times New Roman"/>
          <w:sz w:val="28"/>
          <w:szCs w:val="28"/>
        </w:rPr>
        <w:t xml:space="preserve"> в Программе комплексного социально-экономического развития </w:t>
      </w:r>
      <w:proofErr w:type="spellStart"/>
      <w:r w:rsidRPr="00401B3B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401B3B">
        <w:rPr>
          <w:rFonts w:ascii="Times New Roman" w:hAnsi="Times New Roman"/>
          <w:sz w:val="28"/>
          <w:szCs w:val="28"/>
        </w:rPr>
        <w:t xml:space="preserve"> муниципального района до 2017 года</w:t>
      </w:r>
      <w:r>
        <w:rPr>
          <w:rFonts w:ascii="Times New Roman" w:hAnsi="Times New Roman"/>
          <w:sz w:val="28"/>
          <w:szCs w:val="28"/>
        </w:rPr>
        <w:t>,</w:t>
      </w:r>
      <w:r w:rsidRPr="00401B3B">
        <w:rPr>
          <w:rFonts w:ascii="Times New Roman" w:hAnsi="Times New Roman"/>
          <w:sz w:val="28"/>
          <w:szCs w:val="28"/>
        </w:rPr>
        <w:t xml:space="preserve"> утвержденной решением Земского Собрания </w:t>
      </w:r>
      <w:proofErr w:type="spellStart"/>
      <w:r w:rsidRPr="00401B3B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401B3B">
        <w:rPr>
          <w:rFonts w:ascii="Times New Roman" w:hAnsi="Times New Roman"/>
          <w:sz w:val="28"/>
          <w:szCs w:val="28"/>
        </w:rPr>
        <w:t xml:space="preserve"> муниципального района от 20.03.2013 N 568,</w:t>
      </w:r>
      <w:r>
        <w:rPr>
          <w:rFonts w:ascii="Times New Roman" w:hAnsi="Times New Roman"/>
          <w:sz w:val="28"/>
          <w:szCs w:val="28"/>
        </w:rPr>
        <w:t xml:space="preserve"> а также целевого показателя «Д</w:t>
      </w:r>
      <w:r w:rsidRPr="001F42FA">
        <w:rPr>
          <w:rFonts w:ascii="Times New Roman" w:hAnsi="Times New Roman"/>
          <w:sz w:val="28"/>
          <w:szCs w:val="28"/>
        </w:rPr>
        <w:t xml:space="preserve">оля лиц с ограниченными возможностями здоровья, занимающихся физической </w:t>
      </w:r>
      <w:r w:rsidRPr="001F42FA">
        <w:rPr>
          <w:rFonts w:ascii="Times New Roman" w:hAnsi="Times New Roman"/>
          <w:sz w:val="28"/>
          <w:szCs w:val="28"/>
        </w:rPr>
        <w:lastRenderedPageBreak/>
        <w:t>культурой и спортом, от общей численности</w:t>
      </w:r>
      <w:proofErr w:type="gramEnd"/>
      <w:r w:rsidRPr="001F42FA">
        <w:rPr>
          <w:rFonts w:ascii="Times New Roman" w:hAnsi="Times New Roman"/>
          <w:sz w:val="28"/>
          <w:szCs w:val="28"/>
        </w:rPr>
        <w:t xml:space="preserve"> данной категории населения ДМР</w:t>
      </w:r>
      <w:r>
        <w:rPr>
          <w:rFonts w:ascii="Times New Roman" w:hAnsi="Times New Roman"/>
          <w:sz w:val="28"/>
          <w:szCs w:val="28"/>
        </w:rPr>
        <w:t>», предусмотренного  государственной программой</w:t>
      </w:r>
      <w:r w:rsidRPr="001651B1">
        <w:rPr>
          <w:rFonts w:ascii="Times New Roman" w:hAnsi="Times New Roman"/>
          <w:sz w:val="28"/>
          <w:szCs w:val="28"/>
        </w:rPr>
        <w:t xml:space="preserve"> «Развитие физической культуры и спорта», утвержденной Постановлением Правительства Пермского края от 03.10.2013 </w:t>
      </w:r>
      <w:r>
        <w:rPr>
          <w:rFonts w:ascii="Times New Roman" w:hAnsi="Times New Roman"/>
          <w:sz w:val="28"/>
          <w:szCs w:val="28"/>
        </w:rPr>
        <w:t>№</w:t>
      </w:r>
      <w:r w:rsidRPr="001651B1">
        <w:rPr>
          <w:rFonts w:ascii="Times New Roman" w:hAnsi="Times New Roman"/>
          <w:sz w:val="28"/>
          <w:szCs w:val="28"/>
        </w:rPr>
        <w:t xml:space="preserve"> 1324-п</w:t>
      </w:r>
      <w:r>
        <w:rPr>
          <w:rFonts w:ascii="Times New Roman" w:hAnsi="Times New Roman"/>
          <w:sz w:val="28"/>
          <w:szCs w:val="28"/>
        </w:rPr>
        <w:t xml:space="preserve">  не принято. Обоснования не представлены.</w:t>
      </w:r>
    </w:p>
    <w:p w:rsidR="0096312C" w:rsidRDefault="0096312C" w:rsidP="0096312C"/>
    <w:p w:rsidR="00C657D9" w:rsidRDefault="00314856" w:rsidP="0014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9C0">
        <w:rPr>
          <w:rFonts w:ascii="Times New Roman" w:hAnsi="Times New Roman"/>
          <w:sz w:val="28"/>
          <w:szCs w:val="28"/>
        </w:rPr>
        <w:t xml:space="preserve">4.3.5. Муниципальная программа «Развитие сельского хозяйства, </w:t>
      </w:r>
    </w:p>
    <w:p w:rsidR="00C657D9" w:rsidRDefault="00314856" w:rsidP="0014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9C0">
        <w:rPr>
          <w:rFonts w:ascii="Times New Roman" w:hAnsi="Times New Roman"/>
          <w:sz w:val="28"/>
          <w:szCs w:val="28"/>
        </w:rPr>
        <w:t xml:space="preserve">малого и среднего предпринимательства на территории </w:t>
      </w:r>
    </w:p>
    <w:p w:rsidR="00140CB7" w:rsidRPr="00FA69C0" w:rsidRDefault="00314856" w:rsidP="0014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A69C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FA69C0">
        <w:rPr>
          <w:rFonts w:ascii="Times New Roman" w:hAnsi="Times New Roman"/>
          <w:sz w:val="28"/>
          <w:szCs w:val="28"/>
        </w:rPr>
        <w:t xml:space="preserve"> района»</w:t>
      </w:r>
    </w:p>
    <w:p w:rsidR="00140CB7" w:rsidRPr="00140CB7" w:rsidRDefault="00140CB7" w:rsidP="00140CB7">
      <w:pPr>
        <w:pStyle w:val="af4"/>
        <w:spacing w:after="0" w:line="240" w:lineRule="auto"/>
        <w:ind w:left="1699"/>
        <w:jc w:val="both"/>
        <w:rPr>
          <w:rFonts w:ascii="Times New Roman" w:hAnsi="Times New Roman"/>
          <w:sz w:val="28"/>
          <w:szCs w:val="28"/>
        </w:rPr>
      </w:pPr>
    </w:p>
    <w:p w:rsidR="003E6A6A" w:rsidRDefault="006E25E4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544CC">
        <w:rPr>
          <w:rFonts w:ascii="Times New Roman" w:hAnsi="Times New Roman"/>
          <w:sz w:val="28"/>
          <w:szCs w:val="28"/>
        </w:rPr>
        <w:t xml:space="preserve">униципальная программа </w:t>
      </w:r>
      <w:proofErr w:type="spellStart"/>
      <w:r w:rsidRPr="00E544C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E544C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E544CC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Развитие сельского хозяйства, малого и среднего предпринимательства на территории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 w:rsidRPr="00E544CC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(далее – МП-5)</w:t>
      </w:r>
      <w:r w:rsidR="003E6A6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E6A6A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</w:t>
      </w:r>
      <w:proofErr w:type="spellStart"/>
      <w:r w:rsidR="003E6A6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>
        <w:rPr>
          <w:rFonts w:ascii="Times New Roman" w:hAnsi="Times New Roman"/>
          <w:sz w:val="28"/>
          <w:szCs w:val="28"/>
        </w:rPr>
        <w:t xml:space="preserve"> муниципального района от 16.10.2013 № 2052.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AB1323">
        <w:rPr>
          <w:rFonts w:ascii="Times New Roman" w:hAnsi="Times New Roman"/>
          <w:sz w:val="28"/>
          <w:szCs w:val="28"/>
        </w:rPr>
        <w:t xml:space="preserve">от 16.10.2014 № 2251 </w:t>
      </w:r>
      <w:r w:rsidR="00354C94">
        <w:rPr>
          <w:rFonts w:ascii="Times New Roman" w:hAnsi="Times New Roman"/>
          <w:sz w:val="28"/>
          <w:szCs w:val="28"/>
        </w:rPr>
        <w:t>внесены изменения в объемы финансирования МП-5 и сроки реализации.</w:t>
      </w:r>
      <w:r w:rsidRPr="00AB1323">
        <w:rPr>
          <w:rFonts w:ascii="Times New Roman" w:hAnsi="Times New Roman"/>
          <w:sz w:val="28"/>
          <w:szCs w:val="28"/>
        </w:rPr>
        <w:t xml:space="preserve"> </w:t>
      </w:r>
    </w:p>
    <w:p w:rsidR="00445F0F" w:rsidRPr="00753A1E" w:rsidRDefault="00445F0F" w:rsidP="0044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нарушение  п. 4.6. П</w:t>
      </w:r>
      <w:r w:rsidRPr="00C47D75">
        <w:rPr>
          <w:rFonts w:ascii="Times New Roman" w:hAnsi="Times New Roman"/>
          <w:sz w:val="28"/>
          <w:szCs w:val="28"/>
        </w:rPr>
        <w:t xml:space="preserve">орядка </w:t>
      </w:r>
      <w:r>
        <w:rPr>
          <w:rFonts w:ascii="Times New Roman" w:hAnsi="Times New Roman"/>
          <w:sz w:val="28"/>
          <w:szCs w:val="28"/>
        </w:rPr>
        <w:t xml:space="preserve">разработки программ,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изменения в МП-5 утверждены с нарушением установленного срока </w:t>
      </w:r>
      <w:r w:rsidRPr="00753A1E">
        <w:rPr>
          <w:rFonts w:ascii="Times New Roman" w:hAnsi="Times New Roman"/>
          <w:sz w:val="28"/>
          <w:szCs w:val="28"/>
          <w:lang w:eastAsia="ru-RU"/>
        </w:rPr>
        <w:t>(до 15 октября текущего года).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паспорту цели МП-5 определены следующие: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благоприятных условий для организации и ведения бизнеса;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конкурентоспособности предприятий;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условий жизнедеятельности сельского населения района.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исполнителем МП-5 является Муниципальное казенное учреждение «Администрация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Пермского края» (Управление сельского хозяйства и поддержки предпринимательства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района).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Источниками финансирования МП-5 на 2015 – 2017 годы являются 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бюджета Пермского края.</w:t>
      </w:r>
    </w:p>
    <w:p w:rsidR="003E6A6A" w:rsidRPr="002F23A5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Pr="00B27311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ов</w:t>
      </w:r>
      <w:r w:rsidRPr="00B27311">
        <w:rPr>
          <w:rFonts w:ascii="Times New Roman" w:hAnsi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МП-5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бюджетных ассигнований, </w:t>
      </w:r>
      <w:r w:rsidR="00A34CE2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Проектом </w:t>
      </w:r>
      <w:r w:rsidRPr="00B27311">
        <w:rPr>
          <w:rFonts w:ascii="Times New Roman" w:hAnsi="Times New Roman"/>
          <w:sz w:val="28"/>
          <w:szCs w:val="28"/>
        </w:rPr>
        <w:t xml:space="preserve">с разбивкой по источникам финансирования и </w:t>
      </w:r>
      <w:r w:rsidR="004246A5">
        <w:rPr>
          <w:rFonts w:ascii="Times New Roman" w:hAnsi="Times New Roman"/>
          <w:sz w:val="28"/>
          <w:szCs w:val="28"/>
        </w:rPr>
        <w:t xml:space="preserve">периодам </w:t>
      </w:r>
      <w:r w:rsidRPr="00B27311">
        <w:rPr>
          <w:rFonts w:ascii="Times New Roman" w:hAnsi="Times New Roman"/>
          <w:sz w:val="28"/>
          <w:szCs w:val="28"/>
        </w:rPr>
        <w:t xml:space="preserve"> приведен</w:t>
      </w:r>
      <w:proofErr w:type="gramEnd"/>
      <w:r w:rsidRPr="00B27311">
        <w:rPr>
          <w:rFonts w:ascii="Times New Roman" w:hAnsi="Times New Roman"/>
          <w:sz w:val="28"/>
          <w:szCs w:val="28"/>
        </w:rPr>
        <w:t xml:space="preserve"> в </w:t>
      </w:r>
      <w:r w:rsidRPr="002F23A5">
        <w:rPr>
          <w:rFonts w:ascii="Times New Roman" w:hAnsi="Times New Roman"/>
          <w:sz w:val="28"/>
          <w:szCs w:val="28"/>
        </w:rPr>
        <w:t xml:space="preserve">таблице </w:t>
      </w:r>
      <w:r w:rsidR="002F23A5" w:rsidRPr="002F23A5">
        <w:rPr>
          <w:rFonts w:ascii="Times New Roman" w:hAnsi="Times New Roman"/>
          <w:sz w:val="28"/>
          <w:szCs w:val="28"/>
        </w:rPr>
        <w:t>2</w:t>
      </w:r>
      <w:r w:rsidRPr="002F23A5">
        <w:rPr>
          <w:rFonts w:ascii="Times New Roman" w:hAnsi="Times New Roman"/>
          <w:sz w:val="28"/>
          <w:szCs w:val="28"/>
        </w:rPr>
        <w:t>1.</w:t>
      </w:r>
    </w:p>
    <w:p w:rsidR="003E6A6A" w:rsidRPr="002F23A5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A6A" w:rsidRPr="00B27311" w:rsidRDefault="003E6A6A" w:rsidP="003E6A6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F23A5">
        <w:rPr>
          <w:rFonts w:ascii="Times New Roman" w:hAnsi="Times New Roman"/>
          <w:sz w:val="24"/>
          <w:szCs w:val="24"/>
        </w:rPr>
        <w:t xml:space="preserve">Таблица </w:t>
      </w:r>
      <w:r w:rsidR="002F23A5" w:rsidRPr="002F23A5">
        <w:rPr>
          <w:rFonts w:ascii="Times New Roman" w:hAnsi="Times New Roman"/>
          <w:sz w:val="24"/>
          <w:szCs w:val="24"/>
        </w:rPr>
        <w:t>2</w:t>
      </w:r>
      <w:r w:rsidRPr="002F23A5">
        <w:rPr>
          <w:rFonts w:ascii="Times New Roman" w:hAnsi="Times New Roman"/>
          <w:sz w:val="24"/>
          <w:szCs w:val="24"/>
        </w:rPr>
        <w:t>1, тыс</w:t>
      </w:r>
      <w:r w:rsidRPr="00B27311">
        <w:rPr>
          <w:rFonts w:ascii="Times New Roman" w:hAnsi="Times New Roman"/>
          <w:sz w:val="24"/>
          <w:szCs w:val="24"/>
        </w:rPr>
        <w:t>. руб</w:t>
      </w:r>
      <w:r w:rsidRPr="00B27311">
        <w:rPr>
          <w:rFonts w:ascii="Times New Roman" w:hAnsi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992"/>
        <w:gridCol w:w="850"/>
        <w:gridCol w:w="851"/>
        <w:gridCol w:w="992"/>
        <w:gridCol w:w="851"/>
        <w:gridCol w:w="992"/>
      </w:tblGrid>
      <w:tr w:rsidR="003E6A6A" w:rsidRPr="00B27311" w:rsidTr="00A41D3E">
        <w:trPr>
          <w:trHeight w:val="480"/>
        </w:trPr>
        <w:tc>
          <w:tcPr>
            <w:tcW w:w="1271" w:type="dxa"/>
            <w:vMerge w:val="restart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/>
                <w:sz w:val="20"/>
                <w:szCs w:val="20"/>
              </w:rPr>
              <w:t>-5</w:t>
            </w:r>
            <w:r w:rsidRPr="002C04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3E6A6A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A6A" w:rsidRPr="00B27311" w:rsidTr="00A41D3E">
        <w:trPr>
          <w:trHeight w:val="389"/>
        </w:trPr>
        <w:tc>
          <w:tcPr>
            <w:tcW w:w="1271" w:type="dxa"/>
            <w:vMerge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3E6A6A" w:rsidRPr="00B27311" w:rsidTr="00A41D3E">
        <w:tc>
          <w:tcPr>
            <w:tcW w:w="127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3 560,0</w:t>
            </w:r>
          </w:p>
        </w:tc>
        <w:tc>
          <w:tcPr>
            <w:tcW w:w="850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1 560,0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1 930,0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1 396,0</w:t>
            </w:r>
          </w:p>
        </w:tc>
        <w:tc>
          <w:tcPr>
            <w:tcW w:w="850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1 410,0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1 630,0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- 2 164,0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- 150,0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- 300,0</w:t>
            </w:r>
          </w:p>
        </w:tc>
      </w:tr>
      <w:tr w:rsidR="003E6A6A" w:rsidRPr="00B27311" w:rsidTr="00A41D3E">
        <w:tc>
          <w:tcPr>
            <w:tcW w:w="127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 xml:space="preserve">Средства краевого </w:t>
            </w:r>
            <w:r w:rsidRPr="002C0488">
              <w:rPr>
                <w:rFonts w:ascii="Times New Roman" w:hAnsi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lastRenderedPageBreak/>
              <w:t>39,0</w:t>
            </w:r>
          </w:p>
        </w:tc>
        <w:tc>
          <w:tcPr>
            <w:tcW w:w="850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3E6A6A" w:rsidRPr="00B27311" w:rsidTr="00A41D3E">
        <w:tc>
          <w:tcPr>
            <w:tcW w:w="127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3 599,0</w:t>
            </w:r>
          </w:p>
        </w:tc>
        <w:tc>
          <w:tcPr>
            <w:tcW w:w="850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1 602,0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1 972,0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1 468,0</w:t>
            </w:r>
          </w:p>
        </w:tc>
        <w:tc>
          <w:tcPr>
            <w:tcW w:w="850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1 487,0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1 710,0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- 2 131,0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- 115,0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- 262,0</w:t>
            </w:r>
          </w:p>
        </w:tc>
      </w:tr>
    </w:tbl>
    <w:p w:rsidR="003E6A6A" w:rsidRDefault="003E6A6A" w:rsidP="003E6A6A">
      <w:pPr>
        <w:pStyle w:val="af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6A6A" w:rsidRDefault="003E6A6A" w:rsidP="003E6A6A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анализа установлено, что </w:t>
      </w:r>
      <w:r w:rsidR="00105C55">
        <w:rPr>
          <w:rFonts w:ascii="Times New Roman" w:hAnsi="Times New Roman"/>
          <w:sz w:val="28"/>
          <w:szCs w:val="28"/>
        </w:rPr>
        <w:t>объем бюджетных ассигнований на финансирование МП-5, предусмотренный в Проекте</w:t>
      </w:r>
      <w:r>
        <w:rPr>
          <w:rFonts w:ascii="Times New Roman" w:hAnsi="Times New Roman"/>
          <w:sz w:val="28"/>
          <w:szCs w:val="28"/>
        </w:rPr>
        <w:t xml:space="preserve"> на 2015 год</w:t>
      </w:r>
      <w:r w:rsidR="009D09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05C55">
        <w:rPr>
          <w:rFonts w:ascii="Times New Roman" w:hAnsi="Times New Roman"/>
          <w:sz w:val="28"/>
          <w:szCs w:val="28"/>
        </w:rPr>
        <w:t xml:space="preserve"> меньше </w:t>
      </w:r>
      <w:r>
        <w:rPr>
          <w:rFonts w:ascii="Times New Roman" w:hAnsi="Times New Roman"/>
          <w:sz w:val="28"/>
          <w:szCs w:val="28"/>
        </w:rPr>
        <w:t xml:space="preserve">на 2 131,0 тыс. руб., чем предусмотрено </w:t>
      </w:r>
      <w:r>
        <w:rPr>
          <w:rFonts w:ascii="Times New Roman" w:hAnsi="Times New Roman"/>
          <w:bCs/>
          <w:sz w:val="28"/>
          <w:szCs w:val="28"/>
        </w:rPr>
        <w:t>МП-5</w:t>
      </w:r>
      <w:r>
        <w:rPr>
          <w:rFonts w:ascii="Times New Roman" w:hAnsi="Times New Roman"/>
          <w:sz w:val="28"/>
          <w:szCs w:val="28"/>
        </w:rPr>
        <w:t>.</w:t>
      </w:r>
    </w:p>
    <w:p w:rsidR="003E6A6A" w:rsidRDefault="009D09B9" w:rsidP="003E6A6A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E6A6A">
        <w:rPr>
          <w:rFonts w:ascii="Times New Roman" w:hAnsi="Times New Roman"/>
          <w:sz w:val="28"/>
          <w:szCs w:val="28"/>
        </w:rPr>
        <w:t>тклонение</w:t>
      </w:r>
      <w:r>
        <w:rPr>
          <w:rFonts w:ascii="Times New Roman" w:hAnsi="Times New Roman"/>
          <w:sz w:val="28"/>
          <w:szCs w:val="28"/>
        </w:rPr>
        <w:t xml:space="preserve"> показателей Проекта и МП-5</w:t>
      </w:r>
      <w:r w:rsidR="003E6A6A">
        <w:rPr>
          <w:rFonts w:ascii="Times New Roman" w:hAnsi="Times New Roman"/>
          <w:sz w:val="28"/>
          <w:szCs w:val="28"/>
        </w:rPr>
        <w:t xml:space="preserve"> связано с тем, </w:t>
      </w:r>
      <w:r>
        <w:rPr>
          <w:rFonts w:ascii="Times New Roman" w:hAnsi="Times New Roman"/>
          <w:sz w:val="28"/>
          <w:szCs w:val="28"/>
        </w:rPr>
        <w:t xml:space="preserve">что в Проекте на 2015 год не предусмотрены бюджетные ассигнования на </w:t>
      </w:r>
      <w:r w:rsidR="003E6A6A">
        <w:rPr>
          <w:rFonts w:ascii="Times New Roman" w:hAnsi="Times New Roman"/>
          <w:sz w:val="28"/>
          <w:szCs w:val="28"/>
        </w:rPr>
        <w:t xml:space="preserve"> мероприятие «Предоставление гранта для реализации инвестиционного проекта по созданию производства по первичной переработке сельскохозяйственной продукции посредством строительства цеха по первичной переработке» 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3E6A6A">
        <w:rPr>
          <w:rFonts w:ascii="Times New Roman" w:hAnsi="Times New Roman"/>
          <w:sz w:val="28"/>
          <w:szCs w:val="28"/>
        </w:rPr>
        <w:t xml:space="preserve"> 2 000,0 тыс. руб.</w:t>
      </w:r>
    </w:p>
    <w:p w:rsidR="00176F88" w:rsidRDefault="00176F88" w:rsidP="003E6A6A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экспертизы установлено несоответствие показателей Проекта и МП-5 по мероприятию «Субсидии на возмещение части затрат, связанных с началом предпринимательской деятельности». Объем бюджетных ассигнований, указанный в Проекте, на 12,8 тыс. руб. превышает показатели МП-5.</w:t>
      </w:r>
    </w:p>
    <w:p w:rsidR="003E6A6A" w:rsidRPr="002F23A5" w:rsidRDefault="003E6A6A" w:rsidP="003E6A6A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изменения объемов финансирования МП-5 в 2014 – 2015 годах с разбивкой по источникам финансирования представлен в 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2F23A5"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A6A" w:rsidRPr="002F23A5" w:rsidRDefault="003E6A6A" w:rsidP="003E6A6A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A6A" w:rsidRPr="00AB1323" w:rsidRDefault="003E6A6A" w:rsidP="003E6A6A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A5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2F23A5" w:rsidRPr="002F23A5">
        <w:rPr>
          <w:rFonts w:ascii="Times New Roman" w:eastAsia="Times New Roman" w:hAnsi="Times New Roman" w:cs="Times New Roman"/>
          <w:lang w:eastAsia="ru-RU"/>
        </w:rPr>
        <w:t>2</w:t>
      </w:r>
      <w:r w:rsidRPr="002F23A5">
        <w:rPr>
          <w:rFonts w:ascii="Times New Roman" w:eastAsia="Times New Roman" w:hAnsi="Times New Roman" w:cs="Times New Roman"/>
          <w:lang w:eastAsia="ru-RU"/>
        </w:rPr>
        <w:t xml:space="preserve">2, </w:t>
      </w:r>
      <w:r w:rsidRPr="002F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Pr="00AB1323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59"/>
        <w:gridCol w:w="2455"/>
        <w:gridCol w:w="2191"/>
        <w:gridCol w:w="2340"/>
      </w:tblGrid>
      <w:tr w:rsidR="003E6A6A" w:rsidRPr="00AB1323" w:rsidTr="00A41D3E">
        <w:tc>
          <w:tcPr>
            <w:tcW w:w="2359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2455" w:type="dxa"/>
          </w:tcPr>
          <w:p w:rsidR="003E6A6A" w:rsidRPr="00AB1323" w:rsidRDefault="003E6A6A" w:rsidP="00A41D3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132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ЗС ДМР от 24.09.2014 № 845</w:t>
            </w: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на 2014 год</w:t>
            </w:r>
          </w:p>
        </w:tc>
        <w:tc>
          <w:tcPr>
            <w:tcW w:w="2191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2340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Отклонения,</w:t>
            </w:r>
          </w:p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3E6A6A" w:rsidRPr="00AB1323" w:rsidTr="00A41D3E">
        <w:tc>
          <w:tcPr>
            <w:tcW w:w="2359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</w:tcPr>
          <w:p w:rsidR="003E6A6A" w:rsidRPr="00AB1323" w:rsidRDefault="003E6A6A" w:rsidP="00A41D3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E6A6A" w:rsidRPr="00AB1323" w:rsidTr="00A41D3E">
        <w:tc>
          <w:tcPr>
            <w:tcW w:w="2359" w:type="dxa"/>
          </w:tcPr>
          <w:p w:rsidR="003E6A6A" w:rsidRPr="00AB1323" w:rsidRDefault="003E6A6A" w:rsidP="00A4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455" w:type="dxa"/>
          </w:tcPr>
          <w:p w:rsidR="003E6A6A" w:rsidRPr="00AB1323" w:rsidRDefault="003E6A6A" w:rsidP="00A41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2 590,0</w:t>
            </w:r>
          </w:p>
        </w:tc>
        <w:tc>
          <w:tcPr>
            <w:tcW w:w="2191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1 396</w:t>
            </w: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0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- 1 194,0</w:t>
            </w:r>
          </w:p>
        </w:tc>
      </w:tr>
      <w:tr w:rsidR="003E6A6A" w:rsidRPr="00AB1323" w:rsidTr="00A41D3E">
        <w:tc>
          <w:tcPr>
            <w:tcW w:w="2359" w:type="dxa"/>
          </w:tcPr>
          <w:p w:rsidR="003E6A6A" w:rsidRPr="00AB1323" w:rsidRDefault="003E6A6A" w:rsidP="00A4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455" w:type="dxa"/>
          </w:tcPr>
          <w:p w:rsidR="003E6A6A" w:rsidRPr="00AB1323" w:rsidRDefault="003E6A6A" w:rsidP="00A41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91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0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AB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6A6A" w:rsidTr="00A41D3E">
        <w:tc>
          <w:tcPr>
            <w:tcW w:w="2359" w:type="dxa"/>
          </w:tcPr>
          <w:p w:rsidR="003E6A6A" w:rsidRPr="00AB1323" w:rsidRDefault="003E6A6A" w:rsidP="00A4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55" w:type="dxa"/>
          </w:tcPr>
          <w:p w:rsidR="003E6A6A" w:rsidRPr="00AB1323" w:rsidRDefault="003E6A6A" w:rsidP="00A41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23">
              <w:rPr>
                <w:rFonts w:ascii="Times New Roman" w:hAnsi="Times New Roman" w:cs="Times New Roman"/>
                <w:sz w:val="24"/>
                <w:szCs w:val="24"/>
              </w:rPr>
              <w:t>2 590,0</w:t>
            </w:r>
          </w:p>
        </w:tc>
        <w:tc>
          <w:tcPr>
            <w:tcW w:w="2191" w:type="dxa"/>
          </w:tcPr>
          <w:p w:rsidR="003E6A6A" w:rsidRPr="00AB1323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1 468,0</w:t>
            </w:r>
          </w:p>
        </w:tc>
        <w:tc>
          <w:tcPr>
            <w:tcW w:w="2340" w:type="dxa"/>
          </w:tcPr>
          <w:p w:rsidR="003E6A6A" w:rsidRPr="00AA3812" w:rsidRDefault="003E6A6A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- 1 122,0</w:t>
            </w:r>
          </w:p>
        </w:tc>
      </w:tr>
    </w:tbl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Потребность в финансовых ресурсах на реализацию мероприятий </w:t>
      </w:r>
      <w:r>
        <w:rPr>
          <w:rFonts w:ascii="Times New Roman" w:hAnsi="Times New Roman"/>
          <w:bCs/>
          <w:sz w:val="28"/>
          <w:szCs w:val="28"/>
          <w:lang w:eastAsia="ru-RU"/>
        </w:rPr>
        <w:t>МП-5</w:t>
      </w:r>
      <w:r>
        <w:rPr>
          <w:rFonts w:ascii="Times New Roman" w:hAnsi="Times New Roman"/>
          <w:sz w:val="28"/>
          <w:szCs w:val="28"/>
        </w:rPr>
        <w:t xml:space="preserve"> ответственным исполнителем обоснована.</w:t>
      </w:r>
    </w:p>
    <w:p w:rsidR="006F7A4E" w:rsidRPr="006F7A4E" w:rsidRDefault="003E6A6A" w:rsidP="003E6A6A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>КСП ДМР</w:t>
      </w:r>
      <w:r w:rsidR="00445F0F" w:rsidRPr="006F7A4E">
        <w:rPr>
          <w:rFonts w:ascii="Times New Roman" w:hAnsi="Times New Roman"/>
          <w:sz w:val="28"/>
          <w:szCs w:val="28"/>
        </w:rPr>
        <w:t xml:space="preserve"> проведена финансово-экономическая экспертиза  проекта</w:t>
      </w:r>
      <w:r w:rsidR="006F7A4E" w:rsidRPr="006F7A4E">
        <w:rPr>
          <w:rFonts w:ascii="Times New Roman" w:hAnsi="Times New Roman"/>
          <w:sz w:val="28"/>
          <w:szCs w:val="28"/>
        </w:rPr>
        <w:t xml:space="preserve"> изменений </w:t>
      </w:r>
      <w:r w:rsidR="00445F0F" w:rsidRPr="006F7A4E">
        <w:rPr>
          <w:rFonts w:ascii="Times New Roman" w:hAnsi="Times New Roman"/>
          <w:sz w:val="28"/>
          <w:szCs w:val="28"/>
        </w:rPr>
        <w:t xml:space="preserve"> </w:t>
      </w:r>
      <w:r w:rsidRPr="006F7A4E">
        <w:rPr>
          <w:rFonts w:ascii="Times New Roman" w:hAnsi="Times New Roman"/>
          <w:sz w:val="28"/>
          <w:szCs w:val="28"/>
        </w:rPr>
        <w:t xml:space="preserve"> </w:t>
      </w:r>
      <w:r w:rsidR="006F7A4E" w:rsidRPr="006F7A4E">
        <w:rPr>
          <w:rFonts w:ascii="Times New Roman" w:hAnsi="Times New Roman"/>
          <w:sz w:val="28"/>
          <w:szCs w:val="28"/>
        </w:rPr>
        <w:t xml:space="preserve">в </w:t>
      </w:r>
      <w:r w:rsidRPr="006F7A4E">
        <w:rPr>
          <w:rFonts w:ascii="Times New Roman" w:hAnsi="Times New Roman"/>
          <w:sz w:val="28"/>
          <w:szCs w:val="28"/>
        </w:rPr>
        <w:t xml:space="preserve">муниципальную программу </w:t>
      </w:r>
      <w:proofErr w:type="spellStart"/>
      <w:r w:rsidRPr="006F7A4E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6F7A4E">
        <w:rPr>
          <w:rFonts w:ascii="Times New Roman" w:hAnsi="Times New Roman"/>
          <w:sz w:val="28"/>
          <w:szCs w:val="28"/>
        </w:rPr>
        <w:t xml:space="preserve"> муниципального района «Развитие сельского хозяйства, малого и среднего предпринимательства н</w:t>
      </w:r>
      <w:r w:rsidR="006F7A4E" w:rsidRPr="006F7A4E">
        <w:rPr>
          <w:rFonts w:ascii="Times New Roman" w:hAnsi="Times New Roman"/>
          <w:sz w:val="28"/>
          <w:szCs w:val="28"/>
        </w:rPr>
        <w:t xml:space="preserve">а территории </w:t>
      </w:r>
      <w:proofErr w:type="spellStart"/>
      <w:r w:rsidR="006F7A4E" w:rsidRPr="006F7A4E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6F7A4E" w:rsidRPr="006F7A4E">
        <w:rPr>
          <w:rFonts w:ascii="Times New Roman" w:hAnsi="Times New Roman"/>
          <w:sz w:val="28"/>
          <w:szCs w:val="28"/>
        </w:rPr>
        <w:t xml:space="preserve"> района»</w:t>
      </w:r>
      <w:r w:rsidR="00F962A7">
        <w:rPr>
          <w:rFonts w:ascii="Times New Roman" w:hAnsi="Times New Roman"/>
          <w:sz w:val="28"/>
          <w:szCs w:val="28"/>
        </w:rPr>
        <w:t>.</w:t>
      </w:r>
      <w:r w:rsidR="006F7A4E" w:rsidRPr="006F7A4E">
        <w:rPr>
          <w:rFonts w:ascii="Times New Roman" w:hAnsi="Times New Roman"/>
          <w:sz w:val="28"/>
          <w:szCs w:val="28"/>
        </w:rPr>
        <w:t xml:space="preserve"> </w:t>
      </w:r>
      <w:r w:rsidR="00F962A7" w:rsidRPr="00FD6A96">
        <w:rPr>
          <w:rFonts w:ascii="Times New Roman" w:hAnsi="Times New Roman"/>
          <w:sz w:val="28"/>
          <w:szCs w:val="28"/>
        </w:rPr>
        <w:t>По результатам экспертизы  подготовлено и направлено ответственному разработчику заключение с предложениями об устранении выявленных нарушений и замечаний.</w:t>
      </w:r>
    </w:p>
    <w:p w:rsidR="003E6A6A" w:rsidRPr="006F7A4E" w:rsidRDefault="003E6A6A" w:rsidP="003E6A6A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 xml:space="preserve"> Информация о результатах рассмотрения </w:t>
      </w:r>
      <w:r w:rsidR="00445F0F" w:rsidRPr="006F7A4E">
        <w:rPr>
          <w:rFonts w:ascii="Times New Roman" w:hAnsi="Times New Roman"/>
          <w:sz w:val="28"/>
          <w:szCs w:val="28"/>
        </w:rPr>
        <w:t>заключения  ответственным исполнителем</w:t>
      </w:r>
      <w:r w:rsidRPr="006F7A4E">
        <w:rPr>
          <w:rFonts w:ascii="Times New Roman" w:hAnsi="Times New Roman"/>
          <w:sz w:val="28"/>
          <w:szCs w:val="28"/>
        </w:rPr>
        <w:t xml:space="preserve"> в КСП ДМР </w:t>
      </w:r>
      <w:r w:rsidR="006F7A4E" w:rsidRPr="006F7A4E">
        <w:rPr>
          <w:rFonts w:ascii="Times New Roman" w:hAnsi="Times New Roman"/>
          <w:sz w:val="28"/>
          <w:szCs w:val="28"/>
        </w:rPr>
        <w:t>в установленные сроки не представлена</w:t>
      </w:r>
      <w:r w:rsidRPr="006F7A4E">
        <w:rPr>
          <w:rFonts w:ascii="Times New Roman" w:hAnsi="Times New Roman"/>
          <w:sz w:val="28"/>
          <w:szCs w:val="28"/>
        </w:rPr>
        <w:t>.</w:t>
      </w:r>
    </w:p>
    <w:p w:rsidR="00B55E63" w:rsidRDefault="00B55E63" w:rsidP="00B55E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E63" w:rsidRDefault="00B55E63" w:rsidP="00B55E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31A" w:rsidRPr="00F85B1F" w:rsidRDefault="00F85B1F" w:rsidP="00F85B1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4.3.6. Муниципальная программа </w:t>
      </w:r>
      <w:proofErr w:type="spellStart"/>
      <w:r w:rsidRPr="00F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F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«Управление земельными ресурсами и имуществом </w:t>
      </w:r>
      <w:proofErr w:type="spellStart"/>
      <w:r w:rsidRPr="00F85B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F8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BB79C2" w:rsidRDefault="0030154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Управление земельными ресурсами и имуществом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района»</w:t>
      </w:r>
      <w:r w:rsidRPr="0030154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(далее – МП-7)</w:t>
      </w:r>
      <w:r w:rsidR="00BB79C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B79C2">
        <w:rPr>
          <w:rFonts w:ascii="Times New Roman" w:hAnsi="Times New Roman" w:cs="Times New Roman"/>
          <w:sz w:val="28"/>
          <w:szCs w:val="28"/>
        </w:rPr>
        <w:t xml:space="preserve"> утверждена  постановлением администрации </w:t>
      </w:r>
      <w:proofErr w:type="spellStart"/>
      <w:r w:rsidR="00BB79C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BB79C2">
        <w:rPr>
          <w:rFonts w:ascii="Times New Roman" w:hAnsi="Times New Roman" w:cs="Times New Roman"/>
          <w:sz w:val="28"/>
          <w:szCs w:val="28"/>
        </w:rPr>
        <w:t xml:space="preserve"> муниципального района от 25.10.2013 № 2181</w:t>
      </w:r>
      <w:r w:rsidR="00BB79C2">
        <w:rPr>
          <w:rFonts w:ascii="Times New Roman" w:hAnsi="Times New Roman"/>
          <w:sz w:val="28"/>
          <w:szCs w:val="28"/>
        </w:rPr>
        <w:t>.</w:t>
      </w:r>
    </w:p>
    <w:p w:rsidR="00BB79C2" w:rsidRDefault="00BB79C2" w:rsidP="00BB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15.10.2014  № 2242 </w:t>
      </w:r>
      <w:r w:rsidR="000D5E9E">
        <w:rPr>
          <w:rFonts w:ascii="Times New Roman" w:hAnsi="Times New Roman"/>
          <w:sz w:val="28"/>
          <w:szCs w:val="28"/>
        </w:rPr>
        <w:t>внесены изменения в объемы финансирования МП-7 и сроки реализации.</w:t>
      </w:r>
    </w:p>
    <w:p w:rsidR="00BB79C2" w:rsidRDefault="00BB79C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МП</w:t>
      </w:r>
      <w:r w:rsidR="00EC42D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7</w:t>
      </w:r>
      <w:r w:rsidR="00EC42D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повышение эффективности и прозрачности управления и распоряжения имуществом и земельными ресурсами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B79C2" w:rsidRDefault="00BB79C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МП–7</w:t>
      </w:r>
      <w:r w:rsidR="00EC42D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Муниципальное  казенное учреждение «Управление имущественных и земельных отношений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512DC1">
        <w:rPr>
          <w:rFonts w:ascii="Times New Roman" w:hAnsi="Times New Roman"/>
          <w:sz w:val="28"/>
          <w:szCs w:val="28"/>
        </w:rPr>
        <w:t>.</w:t>
      </w:r>
    </w:p>
    <w:p w:rsidR="004246A5" w:rsidRDefault="004246A5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МП-7 на 100 % финансируется за счет средств бюджета района.</w:t>
      </w:r>
    </w:p>
    <w:p w:rsidR="00512DC1" w:rsidRPr="006A36C8" w:rsidRDefault="00512DC1" w:rsidP="00512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Pr="00B27311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ов</w:t>
      </w:r>
      <w:r w:rsidRPr="00B27311">
        <w:rPr>
          <w:rFonts w:ascii="Times New Roman" w:hAnsi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МП-</w:t>
      </w:r>
      <w:r w:rsidR="00286629">
        <w:rPr>
          <w:rFonts w:ascii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бюджетных ассигнований, предусмотренных Проектом </w:t>
      </w:r>
      <w:r w:rsidRPr="00B27311">
        <w:rPr>
          <w:rFonts w:ascii="Times New Roman" w:hAnsi="Times New Roman"/>
          <w:sz w:val="28"/>
          <w:szCs w:val="28"/>
        </w:rPr>
        <w:t xml:space="preserve">с разбивкой </w:t>
      </w:r>
      <w:r w:rsidR="002914A1">
        <w:rPr>
          <w:rFonts w:ascii="Times New Roman" w:hAnsi="Times New Roman"/>
          <w:sz w:val="28"/>
          <w:szCs w:val="28"/>
        </w:rPr>
        <w:t xml:space="preserve">по </w:t>
      </w:r>
      <w:r w:rsidRPr="00B27311">
        <w:rPr>
          <w:rFonts w:ascii="Times New Roman" w:hAnsi="Times New Roman"/>
          <w:sz w:val="28"/>
          <w:szCs w:val="28"/>
        </w:rPr>
        <w:t xml:space="preserve">годам </w:t>
      </w:r>
      <w:r w:rsidRPr="006A36C8">
        <w:rPr>
          <w:rFonts w:ascii="Times New Roman" w:hAnsi="Times New Roman"/>
          <w:sz w:val="28"/>
          <w:szCs w:val="28"/>
        </w:rPr>
        <w:t>приведен</w:t>
      </w:r>
      <w:proofErr w:type="gramEnd"/>
      <w:r w:rsidRPr="006A36C8">
        <w:rPr>
          <w:rFonts w:ascii="Times New Roman" w:hAnsi="Times New Roman"/>
          <w:sz w:val="28"/>
          <w:szCs w:val="28"/>
        </w:rPr>
        <w:t xml:space="preserve"> в таблице </w:t>
      </w:r>
      <w:r w:rsidR="002F23A5" w:rsidRPr="006A36C8">
        <w:rPr>
          <w:rFonts w:ascii="Times New Roman" w:hAnsi="Times New Roman"/>
          <w:sz w:val="28"/>
          <w:szCs w:val="28"/>
        </w:rPr>
        <w:t>23</w:t>
      </w:r>
      <w:r w:rsidRPr="006A36C8">
        <w:rPr>
          <w:rFonts w:ascii="Times New Roman" w:hAnsi="Times New Roman"/>
          <w:sz w:val="28"/>
          <w:szCs w:val="28"/>
        </w:rPr>
        <w:t>.</w:t>
      </w:r>
    </w:p>
    <w:p w:rsidR="00286629" w:rsidRDefault="00286629" w:rsidP="0028662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A36C8">
        <w:rPr>
          <w:rFonts w:ascii="Times New Roman" w:hAnsi="Times New Roman"/>
          <w:sz w:val="24"/>
          <w:szCs w:val="24"/>
        </w:rPr>
        <w:t xml:space="preserve">Таблица </w:t>
      </w:r>
      <w:r w:rsidR="002F23A5" w:rsidRPr="006A36C8">
        <w:rPr>
          <w:rFonts w:ascii="Times New Roman" w:hAnsi="Times New Roman"/>
          <w:sz w:val="24"/>
          <w:szCs w:val="24"/>
        </w:rPr>
        <w:t>23</w:t>
      </w:r>
      <w:r w:rsidRPr="006A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964"/>
        <w:gridCol w:w="850"/>
        <w:gridCol w:w="851"/>
        <w:gridCol w:w="992"/>
        <w:gridCol w:w="850"/>
        <w:gridCol w:w="851"/>
        <w:gridCol w:w="992"/>
        <w:gridCol w:w="851"/>
        <w:gridCol w:w="992"/>
      </w:tblGrid>
      <w:tr w:rsidR="00286629" w:rsidTr="00C134DF">
        <w:trPr>
          <w:trHeight w:val="4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МП - 7 </w:t>
            </w:r>
          </w:p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629" w:rsidTr="00C134DF">
        <w:trPr>
          <w:trHeight w:val="38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C1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286629" w:rsidTr="00C134D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29" w:rsidRDefault="00286629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C13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946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C13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946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C13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946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C13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946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C13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946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C13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946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6F08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6F08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29" w:rsidRDefault="00286629" w:rsidP="006F08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349,5</w:t>
            </w:r>
          </w:p>
        </w:tc>
      </w:tr>
    </w:tbl>
    <w:p w:rsidR="00512DC1" w:rsidRDefault="00512DC1" w:rsidP="00BB7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29" w:rsidRDefault="00286629" w:rsidP="00286629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анализа установлено, что объем бюджетных ассигнований на финансирование МП-7, предусмотренный в Проекте на 2015 год,  на  </w:t>
      </w:r>
      <w:r>
        <w:rPr>
          <w:rFonts w:ascii="Times New Roman" w:eastAsia="Calibri" w:hAnsi="Times New Roman"/>
          <w:sz w:val="28"/>
          <w:szCs w:val="28"/>
        </w:rPr>
        <w:t xml:space="preserve"> 721,5 тыс.</w:t>
      </w:r>
      <w:r w:rsidR="00EB51C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руб. </w:t>
      </w:r>
      <w:r>
        <w:rPr>
          <w:rFonts w:ascii="Times New Roman" w:hAnsi="Times New Roman"/>
          <w:sz w:val="28"/>
          <w:szCs w:val="28"/>
        </w:rPr>
        <w:t xml:space="preserve">меньше, чем предусмотрено </w:t>
      </w:r>
      <w:r>
        <w:rPr>
          <w:rFonts w:ascii="Times New Roman" w:hAnsi="Times New Roman"/>
          <w:bCs/>
          <w:sz w:val="28"/>
          <w:szCs w:val="28"/>
        </w:rPr>
        <w:t>МП-7</w:t>
      </w:r>
      <w:r w:rsidR="00D93F6F">
        <w:rPr>
          <w:rFonts w:ascii="Times New Roman" w:hAnsi="Times New Roman"/>
          <w:sz w:val="28"/>
          <w:szCs w:val="28"/>
        </w:rPr>
        <w:t xml:space="preserve">, а на 2016 и 2017 гг. на 349,5 тыс. руб. больше (по каждому периоду). </w:t>
      </w:r>
    </w:p>
    <w:p w:rsidR="00BB79C2" w:rsidRPr="002F23A5" w:rsidRDefault="00BB79C2" w:rsidP="00BB79C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 объемов финансирования МП</w:t>
      </w:r>
      <w:r w:rsidR="001E64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в 2014 – 2015 годах представлен в 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2F23A5"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9C2" w:rsidRDefault="00BB79C2" w:rsidP="00BB79C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A5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2F23A5" w:rsidRPr="002F23A5">
        <w:rPr>
          <w:rFonts w:ascii="Times New Roman" w:eastAsia="Times New Roman" w:hAnsi="Times New Roman" w:cs="Times New Roman"/>
          <w:lang w:eastAsia="ru-RU"/>
        </w:rPr>
        <w:t>24</w:t>
      </w:r>
      <w:r w:rsidRPr="002F23A5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59"/>
        <w:gridCol w:w="2455"/>
        <w:gridCol w:w="2191"/>
        <w:gridCol w:w="2340"/>
      </w:tblGrid>
      <w:tr w:rsidR="00BB79C2" w:rsidTr="00C134DF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ЗС ДМР от 24.09.2014 № 845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2014 год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Отклонения,</w:t>
            </w:r>
          </w:p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BB79C2" w:rsidTr="00C134DF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B79C2" w:rsidTr="00C134DF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664,6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CF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C2" w:rsidRDefault="00BB79C2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F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969,2</w:t>
            </w:r>
          </w:p>
        </w:tc>
      </w:tr>
    </w:tbl>
    <w:p w:rsidR="00CF7B4D" w:rsidRDefault="00CF7B4D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9C2" w:rsidRPr="00F8241A" w:rsidRDefault="00BB79C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41A">
        <w:rPr>
          <w:rFonts w:ascii="Times New Roman" w:hAnsi="Times New Roman"/>
          <w:sz w:val="28"/>
          <w:szCs w:val="28"/>
        </w:rPr>
        <w:t xml:space="preserve">В результате анализа выявлено </w:t>
      </w:r>
      <w:r w:rsidR="00EB51CE" w:rsidRPr="00F8241A">
        <w:rPr>
          <w:rFonts w:ascii="Times New Roman" w:hAnsi="Times New Roman"/>
          <w:sz w:val="28"/>
          <w:szCs w:val="28"/>
        </w:rPr>
        <w:t>увеличение объемов финансирования по МП-7 в</w:t>
      </w:r>
      <w:r w:rsidRPr="00F8241A">
        <w:rPr>
          <w:rFonts w:ascii="Times New Roman" w:hAnsi="Times New Roman"/>
          <w:sz w:val="28"/>
          <w:szCs w:val="28"/>
        </w:rPr>
        <w:t xml:space="preserve"> 2015 год</w:t>
      </w:r>
      <w:r w:rsidR="00EB51CE" w:rsidRPr="00F8241A">
        <w:rPr>
          <w:rFonts w:ascii="Times New Roman" w:hAnsi="Times New Roman"/>
          <w:sz w:val="28"/>
          <w:szCs w:val="28"/>
        </w:rPr>
        <w:t>у</w:t>
      </w:r>
      <w:r w:rsidRPr="00F8241A">
        <w:rPr>
          <w:rFonts w:ascii="Times New Roman" w:hAnsi="Times New Roman"/>
          <w:sz w:val="28"/>
          <w:szCs w:val="28"/>
        </w:rPr>
        <w:t xml:space="preserve"> </w:t>
      </w:r>
      <w:r w:rsidR="00EB51CE" w:rsidRPr="00F8241A">
        <w:rPr>
          <w:rFonts w:ascii="Times New Roman" w:hAnsi="Times New Roman"/>
          <w:sz w:val="28"/>
          <w:szCs w:val="28"/>
        </w:rPr>
        <w:t>по</w:t>
      </w:r>
      <w:r w:rsidRPr="00F8241A">
        <w:rPr>
          <w:rFonts w:ascii="Times New Roman" w:hAnsi="Times New Roman"/>
          <w:sz w:val="28"/>
          <w:szCs w:val="28"/>
        </w:rPr>
        <w:t xml:space="preserve"> сравнени</w:t>
      </w:r>
      <w:r w:rsidR="00EB51CE" w:rsidRPr="00F8241A">
        <w:rPr>
          <w:rFonts w:ascii="Times New Roman" w:hAnsi="Times New Roman"/>
          <w:sz w:val="28"/>
          <w:szCs w:val="28"/>
        </w:rPr>
        <w:t>ю</w:t>
      </w:r>
      <w:r w:rsidRPr="00F8241A">
        <w:rPr>
          <w:rFonts w:ascii="Times New Roman" w:hAnsi="Times New Roman"/>
          <w:sz w:val="28"/>
          <w:szCs w:val="28"/>
        </w:rPr>
        <w:t xml:space="preserve"> с уточненным бюджетом 2014 года на 24 969,2 тыс.</w:t>
      </w:r>
      <w:r w:rsidR="00EB51CE" w:rsidRPr="00F8241A">
        <w:rPr>
          <w:rFonts w:ascii="Times New Roman" w:hAnsi="Times New Roman"/>
          <w:sz w:val="28"/>
          <w:szCs w:val="28"/>
        </w:rPr>
        <w:t xml:space="preserve"> </w:t>
      </w:r>
      <w:r w:rsidRPr="00F8241A">
        <w:rPr>
          <w:rFonts w:ascii="Times New Roman" w:hAnsi="Times New Roman"/>
          <w:sz w:val="28"/>
          <w:szCs w:val="28"/>
        </w:rPr>
        <w:t>руб.</w:t>
      </w:r>
    </w:p>
    <w:p w:rsidR="00BB79C2" w:rsidRDefault="00EB51CE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Увеличение объемов бюджетных</w:t>
      </w:r>
      <w:r w:rsidR="00BB79C2">
        <w:rPr>
          <w:rFonts w:ascii="Times New Roman" w:hAnsi="Times New Roman"/>
          <w:sz w:val="28"/>
          <w:szCs w:val="28"/>
        </w:rPr>
        <w:t xml:space="preserve"> ассигнований наблюдается за счет включения в МП-7 следующих мероприятий:</w:t>
      </w:r>
    </w:p>
    <w:p w:rsidR="00BB79C2" w:rsidRDefault="00BB79C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деяте</w:t>
      </w:r>
      <w:r w:rsidR="00EB51CE">
        <w:rPr>
          <w:rFonts w:ascii="Times New Roman" w:hAnsi="Times New Roman"/>
          <w:sz w:val="28"/>
          <w:szCs w:val="28"/>
        </w:rPr>
        <w:t>льности МКУ «</w:t>
      </w:r>
      <w:proofErr w:type="spellStart"/>
      <w:r w:rsidR="00EB51CE">
        <w:rPr>
          <w:rFonts w:ascii="Times New Roman" w:hAnsi="Times New Roman"/>
          <w:sz w:val="28"/>
          <w:szCs w:val="28"/>
        </w:rPr>
        <w:t>Добрянское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B51CE">
        <w:rPr>
          <w:rFonts w:ascii="Times New Roman" w:hAnsi="Times New Roman"/>
          <w:sz w:val="28"/>
          <w:szCs w:val="28"/>
        </w:rPr>
        <w:t>имущественное казначейство</w:t>
      </w:r>
      <w:r>
        <w:rPr>
          <w:rFonts w:ascii="Times New Roman" w:hAnsi="Times New Roman"/>
          <w:sz w:val="28"/>
          <w:szCs w:val="28"/>
        </w:rPr>
        <w:t>»</w:t>
      </w:r>
      <w:r w:rsidR="00EB5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сумме 9 248,2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.;</w:t>
      </w:r>
    </w:p>
    <w:p w:rsidR="00BB79C2" w:rsidRDefault="00BB79C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содержание и обслуживание муниципального недвижимого имущества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сумме 9 902,8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.;</w:t>
      </w:r>
    </w:p>
    <w:p w:rsidR="00BB79C2" w:rsidRDefault="00BB79C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содержание и обслуживание муниципального движимого имущества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сумме 3 033,5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.;</w:t>
      </w:r>
    </w:p>
    <w:p w:rsidR="00BB79C2" w:rsidRDefault="00BB79C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содержание и обслуживание внешних инженерных сетей, находящихся в муниципальной казне в сумме 1 663,8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B79C2" w:rsidRDefault="00BB79C2" w:rsidP="00BB7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содержание и обслуживание помещений, занимаемых отраслевыми (функциональными) органами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сумме 1 794,3 тыс.</w:t>
      </w:r>
      <w:r w:rsidR="00954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D342E4" w:rsidRPr="00464761" w:rsidRDefault="00D342E4" w:rsidP="00D342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61">
        <w:rPr>
          <w:rFonts w:ascii="Times New Roman" w:hAnsi="Times New Roman"/>
          <w:sz w:val="28"/>
          <w:szCs w:val="28"/>
        </w:rPr>
        <w:t>Ответственным исполнителем представлен</w:t>
      </w:r>
      <w:r>
        <w:rPr>
          <w:rFonts w:ascii="Times New Roman" w:hAnsi="Times New Roman"/>
          <w:sz w:val="28"/>
          <w:szCs w:val="28"/>
        </w:rPr>
        <w:t>ы финансово – экономические обоснования</w:t>
      </w:r>
      <w:r w:rsidRPr="00464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потребности в финансовых ресурсах</w:t>
      </w:r>
      <w:r w:rsidRPr="00464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реализацию МП-7 не в полном объеме</w:t>
      </w:r>
      <w:r w:rsidRPr="00464761">
        <w:rPr>
          <w:rFonts w:ascii="Times New Roman" w:hAnsi="Times New Roman"/>
          <w:sz w:val="28"/>
          <w:szCs w:val="28"/>
        </w:rPr>
        <w:t xml:space="preserve">. </w:t>
      </w:r>
    </w:p>
    <w:p w:rsidR="00D342E4" w:rsidRDefault="00D342E4" w:rsidP="00BB79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 МБУ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Добрянский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информационный центр»:</w:t>
      </w:r>
    </w:p>
    <w:p w:rsidR="00D342E4" w:rsidRDefault="00D342E4" w:rsidP="00BB79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утвержденное муниципальное задание  на 2015 год;</w:t>
      </w:r>
    </w:p>
    <w:p w:rsidR="00BB79C2" w:rsidRDefault="00D342E4" w:rsidP="00BB79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утвержденный норматив затрат на оказание муниципальных услуг на 2015 год</w:t>
      </w:r>
      <w:r w:rsidR="00BB79C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B79C2" w:rsidRDefault="00A10335" w:rsidP="00BB79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 вышеизложенное, </w:t>
      </w:r>
      <w:r w:rsidR="00BB79C2">
        <w:rPr>
          <w:rFonts w:ascii="Times New Roman" w:eastAsia="Calibri" w:hAnsi="Times New Roman" w:cs="Times New Roman"/>
          <w:sz w:val="28"/>
          <w:szCs w:val="28"/>
        </w:rPr>
        <w:t xml:space="preserve"> субсидии 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муниципального задания МБУ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Добрянский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информационный центр» </w:t>
      </w:r>
      <w:r w:rsidR="00BB79C2">
        <w:rPr>
          <w:rFonts w:ascii="Times New Roman" w:eastAsia="Calibri" w:hAnsi="Times New Roman" w:cs="Times New Roman"/>
          <w:sz w:val="28"/>
          <w:szCs w:val="28"/>
        </w:rPr>
        <w:t xml:space="preserve"> в сумм</w:t>
      </w:r>
      <w:r w:rsidR="00A8250F">
        <w:rPr>
          <w:rFonts w:ascii="Times New Roman" w:eastAsia="Calibri" w:hAnsi="Times New Roman" w:cs="Times New Roman"/>
          <w:sz w:val="28"/>
          <w:szCs w:val="28"/>
        </w:rPr>
        <w:t xml:space="preserve">е 9 008,0 </w:t>
      </w:r>
      <w:proofErr w:type="spellStart"/>
      <w:r w:rsidR="00A8250F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A8250F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A8250F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="00A8250F">
        <w:rPr>
          <w:rFonts w:ascii="Times New Roman" w:eastAsia="Calibri" w:hAnsi="Times New Roman" w:cs="Times New Roman"/>
          <w:sz w:val="28"/>
          <w:szCs w:val="28"/>
        </w:rPr>
        <w:t>. запланирован</w:t>
      </w:r>
      <w:r w:rsidR="00BB79C2">
        <w:rPr>
          <w:rFonts w:ascii="Times New Roman" w:eastAsia="Calibri" w:hAnsi="Times New Roman" w:cs="Times New Roman"/>
          <w:sz w:val="28"/>
          <w:szCs w:val="28"/>
        </w:rPr>
        <w:t xml:space="preserve">ы в </w:t>
      </w:r>
      <w:r>
        <w:rPr>
          <w:rFonts w:ascii="Times New Roman" w:eastAsia="Calibri" w:hAnsi="Times New Roman" w:cs="Times New Roman"/>
          <w:sz w:val="28"/>
          <w:szCs w:val="28"/>
        </w:rPr>
        <w:t>Проекте не обосновано</w:t>
      </w:r>
      <w:r w:rsidR="00BB79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250F" w:rsidRDefault="00A8250F" w:rsidP="00A8250F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>КСП ДМР проведена финансово-экономическая экспертиза  проекта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A96"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proofErr w:type="spellStart"/>
      <w:r w:rsidRPr="00FD6A9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FD6A96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Управление земельными ресурсами и имуществом </w:t>
      </w:r>
      <w:proofErr w:type="spellStart"/>
      <w:r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</w:t>
      </w:r>
      <w:r w:rsidRPr="00FD6A96">
        <w:rPr>
          <w:rFonts w:ascii="Times New Roman" w:hAnsi="Times New Roman"/>
          <w:sz w:val="28"/>
          <w:szCs w:val="28"/>
        </w:rPr>
        <w:t xml:space="preserve">. По результатам экспертизы  подготовлено и направлено ответственному разработчику заключение с предложениями об устранении выявленных нарушений и замечаний. </w:t>
      </w:r>
    </w:p>
    <w:p w:rsidR="00A8250F" w:rsidRPr="00FD6A96" w:rsidRDefault="00A8250F" w:rsidP="00A8250F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Нарушения и з</w:t>
      </w:r>
      <w:r w:rsidRPr="00FD6A96">
        <w:rPr>
          <w:rFonts w:ascii="Times New Roman" w:hAnsi="Times New Roman"/>
          <w:sz w:val="28"/>
          <w:szCs w:val="28"/>
        </w:rPr>
        <w:t xml:space="preserve">амечания ответственным исполнителем </w:t>
      </w:r>
      <w:r>
        <w:rPr>
          <w:rFonts w:ascii="Times New Roman" w:hAnsi="Times New Roman"/>
          <w:sz w:val="28"/>
          <w:szCs w:val="28"/>
        </w:rPr>
        <w:t>рассмотрены и приняты</w:t>
      </w:r>
      <w:r w:rsidRPr="00FD6A96">
        <w:rPr>
          <w:rFonts w:ascii="Times New Roman" w:hAnsi="Times New Roman"/>
          <w:sz w:val="28"/>
          <w:szCs w:val="28"/>
        </w:rPr>
        <w:t>.</w:t>
      </w:r>
    </w:p>
    <w:p w:rsidR="00A8250F" w:rsidRDefault="00A8250F" w:rsidP="00BB79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67D" w:rsidRDefault="00AC424F" w:rsidP="00EA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4.3.7</w:t>
      </w:r>
      <w:r w:rsidR="00594FDF" w:rsidRPr="00FF419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программа</w:t>
      </w:r>
    </w:p>
    <w:p w:rsidR="00594FDF" w:rsidRDefault="00594FDF" w:rsidP="00EA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«Инфраструктура </w:t>
      </w:r>
      <w:proofErr w:type="spellStart"/>
      <w:r w:rsidRPr="00FF4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FF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0D667D" w:rsidRPr="00594FDF" w:rsidRDefault="000D667D" w:rsidP="000D6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6410" w:rsidRDefault="00F348D8" w:rsidP="00A9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«Инфраструктура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района» </w:t>
      </w:r>
      <w:r>
        <w:rPr>
          <w:rFonts w:ascii="Times New Roman" w:hAnsi="Times New Roman"/>
          <w:bCs/>
          <w:sz w:val="28"/>
          <w:szCs w:val="28"/>
          <w:lang w:eastAsia="ru-RU"/>
        </w:rPr>
        <w:t>(далее - МП-6)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96410">
        <w:rPr>
          <w:rFonts w:ascii="Times New Roman" w:hAnsi="Times New Roman" w:cs="Times New Roman"/>
          <w:sz w:val="28"/>
          <w:szCs w:val="28"/>
        </w:rPr>
        <w:t xml:space="preserve">утверждена  постановлением администрации </w:t>
      </w:r>
      <w:proofErr w:type="spellStart"/>
      <w:r w:rsidR="00A9641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A96410">
        <w:rPr>
          <w:rFonts w:ascii="Times New Roman" w:hAnsi="Times New Roman" w:cs="Times New Roman"/>
          <w:sz w:val="28"/>
          <w:szCs w:val="28"/>
        </w:rPr>
        <w:t xml:space="preserve"> муниципального района от 16.10.2013 № 2064.</w:t>
      </w:r>
    </w:p>
    <w:p w:rsidR="00E4638C" w:rsidRDefault="00A96410" w:rsidP="00E46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от 16.10.2014 № 2253 </w:t>
      </w:r>
      <w:r w:rsidR="00E4638C">
        <w:rPr>
          <w:rFonts w:ascii="Times New Roman" w:hAnsi="Times New Roman"/>
          <w:sz w:val="28"/>
          <w:szCs w:val="28"/>
        </w:rPr>
        <w:t>внесены изменения в объемы финансирования МП-6 и сроки реализации.</w:t>
      </w:r>
    </w:p>
    <w:p w:rsidR="00E4638C" w:rsidRPr="00753A1E" w:rsidRDefault="00E4638C" w:rsidP="00E463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нарушение  п. 4.6. П</w:t>
      </w:r>
      <w:r w:rsidRPr="00C47D75">
        <w:rPr>
          <w:rFonts w:ascii="Times New Roman" w:hAnsi="Times New Roman"/>
          <w:sz w:val="28"/>
          <w:szCs w:val="28"/>
        </w:rPr>
        <w:t xml:space="preserve">орядка </w:t>
      </w:r>
      <w:r>
        <w:rPr>
          <w:rFonts w:ascii="Times New Roman" w:hAnsi="Times New Roman"/>
          <w:sz w:val="28"/>
          <w:szCs w:val="28"/>
        </w:rPr>
        <w:t xml:space="preserve">разработки программ,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изменения в МП-6 утверждены с нарушением установленного срока </w:t>
      </w:r>
      <w:r w:rsidRPr="00753A1E">
        <w:rPr>
          <w:rFonts w:ascii="Times New Roman" w:hAnsi="Times New Roman"/>
          <w:sz w:val="28"/>
          <w:szCs w:val="28"/>
          <w:lang w:eastAsia="ru-RU"/>
        </w:rPr>
        <w:t>(до 15 октября текущего года).</w:t>
      </w:r>
    </w:p>
    <w:p w:rsidR="00A96410" w:rsidRDefault="00A96410" w:rsidP="00A9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МП-</w:t>
      </w:r>
      <w:r w:rsidR="003E722B">
        <w:rPr>
          <w:rFonts w:ascii="Times New Roman" w:hAnsi="Times New Roman" w:cs="Times New Roman"/>
          <w:sz w:val="28"/>
          <w:szCs w:val="28"/>
        </w:rPr>
        <w:t xml:space="preserve"> 6:</w:t>
      </w:r>
      <w:r>
        <w:rPr>
          <w:rFonts w:ascii="Times New Roman" w:hAnsi="Times New Roman" w:cs="Times New Roman"/>
          <w:sz w:val="28"/>
          <w:szCs w:val="28"/>
        </w:rPr>
        <w:t xml:space="preserve"> повышение качества инфраструктуры местного значения.</w:t>
      </w:r>
    </w:p>
    <w:p w:rsidR="00A96410" w:rsidRDefault="00A96410" w:rsidP="00A9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МП-6</w:t>
      </w:r>
      <w:r w:rsidR="003E72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«Управление градостроительства</w:t>
      </w:r>
      <w:r w:rsidR="00AC5748">
        <w:rPr>
          <w:rFonts w:ascii="Times New Roman" w:hAnsi="Times New Roman" w:cs="Times New Roman"/>
          <w:sz w:val="28"/>
          <w:szCs w:val="28"/>
        </w:rPr>
        <w:t xml:space="preserve"> и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A96410" w:rsidRDefault="00A96410" w:rsidP="00A9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МП-6 являются средства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бюджета Пермского края.</w:t>
      </w:r>
    </w:p>
    <w:p w:rsidR="00944C7A" w:rsidRPr="002F23A5" w:rsidRDefault="00A41D8A" w:rsidP="00944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объемов</w:t>
      </w:r>
      <w:r w:rsidR="00944C7A">
        <w:rPr>
          <w:rFonts w:ascii="Times New Roman" w:hAnsi="Times New Roman"/>
          <w:sz w:val="28"/>
          <w:szCs w:val="28"/>
        </w:rPr>
        <w:t xml:space="preserve"> финансирования МП-6 и бюджетных ассигнований </w:t>
      </w:r>
      <w:r w:rsidR="00AE1C93">
        <w:rPr>
          <w:rFonts w:ascii="Times New Roman" w:hAnsi="Times New Roman"/>
          <w:sz w:val="28"/>
          <w:szCs w:val="28"/>
        </w:rPr>
        <w:t>Проекта</w:t>
      </w:r>
      <w:r w:rsidR="00944C7A">
        <w:rPr>
          <w:rFonts w:ascii="Times New Roman" w:hAnsi="Times New Roman"/>
          <w:sz w:val="28"/>
          <w:szCs w:val="28"/>
        </w:rPr>
        <w:t xml:space="preserve"> в разрезе источников финансирования</w:t>
      </w:r>
      <w:r w:rsidR="00AE1C93">
        <w:rPr>
          <w:rFonts w:ascii="Times New Roman" w:hAnsi="Times New Roman"/>
          <w:sz w:val="28"/>
          <w:szCs w:val="28"/>
        </w:rPr>
        <w:t xml:space="preserve"> и по годам</w:t>
      </w:r>
      <w:r w:rsidR="00944C7A">
        <w:rPr>
          <w:rFonts w:ascii="Times New Roman" w:hAnsi="Times New Roman"/>
          <w:sz w:val="28"/>
          <w:szCs w:val="28"/>
        </w:rPr>
        <w:t xml:space="preserve"> представлен в </w:t>
      </w:r>
      <w:r w:rsidR="00944C7A" w:rsidRPr="002F23A5">
        <w:rPr>
          <w:rFonts w:ascii="Times New Roman" w:hAnsi="Times New Roman"/>
          <w:sz w:val="28"/>
          <w:szCs w:val="28"/>
        </w:rPr>
        <w:t>таблице 2</w:t>
      </w:r>
      <w:r w:rsidR="002F23A5" w:rsidRPr="002F23A5">
        <w:rPr>
          <w:rFonts w:ascii="Times New Roman" w:hAnsi="Times New Roman"/>
          <w:sz w:val="28"/>
          <w:szCs w:val="28"/>
        </w:rPr>
        <w:t>5</w:t>
      </w:r>
      <w:r w:rsidR="00944C7A" w:rsidRPr="002F23A5">
        <w:rPr>
          <w:rFonts w:ascii="Times New Roman" w:hAnsi="Times New Roman"/>
          <w:sz w:val="28"/>
          <w:szCs w:val="28"/>
        </w:rPr>
        <w:t>.</w:t>
      </w:r>
    </w:p>
    <w:p w:rsidR="00944C7A" w:rsidRDefault="00944C7A" w:rsidP="00944C7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F23A5">
        <w:rPr>
          <w:rFonts w:ascii="Times New Roman" w:hAnsi="Times New Roman"/>
          <w:sz w:val="24"/>
          <w:szCs w:val="24"/>
        </w:rPr>
        <w:t>Таблица 2</w:t>
      </w:r>
      <w:r w:rsidR="002F23A5" w:rsidRPr="002F23A5">
        <w:rPr>
          <w:rFonts w:ascii="Times New Roman" w:hAnsi="Times New Roman"/>
          <w:sz w:val="24"/>
          <w:szCs w:val="24"/>
        </w:rPr>
        <w:t>5</w:t>
      </w:r>
      <w:r w:rsidRPr="002F23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964"/>
        <w:gridCol w:w="850"/>
        <w:gridCol w:w="851"/>
        <w:gridCol w:w="992"/>
        <w:gridCol w:w="850"/>
        <w:gridCol w:w="851"/>
        <w:gridCol w:w="1133"/>
        <w:gridCol w:w="851"/>
        <w:gridCol w:w="992"/>
      </w:tblGrid>
      <w:tr w:rsidR="00944C7A" w:rsidTr="00FE63B2">
        <w:trPr>
          <w:trHeight w:val="480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МП - 6 </w:t>
            </w:r>
          </w:p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7A" w:rsidTr="00FE63B2">
        <w:trPr>
          <w:trHeight w:val="389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C1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944C7A" w:rsidTr="00FE63B2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529,1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-12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44C7A" w:rsidTr="00FE63B2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267,7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-151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944C7A" w:rsidTr="00FE63B2">
        <w:trPr>
          <w:trHeight w:val="3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7A" w:rsidRDefault="00944C7A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9771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964,</w:t>
            </w:r>
            <w:r w:rsidR="0097716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796,8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-164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7A" w:rsidRDefault="00944C7A" w:rsidP="00FE6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FE63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267,7</w:t>
            </w:r>
          </w:p>
        </w:tc>
      </w:tr>
    </w:tbl>
    <w:p w:rsidR="00944C7A" w:rsidRDefault="00944C7A" w:rsidP="00944C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C7A" w:rsidRDefault="00944C7A" w:rsidP="00944C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анализа установлено, что </w:t>
      </w:r>
      <w:r w:rsidR="00530639">
        <w:rPr>
          <w:rFonts w:ascii="Times New Roman" w:hAnsi="Times New Roman"/>
          <w:sz w:val="28"/>
          <w:szCs w:val="28"/>
        </w:rPr>
        <w:t xml:space="preserve">объем бюджетных ассигнований на финансирование МП-6, предусмотренный в Проекте на 2015 год за счет средств бюджета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12 760,0 тыс. ру</w:t>
      </w:r>
      <w:r w:rsidR="00530639">
        <w:rPr>
          <w:rFonts w:ascii="Times New Roman" w:eastAsia="Calibri" w:hAnsi="Times New Roman" w:cs="Times New Roman"/>
          <w:sz w:val="28"/>
          <w:szCs w:val="28"/>
        </w:rPr>
        <w:t>б. меньше, чем предусмотрено МП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30639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4C7A" w:rsidRDefault="00E17322" w:rsidP="00E17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Данное отклонение связано с тем, что в Проекте не предусмотрены бюджетные ассигнования </w:t>
      </w:r>
      <w:r w:rsidR="00944C7A">
        <w:rPr>
          <w:rFonts w:ascii="Times New Roman" w:hAnsi="Times New Roman" w:cs="Times New Roman"/>
          <w:sz w:val="28"/>
          <w:szCs w:val="28"/>
        </w:rPr>
        <w:t xml:space="preserve"> на следующие мероприятия:</w:t>
      </w:r>
    </w:p>
    <w:p w:rsidR="00944C7A" w:rsidRDefault="00944C7A" w:rsidP="00944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строительство детского сада на 90 мест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сумме 5 219,6 тыс.</w:t>
      </w:r>
      <w:r w:rsidR="00AE0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руб.;</w:t>
      </w:r>
    </w:p>
    <w:p w:rsidR="00944C7A" w:rsidRDefault="00944C7A" w:rsidP="00944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корпуса 2 МБОУ «Камская средняя образовательная школа» в сумме 3 197,6 тыс.</w:t>
      </w:r>
      <w:r w:rsidR="00AE0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руб.;</w:t>
      </w:r>
    </w:p>
    <w:p w:rsidR="00944C7A" w:rsidRDefault="00944C7A" w:rsidP="00944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проектно-сметной документации на строительство комплекса районной больницы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олазна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сумме 10 500,0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4C7A" w:rsidRDefault="00944C7A" w:rsidP="00944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891">
        <w:rPr>
          <w:rFonts w:ascii="Times New Roman" w:hAnsi="Times New Roman" w:cs="Times New Roman"/>
          <w:sz w:val="28"/>
          <w:szCs w:val="28"/>
        </w:rPr>
        <w:t>В то же время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17322">
        <w:rPr>
          <w:rFonts w:ascii="Times New Roman" w:hAnsi="Times New Roman" w:cs="Times New Roman"/>
          <w:sz w:val="28"/>
          <w:szCs w:val="28"/>
        </w:rPr>
        <w:t>Проекте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запланированы </w:t>
      </w:r>
      <w:r w:rsidR="00E17322">
        <w:rPr>
          <w:rFonts w:ascii="Times New Roman" w:hAnsi="Times New Roman" w:cs="Times New Roman"/>
          <w:sz w:val="28"/>
          <w:szCs w:val="28"/>
        </w:rPr>
        <w:t xml:space="preserve">бюджетные </w:t>
      </w:r>
      <w:r>
        <w:rPr>
          <w:rFonts w:ascii="Times New Roman" w:hAnsi="Times New Roman" w:cs="Times New Roman"/>
          <w:sz w:val="28"/>
          <w:szCs w:val="28"/>
        </w:rPr>
        <w:t>ассигнования по целевой статье 060 2005 «Обеспечение доли местного бюджета на реализацию инвестиционных и приоритетных региональных проектов» в сумме 6 250,0</w:t>
      </w:r>
      <w:r w:rsidR="00E1732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891">
        <w:rPr>
          <w:rFonts w:ascii="Times New Roman" w:hAnsi="Times New Roman" w:cs="Times New Roman"/>
          <w:sz w:val="28"/>
          <w:szCs w:val="28"/>
        </w:rPr>
        <w:t>не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в МП - 6.</w:t>
      </w:r>
    </w:p>
    <w:p w:rsidR="00944C7A" w:rsidRDefault="00944C7A" w:rsidP="00944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Пояснений по данному факту не представлено.</w:t>
      </w:r>
    </w:p>
    <w:p w:rsidR="00944C7A" w:rsidRDefault="00944C7A" w:rsidP="00944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аевого бюджета  в МП–6 </w:t>
      </w:r>
      <w:r w:rsidR="008C47B3">
        <w:rPr>
          <w:rFonts w:ascii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на 151 956,3 тыс.</w:t>
      </w:r>
      <w:r w:rsidR="008C4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8C47B3">
        <w:rPr>
          <w:rFonts w:ascii="Times New Roman" w:hAnsi="Times New Roman" w:cs="Times New Roman"/>
          <w:sz w:val="28"/>
          <w:szCs w:val="28"/>
        </w:rPr>
        <w:t xml:space="preserve"> больше</w:t>
      </w:r>
      <w:r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8C47B3">
        <w:rPr>
          <w:rFonts w:ascii="Times New Roman" w:hAnsi="Times New Roman" w:cs="Times New Roman"/>
          <w:sz w:val="28"/>
          <w:szCs w:val="28"/>
        </w:rPr>
        <w:t>Проекте</w:t>
      </w:r>
      <w:r>
        <w:rPr>
          <w:rFonts w:ascii="Times New Roman" w:hAnsi="Times New Roman" w:cs="Times New Roman"/>
          <w:sz w:val="28"/>
          <w:szCs w:val="28"/>
        </w:rPr>
        <w:t xml:space="preserve"> на 2015 год по мероприятию «Реконструкция автомобильной дороги Пермь -  Березники» - Гари».</w:t>
      </w:r>
    </w:p>
    <w:p w:rsidR="00944C7A" w:rsidRDefault="008C47B3" w:rsidP="00A9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КСП ДМР обращает внимание, что </w:t>
      </w:r>
      <w:r w:rsidR="00F971B6">
        <w:rPr>
          <w:rFonts w:ascii="Times New Roman" w:hAnsi="Times New Roman" w:cs="Times New Roman"/>
          <w:sz w:val="28"/>
          <w:szCs w:val="28"/>
        </w:rPr>
        <w:t>в уточненном бюджете района на 2015 год (в ред. решения</w:t>
      </w:r>
      <w:r>
        <w:rPr>
          <w:rFonts w:ascii="Times New Roman" w:hAnsi="Times New Roman" w:cs="Times New Roman"/>
          <w:sz w:val="28"/>
          <w:szCs w:val="28"/>
        </w:rPr>
        <w:t xml:space="preserve">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 w:rsidR="00F971B6">
        <w:rPr>
          <w:rFonts w:ascii="Times New Roman" w:hAnsi="Times New Roman" w:cs="Times New Roman"/>
          <w:sz w:val="28"/>
          <w:szCs w:val="28"/>
        </w:rPr>
        <w:t xml:space="preserve"> 25.06.2014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971B6">
        <w:rPr>
          <w:rFonts w:ascii="Times New Roman" w:hAnsi="Times New Roman" w:cs="Times New Roman"/>
          <w:sz w:val="28"/>
          <w:szCs w:val="28"/>
        </w:rPr>
        <w:t xml:space="preserve">823) за счет средств краевого бюджета </w:t>
      </w:r>
      <w:r w:rsidR="00F971B6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предусмотрены бюджетные ассигнования на реконструкцию автомобильной дороги «Пермь–Березники </w:t>
      </w:r>
      <w:proofErr w:type="gramStart"/>
      <w:r w:rsidR="00F971B6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F971B6">
        <w:rPr>
          <w:rFonts w:ascii="Times New Roman" w:hAnsi="Times New Roman" w:cs="Times New Roman"/>
          <w:sz w:val="28"/>
          <w:szCs w:val="28"/>
        </w:rPr>
        <w:t>ари» в сумме 176 944,0 тыс. руб.</w:t>
      </w:r>
    </w:p>
    <w:p w:rsidR="00AE0C8E" w:rsidRPr="00477C4A" w:rsidRDefault="00AE0C8E" w:rsidP="00AE0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7C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МП - 6 предусмотрены мероприятия, источником финансирования которых являются средства муниципального дорожного фонда. </w:t>
      </w:r>
    </w:p>
    <w:p w:rsidR="00AE0C8E" w:rsidRDefault="00AE0C8E" w:rsidP="00AE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бюджетных ассигнований дорожного фонда в Проекте на 2015-2017 гг. запланирован в соответствии с п.2.3.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Порядка формирования и использования бюджетных ассигнований муниципального дорожного фонда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района, утвержденного решением Земского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от 18.09.2013 № 671, исходя из прогнозируемого объема доходов бюджета от акцизов на  автомобильный бензин, прямогонный бензин, дизельное топливо, моторные масла и транспортного налога,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 год в сумме 34 202,5 тыс. руб., на 2016 год  в сумме 37 955,2 тыс. руб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 2017 в сумме 38 969,5 тыс. руб.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673BB" w:rsidRDefault="009673BB" w:rsidP="00AE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сравнению с уточненным бюджетом 2014 года объем дорожного фонда снизился на 21 420,9 тыс. руб.</w:t>
      </w:r>
    </w:p>
    <w:p w:rsidR="00A96410" w:rsidRPr="002F23A5" w:rsidRDefault="00A96410" w:rsidP="00A9641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объемов финансирования МП-6  в 2014 – 2015 годах</w:t>
      </w:r>
      <w:r w:rsidR="0029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2F23A5"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F2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410" w:rsidRDefault="00A96410" w:rsidP="00A9641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A5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2F23A5" w:rsidRPr="002F23A5">
        <w:rPr>
          <w:rFonts w:ascii="Times New Roman" w:eastAsia="Times New Roman" w:hAnsi="Times New Roman" w:cs="Times New Roman"/>
          <w:lang w:eastAsia="ru-RU"/>
        </w:rPr>
        <w:t>26</w:t>
      </w:r>
      <w:r w:rsidRPr="002F23A5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59"/>
        <w:gridCol w:w="2455"/>
        <w:gridCol w:w="2191"/>
        <w:gridCol w:w="2340"/>
      </w:tblGrid>
      <w:tr w:rsidR="00A96410" w:rsidTr="00C134DF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ЗС ДМР от 24.09.2014 № 845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2014 год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Отклонения,</w:t>
            </w:r>
          </w:p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A96410" w:rsidTr="00C134DF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96410" w:rsidTr="00C134DF">
        <w:trPr>
          <w:trHeight w:val="49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10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982,8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D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10" w:rsidRDefault="00A96410" w:rsidP="00C134DF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</w:t>
            </w:r>
            <w:r w:rsidR="0029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</w:tbl>
    <w:p w:rsidR="00D101EC" w:rsidRDefault="00D101EC" w:rsidP="00A964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410" w:rsidRDefault="00D101EC" w:rsidP="00A964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установлено</w:t>
      </w:r>
      <w:r w:rsidR="00A96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уменьшение объемов финансирования МП-6</w:t>
      </w:r>
      <w:r w:rsidR="00A96410">
        <w:rPr>
          <w:rFonts w:ascii="Times New Roman" w:hAnsi="Times New Roman"/>
          <w:sz w:val="28"/>
          <w:szCs w:val="28"/>
        </w:rPr>
        <w:t xml:space="preserve"> на 2015 год </w:t>
      </w:r>
      <w:r>
        <w:rPr>
          <w:rFonts w:ascii="Times New Roman" w:hAnsi="Times New Roman"/>
          <w:sz w:val="28"/>
          <w:szCs w:val="28"/>
        </w:rPr>
        <w:t>по сравнению с уточненным бюджетом</w:t>
      </w:r>
      <w:r w:rsidR="00A96410">
        <w:rPr>
          <w:rFonts w:ascii="Times New Roman" w:hAnsi="Times New Roman"/>
          <w:sz w:val="28"/>
          <w:szCs w:val="28"/>
        </w:rPr>
        <w:t xml:space="preserve"> на 2014 год</w:t>
      </w:r>
      <w:r w:rsidR="00A41D8A">
        <w:rPr>
          <w:rFonts w:ascii="Times New Roman" w:hAnsi="Times New Roman"/>
          <w:sz w:val="28"/>
          <w:szCs w:val="28"/>
        </w:rPr>
        <w:t xml:space="preserve"> на 25 350,8 тыс. руб.</w:t>
      </w:r>
    </w:p>
    <w:p w:rsidR="00B211E6" w:rsidRPr="00464761" w:rsidRDefault="00B211E6" w:rsidP="00B211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61">
        <w:rPr>
          <w:rFonts w:ascii="Times New Roman" w:hAnsi="Times New Roman"/>
          <w:sz w:val="28"/>
          <w:szCs w:val="28"/>
        </w:rPr>
        <w:t>Ответственным исполнителем представлен</w:t>
      </w:r>
      <w:r>
        <w:rPr>
          <w:rFonts w:ascii="Times New Roman" w:hAnsi="Times New Roman"/>
          <w:sz w:val="28"/>
          <w:szCs w:val="28"/>
        </w:rPr>
        <w:t>ы финансово – экономические обоснования</w:t>
      </w:r>
      <w:r w:rsidRPr="00464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потребности в финансовых ресурсах</w:t>
      </w:r>
      <w:r w:rsidRPr="00464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реализацию МП-</w:t>
      </w:r>
      <w:r w:rsidR="0089607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не в полном объеме</w:t>
      </w:r>
      <w:r w:rsidRPr="00464761">
        <w:rPr>
          <w:rFonts w:ascii="Times New Roman" w:hAnsi="Times New Roman"/>
          <w:sz w:val="28"/>
          <w:szCs w:val="28"/>
        </w:rPr>
        <w:t xml:space="preserve">. </w:t>
      </w:r>
    </w:p>
    <w:p w:rsidR="00B211E6" w:rsidRDefault="00B211E6" w:rsidP="00B21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 представлены по МБУ «</w:t>
      </w:r>
      <w:r w:rsidR="00896077">
        <w:rPr>
          <w:rFonts w:ascii="Times New Roman" w:eastAsia="Calibri" w:hAnsi="Times New Roman" w:cs="Times New Roman"/>
          <w:sz w:val="28"/>
          <w:szCs w:val="28"/>
        </w:rPr>
        <w:t>Управление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»:</w:t>
      </w:r>
      <w:proofErr w:type="gramEnd"/>
    </w:p>
    <w:p w:rsidR="00B211E6" w:rsidRDefault="00B211E6" w:rsidP="00B21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утвержденное муниципальное задание  на 2015 год;</w:t>
      </w:r>
    </w:p>
    <w:p w:rsidR="00B211E6" w:rsidRDefault="00B211E6" w:rsidP="00B21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утвержденный норматив затрат на оказание муниципальных услуг на 2015 год. </w:t>
      </w:r>
    </w:p>
    <w:p w:rsidR="00B211E6" w:rsidRDefault="00B211E6" w:rsidP="00B21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 вышеизложенное,  субсидии  на выполнение муниципального задания МБУ </w:t>
      </w:r>
      <w:r w:rsidR="00896077">
        <w:rPr>
          <w:rFonts w:ascii="Times New Roman" w:eastAsia="Calibri" w:hAnsi="Times New Roman" w:cs="Times New Roman"/>
          <w:sz w:val="28"/>
          <w:szCs w:val="28"/>
        </w:rPr>
        <w:t>«Управление капитального строительства»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 сумме </w:t>
      </w:r>
      <w:r w:rsidR="00896077">
        <w:rPr>
          <w:rFonts w:ascii="Times New Roman" w:eastAsia="Calibri" w:hAnsi="Times New Roman" w:cs="Times New Roman"/>
          <w:sz w:val="28"/>
          <w:szCs w:val="28"/>
        </w:rPr>
        <w:t xml:space="preserve">7 936,6 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B23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запланированы в Проекте не обосновано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E6" w:rsidRDefault="00B211E6" w:rsidP="00B211E6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>КСП ДМР проведена финансово-экономическая экспертиза  проекта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A96"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proofErr w:type="spellStart"/>
      <w:r w:rsidRPr="00FD6A9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FD6A96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«</w:t>
      </w:r>
      <w:r w:rsidR="00896077">
        <w:rPr>
          <w:rFonts w:ascii="Times New Roman" w:eastAsia="Calibri" w:hAnsi="Times New Roman"/>
          <w:bCs/>
          <w:sz w:val="28"/>
          <w:szCs w:val="28"/>
        </w:rPr>
        <w:t xml:space="preserve">Инфраструктура </w:t>
      </w:r>
      <w:proofErr w:type="spellStart"/>
      <w:r w:rsidR="00896077">
        <w:rPr>
          <w:rFonts w:ascii="Times New Roman" w:eastAsia="Calibri" w:hAnsi="Times New Roman"/>
          <w:bCs/>
          <w:sz w:val="28"/>
          <w:szCs w:val="28"/>
        </w:rPr>
        <w:t>Добрянского</w:t>
      </w:r>
      <w:proofErr w:type="spellEnd"/>
      <w:r w:rsidR="00896077">
        <w:rPr>
          <w:rFonts w:ascii="Times New Roman" w:eastAsia="Calibri" w:hAnsi="Times New Roman"/>
          <w:bCs/>
          <w:sz w:val="28"/>
          <w:szCs w:val="28"/>
        </w:rPr>
        <w:t xml:space="preserve"> муниципального района»</w:t>
      </w:r>
      <w:r w:rsidRPr="00FD6A96">
        <w:rPr>
          <w:rFonts w:ascii="Times New Roman" w:hAnsi="Times New Roman"/>
          <w:sz w:val="28"/>
          <w:szCs w:val="28"/>
        </w:rPr>
        <w:t xml:space="preserve">. По результатам экспертизы  подготовлено и направлено ответственному разработчику заключение с предложениями об устранении выявленных нарушений и замечаний. </w:t>
      </w:r>
    </w:p>
    <w:p w:rsidR="00B211E6" w:rsidRPr="00FD6A96" w:rsidRDefault="00B211E6" w:rsidP="00B211E6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Нарушения и з</w:t>
      </w:r>
      <w:r w:rsidRPr="00FD6A96">
        <w:rPr>
          <w:rFonts w:ascii="Times New Roman" w:hAnsi="Times New Roman"/>
          <w:sz w:val="28"/>
          <w:szCs w:val="28"/>
        </w:rPr>
        <w:t xml:space="preserve">амечания ответственным исполнителем </w:t>
      </w:r>
      <w:r>
        <w:rPr>
          <w:rFonts w:ascii="Times New Roman" w:hAnsi="Times New Roman"/>
          <w:sz w:val="28"/>
          <w:szCs w:val="28"/>
        </w:rPr>
        <w:t>рассмотрены и приняты</w:t>
      </w:r>
      <w:r w:rsidRPr="00FD6A96">
        <w:rPr>
          <w:rFonts w:ascii="Times New Roman" w:hAnsi="Times New Roman"/>
          <w:sz w:val="28"/>
          <w:szCs w:val="28"/>
        </w:rPr>
        <w:t>.</w:t>
      </w:r>
    </w:p>
    <w:p w:rsidR="00B211E6" w:rsidRDefault="00B211E6" w:rsidP="00A964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D4C" w:rsidRDefault="00A40D4C" w:rsidP="00A964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96B" w:rsidRPr="00341991" w:rsidRDefault="00AC424F" w:rsidP="0077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7B624B" w:rsidRPr="00341991">
        <w:rPr>
          <w:rFonts w:ascii="Times New Roman" w:hAnsi="Times New Roman" w:cs="Times New Roman"/>
          <w:sz w:val="28"/>
          <w:szCs w:val="28"/>
        </w:rPr>
        <w:t xml:space="preserve">. </w:t>
      </w:r>
      <w:r w:rsidR="00341991" w:rsidRPr="00341991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proofErr w:type="spellStart"/>
      <w:r w:rsidR="00341991" w:rsidRPr="0034199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341991" w:rsidRPr="00341991">
        <w:rPr>
          <w:rFonts w:ascii="Times New Roman" w:hAnsi="Times New Roman" w:cs="Times New Roman"/>
          <w:sz w:val="28"/>
          <w:szCs w:val="28"/>
        </w:rPr>
        <w:t xml:space="preserve"> муниципального района «Совершенствование системы муниципального управления»</w:t>
      </w:r>
    </w:p>
    <w:p w:rsidR="007B624B" w:rsidRDefault="007B624B" w:rsidP="00F85A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B08B2" w:rsidRDefault="00B44499" w:rsidP="00AB08B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544CC">
        <w:rPr>
          <w:rFonts w:ascii="Times New Roman" w:hAnsi="Times New Roman"/>
          <w:sz w:val="28"/>
          <w:szCs w:val="28"/>
        </w:rPr>
        <w:t xml:space="preserve">униципальная программа </w:t>
      </w:r>
      <w:proofErr w:type="spellStart"/>
      <w:r w:rsidRPr="00E544C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E544CC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«Совершенствование системы муниципального управления» (далее – МП-9) утверждена п</w:t>
      </w:r>
      <w:r w:rsidR="00AB08B2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proofErr w:type="spellStart"/>
      <w:r w:rsidR="00AB08B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AB08B2">
        <w:rPr>
          <w:rFonts w:ascii="Times New Roman" w:hAnsi="Times New Roman"/>
          <w:sz w:val="28"/>
          <w:szCs w:val="28"/>
        </w:rPr>
        <w:t xml:space="preserve"> муниципального района от 29.10.2013 № 2213.</w:t>
      </w:r>
    </w:p>
    <w:p w:rsidR="00AD1E38" w:rsidRDefault="00AB08B2" w:rsidP="00AD1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61">
        <w:rPr>
          <w:rFonts w:ascii="Times New Roman" w:hAnsi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464761">
        <w:rPr>
          <w:rFonts w:ascii="Times New Roman" w:hAnsi="Times New Roman"/>
          <w:sz w:val="28"/>
          <w:szCs w:val="28"/>
        </w:rPr>
        <w:t xml:space="preserve"> от 17.10.2014 № 2263 </w:t>
      </w:r>
      <w:r>
        <w:rPr>
          <w:rFonts w:ascii="Times New Roman" w:hAnsi="Times New Roman"/>
          <w:sz w:val="28"/>
          <w:szCs w:val="28"/>
        </w:rPr>
        <w:t xml:space="preserve"> </w:t>
      </w:r>
      <w:r w:rsidR="00AD1E38">
        <w:rPr>
          <w:rFonts w:ascii="Times New Roman" w:hAnsi="Times New Roman"/>
          <w:sz w:val="28"/>
          <w:szCs w:val="28"/>
        </w:rPr>
        <w:t>внесены изменения в объемы финансирования МП-9 и сроки реализации.</w:t>
      </w:r>
      <w:r w:rsidR="00AD1E38" w:rsidRPr="00AB1323">
        <w:rPr>
          <w:rFonts w:ascii="Times New Roman" w:hAnsi="Times New Roman"/>
          <w:sz w:val="28"/>
          <w:szCs w:val="28"/>
        </w:rPr>
        <w:t xml:space="preserve"> </w:t>
      </w:r>
    </w:p>
    <w:p w:rsidR="0034628D" w:rsidRPr="00753A1E" w:rsidRDefault="0034628D" w:rsidP="00AD1E38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 п. 4.6. П</w:t>
      </w:r>
      <w:r w:rsidRPr="00C47D75">
        <w:rPr>
          <w:rFonts w:ascii="Times New Roman" w:hAnsi="Times New Roman"/>
          <w:sz w:val="28"/>
          <w:szCs w:val="28"/>
        </w:rPr>
        <w:t xml:space="preserve">орядка </w:t>
      </w:r>
      <w:r>
        <w:rPr>
          <w:rFonts w:ascii="Times New Roman" w:hAnsi="Times New Roman"/>
          <w:sz w:val="28"/>
          <w:szCs w:val="28"/>
        </w:rPr>
        <w:t xml:space="preserve">разработки программ, изменения в МП-5 утверждены с нарушением установленного срока </w:t>
      </w:r>
      <w:r w:rsidRPr="00753A1E">
        <w:rPr>
          <w:rFonts w:ascii="Times New Roman" w:hAnsi="Times New Roman"/>
          <w:sz w:val="28"/>
          <w:szCs w:val="28"/>
        </w:rPr>
        <w:t>(до 15 октября текущего года).</w:t>
      </w:r>
    </w:p>
    <w:p w:rsidR="00AB08B2" w:rsidRPr="00571104" w:rsidRDefault="00AB08B2" w:rsidP="00AB0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104">
        <w:rPr>
          <w:rFonts w:ascii="Times New Roman" w:hAnsi="Times New Roman"/>
          <w:sz w:val="28"/>
          <w:szCs w:val="28"/>
        </w:rPr>
        <w:t xml:space="preserve">Согласно паспорту </w:t>
      </w:r>
      <w:r>
        <w:rPr>
          <w:rFonts w:ascii="Times New Roman" w:hAnsi="Times New Roman"/>
          <w:sz w:val="28"/>
          <w:szCs w:val="28"/>
        </w:rPr>
        <w:t xml:space="preserve">цель </w:t>
      </w:r>
      <w:r w:rsidR="001205F9" w:rsidRPr="00571104">
        <w:rPr>
          <w:rFonts w:ascii="Times New Roman" w:hAnsi="Times New Roman"/>
          <w:sz w:val="28"/>
          <w:szCs w:val="28"/>
        </w:rPr>
        <w:t>МП-</w:t>
      </w:r>
      <w:r w:rsidR="00181576">
        <w:rPr>
          <w:rFonts w:ascii="Times New Roman" w:hAnsi="Times New Roman"/>
          <w:sz w:val="28"/>
          <w:szCs w:val="28"/>
        </w:rPr>
        <w:t xml:space="preserve">9: </w:t>
      </w:r>
      <w:r w:rsidR="001205F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овышение эффективности деятельности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</w:t>
      </w:r>
      <w:r w:rsidR="001205F9">
        <w:rPr>
          <w:rFonts w:ascii="Times New Roman" w:hAnsi="Times New Roman"/>
          <w:sz w:val="28"/>
          <w:szCs w:val="28"/>
        </w:rPr>
        <w:t>йона</w:t>
      </w:r>
      <w:r>
        <w:rPr>
          <w:rFonts w:ascii="Times New Roman" w:hAnsi="Times New Roman"/>
          <w:sz w:val="28"/>
          <w:szCs w:val="28"/>
        </w:rPr>
        <w:t>.</w:t>
      </w:r>
    </w:p>
    <w:p w:rsidR="00AB08B2" w:rsidRPr="00D54113" w:rsidRDefault="00AB08B2" w:rsidP="00AB0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113">
        <w:rPr>
          <w:rFonts w:ascii="Times New Roman" w:hAnsi="Times New Roman"/>
          <w:sz w:val="28"/>
          <w:szCs w:val="28"/>
        </w:rPr>
        <w:t>Ответственным исполнителем МП-</w:t>
      </w:r>
      <w:r>
        <w:rPr>
          <w:rFonts w:ascii="Times New Roman" w:hAnsi="Times New Roman"/>
          <w:sz w:val="28"/>
          <w:szCs w:val="28"/>
        </w:rPr>
        <w:t>9</w:t>
      </w:r>
      <w:r w:rsidRPr="00D54113">
        <w:rPr>
          <w:rFonts w:ascii="Times New Roman" w:hAnsi="Times New Roman"/>
          <w:sz w:val="28"/>
          <w:szCs w:val="28"/>
        </w:rPr>
        <w:t xml:space="preserve"> является Муниципальное казенное учреждение «Администрация </w:t>
      </w:r>
      <w:proofErr w:type="spellStart"/>
      <w:r w:rsidRPr="00D5411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54113">
        <w:rPr>
          <w:rFonts w:ascii="Times New Roman" w:hAnsi="Times New Roman"/>
          <w:sz w:val="28"/>
          <w:szCs w:val="28"/>
        </w:rPr>
        <w:t xml:space="preserve"> муниципального района Пермского края» (</w:t>
      </w:r>
      <w:r>
        <w:rPr>
          <w:rFonts w:ascii="Times New Roman" w:hAnsi="Times New Roman"/>
          <w:sz w:val="28"/>
          <w:szCs w:val="28"/>
        </w:rPr>
        <w:t>Управление информационного развития и технологий</w:t>
      </w:r>
      <w:r w:rsidRPr="00D54113">
        <w:rPr>
          <w:rFonts w:ascii="Times New Roman" w:hAnsi="Times New Roman"/>
          <w:sz w:val="28"/>
          <w:szCs w:val="28"/>
        </w:rPr>
        <w:t>).</w:t>
      </w:r>
    </w:p>
    <w:p w:rsidR="00AB08B2" w:rsidRDefault="00AB08B2" w:rsidP="00AB0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113">
        <w:rPr>
          <w:rFonts w:ascii="Times New Roman" w:hAnsi="Times New Roman"/>
          <w:sz w:val="28"/>
          <w:szCs w:val="28"/>
        </w:rPr>
        <w:t xml:space="preserve">МП-9 на </w:t>
      </w:r>
      <w:r w:rsidR="001205F9">
        <w:rPr>
          <w:rFonts w:ascii="Times New Roman" w:hAnsi="Times New Roman"/>
          <w:sz w:val="28"/>
          <w:szCs w:val="28"/>
        </w:rPr>
        <w:t>100 % финансируется за счет</w:t>
      </w:r>
      <w:r w:rsidRPr="00D54113">
        <w:rPr>
          <w:rFonts w:ascii="Times New Roman" w:hAnsi="Times New Roman"/>
          <w:sz w:val="28"/>
          <w:szCs w:val="28"/>
        </w:rPr>
        <w:t xml:space="preserve"> средств бюджета </w:t>
      </w:r>
      <w:proofErr w:type="spellStart"/>
      <w:r w:rsidRPr="00D5411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54113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AB08B2" w:rsidRPr="000E3272" w:rsidRDefault="00AB08B2" w:rsidP="00AB0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Pr="00B27311">
        <w:rPr>
          <w:rFonts w:ascii="Times New Roman" w:hAnsi="Times New Roman"/>
          <w:sz w:val="28"/>
          <w:szCs w:val="28"/>
        </w:rPr>
        <w:t>объем</w:t>
      </w:r>
      <w:r w:rsidR="00775224">
        <w:rPr>
          <w:rFonts w:ascii="Times New Roman" w:hAnsi="Times New Roman"/>
          <w:sz w:val="28"/>
          <w:szCs w:val="28"/>
        </w:rPr>
        <w:t>ов</w:t>
      </w:r>
      <w:r w:rsidRPr="00B27311">
        <w:rPr>
          <w:rFonts w:ascii="Times New Roman" w:hAnsi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МП-9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бюджетных ассигнований, утвержденных Проекто</w:t>
      </w:r>
      <w:r w:rsidR="00775224">
        <w:rPr>
          <w:rFonts w:ascii="Times New Roman" w:hAnsi="Times New Roman"/>
          <w:sz w:val="28"/>
          <w:szCs w:val="28"/>
        </w:rPr>
        <w:t xml:space="preserve">м </w:t>
      </w:r>
      <w:r w:rsidRPr="00B27311">
        <w:rPr>
          <w:rFonts w:ascii="Times New Roman" w:hAnsi="Times New Roman"/>
          <w:sz w:val="28"/>
          <w:szCs w:val="28"/>
        </w:rPr>
        <w:t xml:space="preserve">с разбивкой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B27311">
        <w:rPr>
          <w:rFonts w:ascii="Times New Roman" w:hAnsi="Times New Roman"/>
          <w:sz w:val="28"/>
          <w:szCs w:val="28"/>
        </w:rPr>
        <w:t>годам приведен</w:t>
      </w:r>
      <w:proofErr w:type="gramEnd"/>
      <w:r w:rsidRPr="00B27311">
        <w:rPr>
          <w:rFonts w:ascii="Times New Roman" w:hAnsi="Times New Roman"/>
          <w:sz w:val="28"/>
          <w:szCs w:val="28"/>
        </w:rPr>
        <w:t xml:space="preserve"> в </w:t>
      </w:r>
      <w:r w:rsidRPr="000E3272">
        <w:rPr>
          <w:rFonts w:ascii="Times New Roman" w:hAnsi="Times New Roman"/>
          <w:sz w:val="28"/>
          <w:szCs w:val="28"/>
        </w:rPr>
        <w:t xml:space="preserve">таблице </w:t>
      </w:r>
      <w:r w:rsidR="000E3272" w:rsidRPr="000E3272">
        <w:rPr>
          <w:rFonts w:ascii="Times New Roman" w:hAnsi="Times New Roman"/>
          <w:sz w:val="28"/>
          <w:szCs w:val="28"/>
        </w:rPr>
        <w:t>27</w:t>
      </w:r>
      <w:r w:rsidRPr="000E3272">
        <w:rPr>
          <w:rFonts w:ascii="Times New Roman" w:hAnsi="Times New Roman"/>
          <w:sz w:val="28"/>
          <w:szCs w:val="28"/>
        </w:rPr>
        <w:t>.</w:t>
      </w:r>
    </w:p>
    <w:p w:rsidR="00A40D4C" w:rsidRDefault="00A40D4C" w:rsidP="00AB08B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B08B2" w:rsidRPr="00B27311" w:rsidRDefault="00AB08B2" w:rsidP="00AB08B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E3272">
        <w:rPr>
          <w:rFonts w:ascii="Times New Roman" w:hAnsi="Times New Roman"/>
          <w:sz w:val="24"/>
          <w:szCs w:val="24"/>
        </w:rPr>
        <w:t xml:space="preserve">Таблица </w:t>
      </w:r>
      <w:r w:rsidR="000E3272" w:rsidRPr="000E3272">
        <w:rPr>
          <w:rFonts w:ascii="Times New Roman" w:hAnsi="Times New Roman"/>
          <w:sz w:val="24"/>
          <w:szCs w:val="24"/>
        </w:rPr>
        <w:t>27</w:t>
      </w:r>
      <w:r w:rsidRPr="000E3272">
        <w:rPr>
          <w:rFonts w:ascii="Times New Roman" w:hAnsi="Times New Roman"/>
          <w:sz w:val="24"/>
          <w:szCs w:val="24"/>
        </w:rPr>
        <w:t xml:space="preserve">, </w:t>
      </w:r>
      <w:r w:rsidRPr="00B27311">
        <w:rPr>
          <w:rFonts w:ascii="Times New Roman" w:hAnsi="Times New Roman"/>
          <w:sz w:val="24"/>
          <w:szCs w:val="24"/>
        </w:rPr>
        <w:t>тыс. руб</w:t>
      </w:r>
      <w:r w:rsidRPr="00B27311">
        <w:rPr>
          <w:rFonts w:ascii="Times New Roman" w:hAnsi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992"/>
        <w:gridCol w:w="992"/>
        <w:gridCol w:w="993"/>
        <w:gridCol w:w="708"/>
        <w:gridCol w:w="709"/>
        <w:gridCol w:w="709"/>
      </w:tblGrid>
      <w:tr w:rsidR="00AB08B2" w:rsidRPr="00B27311" w:rsidTr="00A41D3E">
        <w:trPr>
          <w:trHeight w:val="480"/>
        </w:trPr>
        <w:tc>
          <w:tcPr>
            <w:tcW w:w="1271" w:type="dxa"/>
            <w:vMerge w:val="restart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/>
                <w:sz w:val="20"/>
                <w:szCs w:val="20"/>
              </w:rPr>
              <w:t>-9</w:t>
            </w:r>
            <w:r w:rsidRPr="002C04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AB08B2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8B2" w:rsidRPr="00B27311" w:rsidTr="00A41D3E">
        <w:trPr>
          <w:trHeight w:val="389"/>
        </w:trPr>
        <w:tc>
          <w:tcPr>
            <w:tcW w:w="1271" w:type="dxa"/>
            <w:vMerge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3" w:type="dxa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709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AB08B2" w:rsidRPr="00B27311" w:rsidTr="00A41D3E">
        <w:tc>
          <w:tcPr>
            <w:tcW w:w="1271" w:type="dxa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10 809,0</w:t>
            </w:r>
          </w:p>
        </w:tc>
        <w:tc>
          <w:tcPr>
            <w:tcW w:w="993" w:type="dxa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11 347,4</w:t>
            </w:r>
          </w:p>
        </w:tc>
        <w:tc>
          <w:tcPr>
            <w:tcW w:w="992" w:type="dxa"/>
            <w:shd w:val="clear" w:color="auto" w:fill="auto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11 283,1</w:t>
            </w:r>
          </w:p>
        </w:tc>
        <w:tc>
          <w:tcPr>
            <w:tcW w:w="992" w:type="dxa"/>
          </w:tcPr>
          <w:p w:rsidR="00AB08B2" w:rsidRPr="0058381D" w:rsidRDefault="00AB08B2" w:rsidP="00A4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81D">
              <w:rPr>
                <w:rFonts w:ascii="Times New Roman" w:hAnsi="Times New Roman" w:cs="Times New Roman"/>
                <w:sz w:val="20"/>
                <w:szCs w:val="20"/>
              </w:rPr>
              <w:t>10 809,0</w:t>
            </w:r>
          </w:p>
        </w:tc>
        <w:tc>
          <w:tcPr>
            <w:tcW w:w="992" w:type="dxa"/>
          </w:tcPr>
          <w:p w:rsidR="00AB08B2" w:rsidRPr="0058381D" w:rsidRDefault="00AB08B2" w:rsidP="00A4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81D">
              <w:rPr>
                <w:rFonts w:ascii="Times New Roman" w:hAnsi="Times New Roman" w:cs="Times New Roman"/>
                <w:sz w:val="20"/>
                <w:szCs w:val="20"/>
              </w:rPr>
              <w:t>11 347,4</w:t>
            </w:r>
          </w:p>
        </w:tc>
        <w:tc>
          <w:tcPr>
            <w:tcW w:w="993" w:type="dxa"/>
          </w:tcPr>
          <w:p w:rsidR="00AB08B2" w:rsidRPr="0058381D" w:rsidRDefault="00AB08B2" w:rsidP="00A41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81D">
              <w:rPr>
                <w:rFonts w:ascii="Times New Roman" w:hAnsi="Times New Roman" w:cs="Times New Roman"/>
                <w:sz w:val="20"/>
                <w:szCs w:val="20"/>
              </w:rPr>
              <w:t>11 283,1</w:t>
            </w:r>
          </w:p>
        </w:tc>
        <w:tc>
          <w:tcPr>
            <w:tcW w:w="708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08B2" w:rsidRPr="002C0488" w:rsidRDefault="00AB08B2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AB08B2" w:rsidRDefault="00AB08B2" w:rsidP="00AB08B2">
      <w:pPr>
        <w:pStyle w:val="af4"/>
        <w:rPr>
          <w:rFonts w:ascii="Times New Roman" w:hAnsi="Times New Roman"/>
          <w:sz w:val="28"/>
          <w:szCs w:val="28"/>
        </w:rPr>
      </w:pPr>
    </w:p>
    <w:p w:rsidR="00A40D4C" w:rsidRPr="00600858" w:rsidRDefault="00A40D4C" w:rsidP="00AB08B2">
      <w:pPr>
        <w:pStyle w:val="af4"/>
        <w:rPr>
          <w:rFonts w:ascii="Times New Roman" w:hAnsi="Times New Roman"/>
          <w:sz w:val="28"/>
          <w:szCs w:val="28"/>
        </w:rPr>
      </w:pPr>
    </w:p>
    <w:p w:rsidR="00AB08B2" w:rsidRDefault="00AB08B2" w:rsidP="00AB08B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анализа отклонений объема финансирования </w:t>
      </w:r>
      <w:r>
        <w:rPr>
          <w:rFonts w:ascii="Times New Roman" w:hAnsi="Times New Roman"/>
          <w:bCs/>
          <w:sz w:val="28"/>
          <w:szCs w:val="28"/>
        </w:rPr>
        <w:t xml:space="preserve">МП-9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бюджетных ассигнований, утвержденных Проектом на 2015 год не установлено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B08B2" w:rsidRDefault="00AB08B2" w:rsidP="00AB08B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изменения объемов финансирования МП-9 в 2014 – 2015 годах с разбивкой по источникам финансирования представлен в </w:t>
      </w:r>
      <w:r w:rsidRPr="000E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0E3272" w:rsidRPr="000E327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E3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D4C" w:rsidRDefault="00A40D4C" w:rsidP="00AB08B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D4C" w:rsidRPr="000E3272" w:rsidRDefault="00A40D4C" w:rsidP="00AB08B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B2" w:rsidRPr="00D54113" w:rsidRDefault="00AB08B2" w:rsidP="00AB08B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72">
        <w:rPr>
          <w:rFonts w:ascii="Times New Roman" w:eastAsia="Times New Roman" w:hAnsi="Times New Roman" w:cs="Times New Roman"/>
          <w:lang w:eastAsia="ru-RU"/>
        </w:rPr>
        <w:lastRenderedPageBreak/>
        <w:t xml:space="preserve">Таблица </w:t>
      </w:r>
      <w:r w:rsidR="000E3272" w:rsidRPr="000E3272">
        <w:rPr>
          <w:rFonts w:ascii="Times New Roman" w:eastAsia="Times New Roman" w:hAnsi="Times New Roman" w:cs="Times New Roman"/>
          <w:lang w:eastAsia="ru-RU"/>
        </w:rPr>
        <w:t>28</w:t>
      </w:r>
      <w:r w:rsidRPr="000E327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E327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Pr="00D54113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59"/>
        <w:gridCol w:w="2455"/>
        <w:gridCol w:w="2191"/>
        <w:gridCol w:w="2340"/>
      </w:tblGrid>
      <w:tr w:rsidR="00AB08B2" w:rsidRPr="00400FD1" w:rsidTr="00A41D3E">
        <w:tc>
          <w:tcPr>
            <w:tcW w:w="2359" w:type="dxa"/>
          </w:tcPr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2455" w:type="dxa"/>
          </w:tcPr>
          <w:p w:rsidR="00AB08B2" w:rsidRPr="00D54113" w:rsidRDefault="00AB08B2" w:rsidP="00A41D3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13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бюджет </w:t>
            </w:r>
          </w:p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411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ЗС ДМР от 24.09.2014 № 845</w:t>
            </w:r>
            <w:r w:rsidRPr="00D541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13">
              <w:rPr>
                <w:rFonts w:ascii="Times New Roman" w:hAnsi="Times New Roman" w:cs="Times New Roman"/>
                <w:sz w:val="24"/>
                <w:szCs w:val="24"/>
              </w:rPr>
              <w:t>на 2014 год</w:t>
            </w:r>
          </w:p>
        </w:tc>
        <w:tc>
          <w:tcPr>
            <w:tcW w:w="2191" w:type="dxa"/>
          </w:tcPr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2340" w:type="dxa"/>
          </w:tcPr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Отклонения,</w:t>
            </w:r>
          </w:p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AB08B2" w:rsidRPr="00400FD1" w:rsidTr="00A41D3E">
        <w:tc>
          <w:tcPr>
            <w:tcW w:w="2359" w:type="dxa"/>
          </w:tcPr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</w:tcPr>
          <w:p w:rsidR="00AB08B2" w:rsidRPr="00D54113" w:rsidRDefault="00AB08B2" w:rsidP="00A41D3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1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</w:tcPr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</w:tcPr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B08B2" w:rsidRPr="00400FD1" w:rsidTr="00A41D3E">
        <w:tc>
          <w:tcPr>
            <w:tcW w:w="2359" w:type="dxa"/>
          </w:tcPr>
          <w:p w:rsidR="00AB08B2" w:rsidRPr="00D54113" w:rsidRDefault="00AB08B2" w:rsidP="00A4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13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455" w:type="dxa"/>
          </w:tcPr>
          <w:p w:rsidR="00AB08B2" w:rsidRPr="00D54113" w:rsidRDefault="00AB08B2" w:rsidP="00A41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2 397,0</w:t>
            </w:r>
          </w:p>
        </w:tc>
        <w:tc>
          <w:tcPr>
            <w:tcW w:w="2191" w:type="dxa"/>
          </w:tcPr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10 809,0</w:t>
            </w:r>
          </w:p>
        </w:tc>
        <w:tc>
          <w:tcPr>
            <w:tcW w:w="2340" w:type="dxa"/>
          </w:tcPr>
          <w:p w:rsidR="00AB08B2" w:rsidRPr="00D54113" w:rsidRDefault="00AB08B2" w:rsidP="00A41D3E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8 412,0</w:t>
            </w:r>
          </w:p>
        </w:tc>
      </w:tr>
    </w:tbl>
    <w:p w:rsidR="00AB08B2" w:rsidRDefault="00AB08B2" w:rsidP="00AB08B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B08B2" w:rsidRDefault="00AB08B2" w:rsidP="00AB0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увеличение объемов финансирования</w:t>
      </w:r>
      <w:r w:rsidR="00C30186">
        <w:rPr>
          <w:rFonts w:ascii="Times New Roman" w:hAnsi="Times New Roman"/>
          <w:sz w:val="28"/>
          <w:szCs w:val="28"/>
        </w:rPr>
        <w:t xml:space="preserve"> на 2015 год</w:t>
      </w:r>
      <w:r>
        <w:rPr>
          <w:rFonts w:ascii="Times New Roman" w:hAnsi="Times New Roman"/>
          <w:sz w:val="28"/>
          <w:szCs w:val="28"/>
        </w:rPr>
        <w:t xml:space="preserve"> связано с включением в МП-9 следующих мероприятий:</w:t>
      </w:r>
    </w:p>
    <w:p w:rsidR="00AB08B2" w:rsidRDefault="00AB08B2" w:rsidP="00AB08B2">
      <w:pPr>
        <w:pStyle w:val="af4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пенсии за выслугу лет лицам, замещающим муниципальные должности, муниципальным служащим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объеме 4 272,0 тыс. руб.;</w:t>
      </w:r>
    </w:p>
    <w:p w:rsidR="00AB08B2" w:rsidRDefault="00AB08B2" w:rsidP="00AB08B2">
      <w:pPr>
        <w:pStyle w:val="af4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наград и поощрений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Добрянский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район» в объеме 465,0 тыс. руб.;</w:t>
      </w:r>
    </w:p>
    <w:p w:rsidR="00AB08B2" w:rsidRDefault="00AB08B2" w:rsidP="00AB08B2">
      <w:pPr>
        <w:pStyle w:val="af4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обслуживание официальных делегаций и отдельных лиц, организаций, пров</w:t>
      </w:r>
      <w:r w:rsidR="0074760C">
        <w:rPr>
          <w:rFonts w:ascii="Times New Roman" w:hAnsi="Times New Roman"/>
          <w:sz w:val="28"/>
          <w:szCs w:val="28"/>
        </w:rPr>
        <w:t>едение и участие</w:t>
      </w:r>
      <w:r>
        <w:rPr>
          <w:rFonts w:ascii="Times New Roman" w:hAnsi="Times New Roman"/>
          <w:sz w:val="28"/>
          <w:szCs w:val="28"/>
        </w:rPr>
        <w:t xml:space="preserve"> в мероприятиях в объеме 322,0 тыс. руб.;</w:t>
      </w:r>
    </w:p>
    <w:p w:rsidR="00AB08B2" w:rsidRDefault="00AB08B2" w:rsidP="00AB08B2">
      <w:pPr>
        <w:pStyle w:val="af4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ежемесячная денежная выплата почетным гражданам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объеме 498,0 тыс. руб.;</w:t>
      </w:r>
    </w:p>
    <w:p w:rsidR="00AB08B2" w:rsidRDefault="00AB08B2" w:rsidP="00AB08B2">
      <w:pPr>
        <w:pStyle w:val="af4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по результатам оценки деятельности городских и сельских поселений по достижению наиболее результативных значений показателей социально-экономического развития поселений в объеме 250,0 тыс. руб.;</w:t>
      </w:r>
    </w:p>
    <w:p w:rsidR="00AB08B2" w:rsidRPr="001F4E0B" w:rsidRDefault="00AB08B2" w:rsidP="00AB08B2">
      <w:pPr>
        <w:pStyle w:val="af4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населения через средства массовой информации, публикации нормативных актов в объеме 2 278,2 тыс. руб.</w:t>
      </w:r>
    </w:p>
    <w:p w:rsidR="00AB08B2" w:rsidRPr="00464761" w:rsidRDefault="00AB08B2" w:rsidP="00AB0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61">
        <w:rPr>
          <w:rFonts w:ascii="Times New Roman" w:hAnsi="Times New Roman"/>
          <w:sz w:val="28"/>
          <w:szCs w:val="28"/>
        </w:rPr>
        <w:t>Ответственным исполнителем представлен</w:t>
      </w:r>
      <w:r w:rsidR="00731F6E">
        <w:rPr>
          <w:rFonts w:ascii="Times New Roman" w:hAnsi="Times New Roman"/>
          <w:sz w:val="28"/>
          <w:szCs w:val="28"/>
        </w:rPr>
        <w:t>ы финансово – экономические обоснования</w:t>
      </w:r>
      <w:r w:rsidRPr="00464761">
        <w:rPr>
          <w:rFonts w:ascii="Times New Roman" w:hAnsi="Times New Roman"/>
          <w:sz w:val="28"/>
          <w:szCs w:val="28"/>
        </w:rPr>
        <w:t xml:space="preserve"> </w:t>
      </w:r>
      <w:r w:rsidR="00731F6E">
        <w:rPr>
          <w:rFonts w:ascii="Times New Roman" w:hAnsi="Times New Roman"/>
          <w:sz w:val="28"/>
          <w:szCs w:val="28"/>
        </w:rPr>
        <w:t>потребности в финансовых ресурсах</w:t>
      </w:r>
      <w:r w:rsidRPr="00464761">
        <w:rPr>
          <w:rFonts w:ascii="Times New Roman" w:hAnsi="Times New Roman"/>
          <w:sz w:val="28"/>
          <w:szCs w:val="28"/>
        </w:rPr>
        <w:t xml:space="preserve"> </w:t>
      </w:r>
      <w:r w:rsidR="00731F6E">
        <w:rPr>
          <w:rFonts w:ascii="Times New Roman" w:hAnsi="Times New Roman"/>
          <w:sz w:val="28"/>
          <w:szCs w:val="28"/>
        </w:rPr>
        <w:t>на реализацию МП-9</w:t>
      </w:r>
      <w:r w:rsidR="00232B60">
        <w:rPr>
          <w:rFonts w:ascii="Times New Roman" w:hAnsi="Times New Roman"/>
          <w:sz w:val="28"/>
          <w:szCs w:val="28"/>
        </w:rPr>
        <w:t xml:space="preserve"> не в полном объеме</w:t>
      </w:r>
      <w:r w:rsidRPr="00464761">
        <w:rPr>
          <w:rFonts w:ascii="Times New Roman" w:hAnsi="Times New Roman"/>
          <w:sz w:val="28"/>
          <w:szCs w:val="28"/>
        </w:rPr>
        <w:t xml:space="preserve">. </w:t>
      </w:r>
    </w:p>
    <w:p w:rsidR="00AB08B2" w:rsidRDefault="00F8241A" w:rsidP="00AB0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представленных</w:t>
      </w:r>
      <w:r w:rsidR="00AB0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материалах отсутствуют обоснования</w:t>
      </w:r>
      <w:r w:rsidR="00AB08B2">
        <w:rPr>
          <w:rFonts w:ascii="Times New Roman" w:hAnsi="Times New Roman"/>
          <w:sz w:val="28"/>
          <w:szCs w:val="28"/>
        </w:rPr>
        <w:t xml:space="preserve"> по следующим мероприятиям:</w:t>
      </w:r>
    </w:p>
    <w:p w:rsidR="00AB08B2" w:rsidRDefault="00AB08B2" w:rsidP="00AB08B2">
      <w:pPr>
        <w:pStyle w:val="af4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по охране труда в объеме 233,0 тыс. руб.;</w:t>
      </w:r>
    </w:p>
    <w:p w:rsidR="00AB08B2" w:rsidRDefault="00AB08B2" w:rsidP="00AB08B2">
      <w:pPr>
        <w:pStyle w:val="af4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761">
        <w:rPr>
          <w:rFonts w:ascii="Times New Roman" w:hAnsi="Times New Roman"/>
          <w:sz w:val="28"/>
          <w:szCs w:val="28"/>
        </w:rPr>
        <w:t>информирование населения через средства массовой информации, публикации нормативных актов</w:t>
      </w:r>
      <w:r>
        <w:rPr>
          <w:rFonts w:ascii="Times New Roman" w:hAnsi="Times New Roman"/>
          <w:sz w:val="28"/>
          <w:szCs w:val="28"/>
        </w:rPr>
        <w:t xml:space="preserve"> в объеме 2 790,0 тыс. руб. </w:t>
      </w:r>
    </w:p>
    <w:p w:rsidR="00AB08B2" w:rsidRDefault="00AB08B2" w:rsidP="00AB08B2">
      <w:pPr>
        <w:pStyle w:val="af4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64761">
        <w:rPr>
          <w:rFonts w:ascii="Times New Roman" w:hAnsi="Times New Roman"/>
          <w:sz w:val="28"/>
          <w:szCs w:val="28"/>
        </w:rPr>
        <w:t>е представлено Соглашение по мероприятию «Средства района на уплату членских взносов в Совет муниципальных образований»</w:t>
      </w:r>
      <w:r>
        <w:rPr>
          <w:rFonts w:ascii="Times New Roman" w:hAnsi="Times New Roman"/>
          <w:sz w:val="28"/>
          <w:szCs w:val="28"/>
        </w:rPr>
        <w:t xml:space="preserve"> в объеме 40,0 тыс. руб.</w:t>
      </w:r>
    </w:p>
    <w:p w:rsidR="00AB08B2" w:rsidRPr="00FD6A96" w:rsidRDefault="00181576" w:rsidP="00AB08B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>КСП ДМР проведена финансово-экономическая экспертиза  проекта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A96">
        <w:rPr>
          <w:rFonts w:ascii="Times New Roman" w:hAnsi="Times New Roman"/>
          <w:sz w:val="28"/>
          <w:szCs w:val="28"/>
        </w:rPr>
        <w:t>в</w:t>
      </w:r>
      <w:r w:rsidR="00AB08B2" w:rsidRPr="00FD6A96">
        <w:rPr>
          <w:rFonts w:ascii="Times New Roman" w:hAnsi="Times New Roman"/>
          <w:sz w:val="28"/>
          <w:szCs w:val="28"/>
        </w:rPr>
        <w:t xml:space="preserve"> муниципальную программу </w:t>
      </w:r>
      <w:proofErr w:type="spellStart"/>
      <w:r w:rsidR="00AB08B2" w:rsidRPr="00FD6A9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AB08B2" w:rsidRPr="00FD6A96">
        <w:rPr>
          <w:rFonts w:ascii="Times New Roman" w:hAnsi="Times New Roman"/>
          <w:sz w:val="28"/>
          <w:szCs w:val="28"/>
        </w:rPr>
        <w:t xml:space="preserve"> муниципального района «Совершенствование системы муниципального образования»</w:t>
      </w:r>
      <w:r w:rsidRPr="00FD6A96">
        <w:rPr>
          <w:rFonts w:ascii="Times New Roman" w:hAnsi="Times New Roman"/>
          <w:sz w:val="28"/>
          <w:szCs w:val="28"/>
        </w:rPr>
        <w:t>. По результатам экспертизы  подготовлено и направлено ответственному разработчику</w:t>
      </w:r>
      <w:r w:rsidR="00051863" w:rsidRPr="00FD6A96">
        <w:rPr>
          <w:rFonts w:ascii="Times New Roman" w:hAnsi="Times New Roman"/>
          <w:sz w:val="28"/>
          <w:szCs w:val="28"/>
        </w:rPr>
        <w:t xml:space="preserve"> заключение</w:t>
      </w:r>
      <w:r w:rsidR="00AB08B2" w:rsidRPr="00FD6A96">
        <w:rPr>
          <w:rFonts w:ascii="Times New Roman" w:hAnsi="Times New Roman"/>
          <w:sz w:val="28"/>
          <w:szCs w:val="28"/>
        </w:rPr>
        <w:t xml:space="preserve"> с предложениями об устранении</w:t>
      </w:r>
      <w:r w:rsidR="00051863" w:rsidRPr="00FD6A96">
        <w:rPr>
          <w:rFonts w:ascii="Times New Roman" w:hAnsi="Times New Roman"/>
          <w:sz w:val="28"/>
          <w:szCs w:val="28"/>
        </w:rPr>
        <w:t xml:space="preserve"> выявленных</w:t>
      </w:r>
      <w:r w:rsidR="00AB08B2" w:rsidRPr="00FD6A96">
        <w:rPr>
          <w:rFonts w:ascii="Times New Roman" w:hAnsi="Times New Roman"/>
          <w:sz w:val="28"/>
          <w:szCs w:val="28"/>
        </w:rPr>
        <w:t xml:space="preserve"> нарушен</w:t>
      </w:r>
      <w:r w:rsidR="00051863" w:rsidRPr="00FD6A96">
        <w:rPr>
          <w:rFonts w:ascii="Times New Roman" w:hAnsi="Times New Roman"/>
          <w:sz w:val="28"/>
          <w:szCs w:val="28"/>
        </w:rPr>
        <w:t>ий и замечаний.</w:t>
      </w:r>
      <w:r w:rsidR="00AB08B2" w:rsidRPr="00FD6A96">
        <w:rPr>
          <w:rFonts w:ascii="Times New Roman" w:hAnsi="Times New Roman"/>
          <w:sz w:val="28"/>
          <w:szCs w:val="28"/>
        </w:rPr>
        <w:t xml:space="preserve"> </w:t>
      </w:r>
      <w:r w:rsidR="001C6C57">
        <w:rPr>
          <w:rFonts w:ascii="Times New Roman" w:hAnsi="Times New Roman"/>
          <w:sz w:val="28"/>
          <w:szCs w:val="28"/>
        </w:rPr>
        <w:t>Нарушения и з</w:t>
      </w:r>
      <w:r w:rsidR="00AB08B2" w:rsidRPr="00FD6A96">
        <w:rPr>
          <w:rFonts w:ascii="Times New Roman" w:hAnsi="Times New Roman"/>
          <w:sz w:val="28"/>
          <w:szCs w:val="28"/>
        </w:rPr>
        <w:t>амечания ответственным исполнителем устранены.</w:t>
      </w:r>
    </w:p>
    <w:p w:rsidR="00B3610E" w:rsidRDefault="00B3610E" w:rsidP="004168BE">
      <w:pPr>
        <w:pStyle w:val="af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6A6A" w:rsidRDefault="00AC424F" w:rsidP="004168BE">
      <w:pPr>
        <w:pStyle w:val="af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4.3.9. Муниципальная программа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3E6A6A">
        <w:rPr>
          <w:rFonts w:ascii="Times New Roman" w:hAnsi="Times New Roman"/>
          <w:sz w:val="28"/>
          <w:szCs w:val="28"/>
        </w:rPr>
        <w:t xml:space="preserve">«Обеспечение общественной безопасности </w:t>
      </w:r>
      <w:proofErr w:type="spellStart"/>
      <w:r w:rsidR="003E6A6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B3610E" w:rsidRDefault="00B3610E" w:rsidP="004168BE">
      <w:pPr>
        <w:pStyle w:val="af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6A6A" w:rsidRDefault="00AF14E1" w:rsidP="00210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E6A6A" w:rsidRPr="00E544CC">
        <w:rPr>
          <w:rFonts w:ascii="Times New Roman" w:hAnsi="Times New Roman"/>
          <w:sz w:val="28"/>
          <w:szCs w:val="28"/>
        </w:rPr>
        <w:t xml:space="preserve">униципальная программа </w:t>
      </w:r>
      <w:proofErr w:type="spellStart"/>
      <w:r w:rsidR="003E6A6A" w:rsidRPr="00E544C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 w:rsidRPr="00E544C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3E6A6A" w:rsidRPr="00E544CC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3E6A6A">
        <w:rPr>
          <w:rFonts w:ascii="Times New Roman" w:hAnsi="Times New Roman" w:cs="Times New Roman"/>
          <w:sz w:val="28"/>
          <w:szCs w:val="28"/>
        </w:rPr>
        <w:t xml:space="preserve">Обеспечение общественной безопасности </w:t>
      </w:r>
      <w:proofErr w:type="spellStart"/>
      <w:r w:rsidR="003E6A6A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3E6A6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3E6A6A">
        <w:rPr>
          <w:rFonts w:ascii="Times New Roman" w:hAnsi="Times New Roman"/>
          <w:bCs/>
          <w:sz w:val="28"/>
          <w:szCs w:val="28"/>
          <w:lang w:eastAsia="ru-RU"/>
        </w:rPr>
        <w:t xml:space="preserve"> (далее – </w:t>
      </w:r>
      <w:r w:rsidR="003E6A6A">
        <w:rPr>
          <w:rFonts w:ascii="Times New Roman" w:hAnsi="Times New Roman"/>
          <w:sz w:val="28"/>
          <w:szCs w:val="28"/>
        </w:rPr>
        <w:t>МП-8</w:t>
      </w:r>
      <w:r w:rsidR="003E6A6A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3E6A6A">
        <w:rPr>
          <w:rFonts w:ascii="Times New Roman" w:hAnsi="Times New Roman"/>
          <w:sz w:val="28"/>
          <w:szCs w:val="28"/>
        </w:rPr>
        <w:t xml:space="preserve"> утверждена </w:t>
      </w:r>
      <w:r>
        <w:rPr>
          <w:rFonts w:ascii="Times New Roman" w:hAnsi="Times New Roman"/>
          <w:sz w:val="28"/>
          <w:szCs w:val="28"/>
        </w:rPr>
        <w:t>п</w:t>
      </w:r>
      <w:r w:rsidR="003E6A6A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proofErr w:type="spellStart"/>
      <w:r w:rsidR="003E6A6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>
        <w:rPr>
          <w:rFonts w:ascii="Times New Roman" w:hAnsi="Times New Roman"/>
          <w:sz w:val="28"/>
          <w:szCs w:val="28"/>
        </w:rPr>
        <w:t xml:space="preserve"> муниципального района от 16.10.2014 № 2255.</w:t>
      </w:r>
    </w:p>
    <w:p w:rsidR="007B5673" w:rsidRPr="00753A1E" w:rsidRDefault="007B5673" w:rsidP="007B5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нарушение  п. 4.6. П</w:t>
      </w:r>
      <w:r w:rsidRPr="00C47D75">
        <w:rPr>
          <w:rFonts w:ascii="Times New Roman" w:hAnsi="Times New Roman"/>
          <w:sz w:val="28"/>
          <w:szCs w:val="28"/>
        </w:rPr>
        <w:t xml:space="preserve">орядка </w:t>
      </w:r>
      <w:r>
        <w:rPr>
          <w:rFonts w:ascii="Times New Roman" w:hAnsi="Times New Roman"/>
          <w:sz w:val="28"/>
          <w:szCs w:val="28"/>
        </w:rPr>
        <w:t xml:space="preserve">разработки программ,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изменения в МП-5 утверждены с нарушением установленного срока </w:t>
      </w:r>
      <w:r w:rsidRPr="00753A1E">
        <w:rPr>
          <w:rFonts w:ascii="Times New Roman" w:hAnsi="Times New Roman"/>
          <w:sz w:val="28"/>
          <w:szCs w:val="28"/>
          <w:lang w:eastAsia="ru-RU"/>
        </w:rPr>
        <w:t>(до 15 октября текущего года).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паспорту цел</w:t>
      </w:r>
      <w:r w:rsidR="00340E22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МП-8 </w:t>
      </w:r>
      <w:r w:rsidR="00340E22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работы по предупреждению детского дорожно-транспортного травматизма;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работы по профилактике правонарушений;</w:t>
      </w:r>
      <w:r w:rsidR="00313254">
        <w:rPr>
          <w:rFonts w:ascii="Times New Roman" w:hAnsi="Times New Roman"/>
          <w:sz w:val="28"/>
          <w:szCs w:val="28"/>
        </w:rPr>
        <w:t xml:space="preserve"> 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системы антитеррористических мероприятий и профилактики экстремизма;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антинаркотической деятельности;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риска возникновения и смягчение последствий возможных чрезвычайных ситуаций для населения и объектов экономики.</w:t>
      </w:r>
    </w:p>
    <w:p w:rsidR="003E6A6A" w:rsidRDefault="00D42D92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</w:t>
      </w:r>
      <w:r w:rsidR="003E6A6A">
        <w:rPr>
          <w:rFonts w:ascii="Times New Roman" w:hAnsi="Times New Roman"/>
          <w:sz w:val="28"/>
          <w:szCs w:val="28"/>
        </w:rPr>
        <w:t xml:space="preserve"> МП-8</w:t>
      </w:r>
      <w:r>
        <w:rPr>
          <w:rFonts w:ascii="Times New Roman" w:hAnsi="Times New Roman"/>
          <w:sz w:val="28"/>
          <w:szCs w:val="28"/>
        </w:rPr>
        <w:t>:</w:t>
      </w:r>
      <w:r w:rsidR="003E6A6A">
        <w:rPr>
          <w:rFonts w:ascii="Times New Roman" w:hAnsi="Times New Roman"/>
          <w:sz w:val="28"/>
          <w:szCs w:val="28"/>
        </w:rPr>
        <w:t xml:space="preserve"> Муниципальное казенное учреждение «Администрация </w:t>
      </w:r>
      <w:proofErr w:type="spellStart"/>
      <w:r w:rsidR="003E6A6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>
        <w:rPr>
          <w:rFonts w:ascii="Times New Roman" w:hAnsi="Times New Roman"/>
          <w:sz w:val="28"/>
          <w:szCs w:val="28"/>
        </w:rPr>
        <w:t xml:space="preserve"> муниципального района Пермского края» (Отдел гражданской защиты и мобилизационной работы).</w:t>
      </w:r>
    </w:p>
    <w:p w:rsidR="003E6A6A" w:rsidRDefault="00134D25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</w:t>
      </w:r>
      <w:r w:rsidR="003E6A6A">
        <w:rPr>
          <w:rFonts w:ascii="Times New Roman" w:hAnsi="Times New Roman"/>
          <w:sz w:val="28"/>
          <w:szCs w:val="28"/>
        </w:rPr>
        <w:t xml:space="preserve">МП-8 на 2015 – 2017 годы </w:t>
      </w:r>
      <w:r>
        <w:rPr>
          <w:rFonts w:ascii="Times New Roman" w:hAnsi="Times New Roman"/>
          <w:sz w:val="28"/>
          <w:szCs w:val="28"/>
        </w:rPr>
        <w:t>предусмотрено за счет средств</w:t>
      </w:r>
      <w:r w:rsidR="003E6A6A">
        <w:rPr>
          <w:rFonts w:ascii="Times New Roman" w:hAnsi="Times New Roman"/>
          <w:sz w:val="28"/>
          <w:szCs w:val="28"/>
        </w:rPr>
        <w:t xml:space="preserve"> бюджета района и бюджетов поселений </w:t>
      </w:r>
      <w:proofErr w:type="spellStart"/>
      <w:r w:rsidR="003E6A6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E6A6A" w:rsidRPr="000E3272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Pr="00B27311">
        <w:rPr>
          <w:rFonts w:ascii="Times New Roman" w:hAnsi="Times New Roman"/>
          <w:sz w:val="28"/>
          <w:szCs w:val="28"/>
        </w:rPr>
        <w:t>объем</w:t>
      </w:r>
      <w:r w:rsidR="00D42D92">
        <w:rPr>
          <w:rFonts w:ascii="Times New Roman" w:hAnsi="Times New Roman"/>
          <w:sz w:val="28"/>
          <w:szCs w:val="28"/>
        </w:rPr>
        <w:t>ов</w:t>
      </w:r>
      <w:r w:rsidRPr="00B27311">
        <w:rPr>
          <w:rFonts w:ascii="Times New Roman" w:hAnsi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/>
          <w:sz w:val="28"/>
          <w:szCs w:val="28"/>
        </w:rPr>
        <w:t xml:space="preserve">МП-8 и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бюджетных ассигнований, утвержденных Проектом </w:t>
      </w:r>
      <w:r w:rsidRPr="00B27311">
        <w:rPr>
          <w:rFonts w:ascii="Times New Roman" w:hAnsi="Times New Roman"/>
          <w:sz w:val="28"/>
          <w:szCs w:val="28"/>
        </w:rPr>
        <w:t>с разбивкой по источникам финансирования и годам приведен</w:t>
      </w:r>
      <w:proofErr w:type="gramEnd"/>
      <w:r w:rsidRPr="00B27311">
        <w:rPr>
          <w:rFonts w:ascii="Times New Roman" w:hAnsi="Times New Roman"/>
          <w:sz w:val="28"/>
          <w:szCs w:val="28"/>
        </w:rPr>
        <w:t xml:space="preserve"> </w:t>
      </w:r>
      <w:r w:rsidRPr="000E3272">
        <w:rPr>
          <w:rFonts w:ascii="Times New Roman" w:hAnsi="Times New Roman"/>
          <w:sz w:val="28"/>
          <w:szCs w:val="28"/>
        </w:rPr>
        <w:t xml:space="preserve">в таблице </w:t>
      </w:r>
      <w:r w:rsidR="000E3272" w:rsidRPr="000E3272">
        <w:rPr>
          <w:rFonts w:ascii="Times New Roman" w:hAnsi="Times New Roman"/>
          <w:sz w:val="28"/>
          <w:szCs w:val="28"/>
        </w:rPr>
        <w:t>29</w:t>
      </w:r>
      <w:r w:rsidRPr="000E3272">
        <w:rPr>
          <w:rFonts w:ascii="Times New Roman" w:hAnsi="Times New Roman"/>
          <w:sz w:val="28"/>
          <w:szCs w:val="28"/>
        </w:rPr>
        <w:t>.</w:t>
      </w:r>
    </w:p>
    <w:p w:rsidR="003E6A6A" w:rsidRPr="000E3272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A6A" w:rsidRPr="00B27311" w:rsidRDefault="003E6A6A" w:rsidP="003E6A6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E3272">
        <w:rPr>
          <w:rFonts w:ascii="Times New Roman" w:hAnsi="Times New Roman"/>
          <w:sz w:val="24"/>
          <w:szCs w:val="24"/>
        </w:rPr>
        <w:t xml:space="preserve">Таблица </w:t>
      </w:r>
      <w:r w:rsidR="000E3272" w:rsidRPr="000E3272">
        <w:rPr>
          <w:rFonts w:ascii="Times New Roman" w:hAnsi="Times New Roman"/>
          <w:sz w:val="24"/>
          <w:szCs w:val="24"/>
        </w:rPr>
        <w:t>29</w:t>
      </w:r>
      <w:r w:rsidRPr="000E3272">
        <w:rPr>
          <w:rFonts w:ascii="Times New Roman" w:hAnsi="Times New Roman"/>
          <w:sz w:val="24"/>
          <w:szCs w:val="24"/>
        </w:rPr>
        <w:t>, тыс</w:t>
      </w:r>
      <w:r w:rsidRPr="00B27311">
        <w:rPr>
          <w:rFonts w:ascii="Times New Roman" w:hAnsi="Times New Roman"/>
          <w:sz w:val="24"/>
          <w:szCs w:val="24"/>
        </w:rPr>
        <w:t>. руб</w:t>
      </w:r>
      <w:r w:rsidRPr="00B27311">
        <w:rPr>
          <w:rFonts w:ascii="Times New Roman" w:hAnsi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992"/>
        <w:gridCol w:w="850"/>
        <w:gridCol w:w="851"/>
        <w:gridCol w:w="992"/>
        <w:gridCol w:w="851"/>
        <w:gridCol w:w="992"/>
      </w:tblGrid>
      <w:tr w:rsidR="003E6A6A" w:rsidRPr="00B27311" w:rsidTr="00A41D3E">
        <w:trPr>
          <w:trHeight w:val="480"/>
        </w:trPr>
        <w:tc>
          <w:tcPr>
            <w:tcW w:w="1271" w:type="dxa"/>
            <w:vMerge w:val="restart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/>
                <w:sz w:val="20"/>
                <w:szCs w:val="20"/>
              </w:rPr>
              <w:t>-8</w:t>
            </w:r>
            <w:r w:rsidRPr="002C04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3E6A6A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A6A" w:rsidRPr="00B27311" w:rsidTr="00A41D3E">
        <w:trPr>
          <w:trHeight w:val="389"/>
        </w:trPr>
        <w:tc>
          <w:tcPr>
            <w:tcW w:w="1271" w:type="dxa"/>
            <w:vMerge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3E6A6A" w:rsidRPr="00B27311" w:rsidTr="00A41D3E">
        <w:tc>
          <w:tcPr>
            <w:tcW w:w="127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3 351,7</w:t>
            </w:r>
          </w:p>
        </w:tc>
        <w:tc>
          <w:tcPr>
            <w:tcW w:w="850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3 961,0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3 730,8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3 447,0</w:t>
            </w:r>
          </w:p>
        </w:tc>
        <w:tc>
          <w:tcPr>
            <w:tcW w:w="850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3 897,1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3 837,9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- 63,9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</w:tr>
      <w:tr w:rsidR="003E6A6A" w:rsidRPr="00B27311" w:rsidTr="00A41D3E">
        <w:tc>
          <w:tcPr>
            <w:tcW w:w="127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/>
                <w:sz w:val="20"/>
                <w:szCs w:val="20"/>
              </w:rPr>
              <w:t>поселений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850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- 725,0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- 725,0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- 725,0</w:t>
            </w:r>
          </w:p>
        </w:tc>
      </w:tr>
      <w:tr w:rsidR="003E6A6A" w:rsidRPr="00B27311" w:rsidTr="00A41D3E">
        <w:tc>
          <w:tcPr>
            <w:tcW w:w="127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4 076,7</w:t>
            </w:r>
          </w:p>
        </w:tc>
        <w:tc>
          <w:tcPr>
            <w:tcW w:w="850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4 686,0</w:t>
            </w:r>
          </w:p>
        </w:tc>
        <w:tc>
          <w:tcPr>
            <w:tcW w:w="851" w:type="dxa"/>
            <w:shd w:val="clear" w:color="auto" w:fill="auto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4 455,8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3 447,0</w:t>
            </w:r>
          </w:p>
        </w:tc>
        <w:tc>
          <w:tcPr>
            <w:tcW w:w="850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3 897,1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3 837,9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- 629,7</w:t>
            </w:r>
          </w:p>
        </w:tc>
        <w:tc>
          <w:tcPr>
            <w:tcW w:w="851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- 788,9</w:t>
            </w:r>
          </w:p>
        </w:tc>
        <w:tc>
          <w:tcPr>
            <w:tcW w:w="992" w:type="dxa"/>
          </w:tcPr>
          <w:p w:rsidR="003E6A6A" w:rsidRPr="002C0488" w:rsidRDefault="003E6A6A" w:rsidP="00A41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- 617,9</w:t>
            </w:r>
          </w:p>
        </w:tc>
      </w:tr>
    </w:tbl>
    <w:p w:rsidR="003E6A6A" w:rsidRDefault="003E6A6A" w:rsidP="003E6A6A">
      <w:pPr>
        <w:pStyle w:val="af4"/>
        <w:rPr>
          <w:rFonts w:ascii="Times New Roman" w:hAnsi="Times New Roman"/>
          <w:sz w:val="28"/>
          <w:szCs w:val="28"/>
        </w:rPr>
      </w:pPr>
    </w:p>
    <w:p w:rsidR="006E5F43" w:rsidRDefault="006E5F43" w:rsidP="006E5F43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установлено, что объем бюджетных ассигнований на финансирование МП-8, предусмотренный в Проекте на 2015 год</w:t>
      </w:r>
      <w:r w:rsidR="00D25EB1">
        <w:rPr>
          <w:rFonts w:ascii="Times New Roman" w:hAnsi="Times New Roman"/>
          <w:sz w:val="28"/>
          <w:szCs w:val="28"/>
        </w:rPr>
        <w:t xml:space="preserve"> за счет средств бюджета района</w:t>
      </w:r>
      <w:r>
        <w:rPr>
          <w:rFonts w:ascii="Times New Roman" w:hAnsi="Times New Roman"/>
          <w:sz w:val="28"/>
          <w:szCs w:val="28"/>
        </w:rPr>
        <w:t xml:space="preserve">,  на  95,3 тыс. руб. больше, чем предусмотрено </w:t>
      </w:r>
      <w:r>
        <w:rPr>
          <w:rFonts w:ascii="Times New Roman" w:hAnsi="Times New Roman"/>
          <w:bCs/>
          <w:sz w:val="28"/>
          <w:szCs w:val="28"/>
        </w:rPr>
        <w:t>МП-8</w:t>
      </w:r>
      <w:r>
        <w:rPr>
          <w:rFonts w:ascii="Times New Roman" w:hAnsi="Times New Roman"/>
          <w:sz w:val="28"/>
          <w:szCs w:val="28"/>
        </w:rPr>
        <w:t>.</w:t>
      </w:r>
    </w:p>
    <w:p w:rsidR="003E6A6A" w:rsidRPr="00B31DA8" w:rsidRDefault="0001221C" w:rsidP="003E6A6A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3E6A6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="003E6A6A">
        <w:rPr>
          <w:rFonts w:ascii="Times New Roman" w:hAnsi="Times New Roman"/>
          <w:sz w:val="28"/>
          <w:szCs w:val="28"/>
        </w:rPr>
        <w:t xml:space="preserve"> 2 «Перечень мероприятий, объемы и источники финансирования» к муниципальной подпрограмме 5 </w:t>
      </w:r>
      <w:proofErr w:type="spellStart"/>
      <w:r w:rsidR="003E6A6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>
        <w:rPr>
          <w:rFonts w:ascii="Times New Roman" w:hAnsi="Times New Roman"/>
          <w:sz w:val="28"/>
          <w:szCs w:val="28"/>
        </w:rPr>
        <w:t xml:space="preserve"> муниципального района «Защита населения и территории района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3E6A6A">
        <w:rPr>
          <w:rFonts w:ascii="Times New Roman" w:hAnsi="Times New Roman"/>
          <w:sz w:val="28"/>
          <w:szCs w:val="28"/>
        </w:rPr>
        <w:t xml:space="preserve"> МП-8 по мероприятию «Установка светодиодного экрана (</w:t>
      </w:r>
      <w:r w:rsidR="003E6A6A">
        <w:rPr>
          <w:rFonts w:ascii="Times New Roman" w:hAnsi="Times New Roman"/>
          <w:sz w:val="28"/>
          <w:szCs w:val="28"/>
          <w:lang w:val="en-US"/>
        </w:rPr>
        <w:t>TV</w:t>
      </w:r>
      <w:r w:rsidR="003E6A6A" w:rsidRPr="00B31DA8">
        <w:rPr>
          <w:rFonts w:ascii="Times New Roman" w:hAnsi="Times New Roman"/>
          <w:sz w:val="28"/>
          <w:szCs w:val="28"/>
        </w:rPr>
        <w:t>)</w:t>
      </w:r>
      <w:r w:rsidR="003E6A6A">
        <w:rPr>
          <w:rFonts w:ascii="Times New Roman" w:hAnsi="Times New Roman"/>
          <w:sz w:val="28"/>
          <w:szCs w:val="28"/>
        </w:rPr>
        <w:t xml:space="preserve"> в месте массового скопления людей в рамках создания КСЭОН»</w:t>
      </w:r>
      <w:r>
        <w:rPr>
          <w:rFonts w:ascii="Times New Roman" w:hAnsi="Times New Roman"/>
          <w:sz w:val="28"/>
          <w:szCs w:val="28"/>
        </w:rPr>
        <w:t xml:space="preserve"> предусмотрены средства</w:t>
      </w:r>
      <w:r w:rsidR="003E6A6A">
        <w:rPr>
          <w:rFonts w:ascii="Times New Roman" w:hAnsi="Times New Roman"/>
          <w:sz w:val="28"/>
          <w:szCs w:val="28"/>
        </w:rPr>
        <w:t xml:space="preserve"> в сумме 80,0 тыс. руб. </w:t>
      </w:r>
      <w:r>
        <w:rPr>
          <w:rFonts w:ascii="Times New Roman" w:hAnsi="Times New Roman"/>
          <w:sz w:val="28"/>
          <w:szCs w:val="28"/>
        </w:rPr>
        <w:t>на 2016 год, а</w:t>
      </w:r>
      <w:r w:rsidR="003E6A6A">
        <w:rPr>
          <w:rFonts w:ascii="Times New Roman" w:hAnsi="Times New Roman"/>
          <w:sz w:val="28"/>
          <w:szCs w:val="28"/>
        </w:rPr>
        <w:t xml:space="preserve"> в Проекте по данному мероприятию</w:t>
      </w:r>
      <w:proofErr w:type="gramEnd"/>
      <w:r w:rsidR="003E6A6A">
        <w:rPr>
          <w:rFonts w:ascii="Times New Roman" w:hAnsi="Times New Roman"/>
          <w:sz w:val="28"/>
          <w:szCs w:val="28"/>
        </w:rPr>
        <w:t xml:space="preserve"> бюджетные ассигнования</w:t>
      </w:r>
      <w:r>
        <w:rPr>
          <w:rFonts w:ascii="Times New Roman" w:hAnsi="Times New Roman"/>
          <w:sz w:val="28"/>
          <w:szCs w:val="28"/>
        </w:rPr>
        <w:t xml:space="preserve"> в сумме 85,2 тыс. руб. запланированы</w:t>
      </w:r>
      <w:r w:rsidR="003E6A6A">
        <w:rPr>
          <w:rFonts w:ascii="Times New Roman" w:hAnsi="Times New Roman"/>
          <w:sz w:val="28"/>
          <w:szCs w:val="28"/>
        </w:rPr>
        <w:t xml:space="preserve"> на 2015 год</w:t>
      </w:r>
      <w:r>
        <w:rPr>
          <w:rFonts w:ascii="Times New Roman" w:hAnsi="Times New Roman"/>
          <w:sz w:val="28"/>
          <w:szCs w:val="28"/>
        </w:rPr>
        <w:t>.</w:t>
      </w:r>
      <w:r w:rsidR="003E6A6A">
        <w:rPr>
          <w:rFonts w:ascii="Times New Roman" w:hAnsi="Times New Roman"/>
          <w:sz w:val="28"/>
          <w:szCs w:val="28"/>
        </w:rPr>
        <w:t xml:space="preserve"> 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</w:t>
      </w:r>
      <w:r w:rsidR="00246C9C">
        <w:rPr>
          <w:rFonts w:ascii="Times New Roman" w:hAnsi="Times New Roman"/>
          <w:sz w:val="28"/>
          <w:szCs w:val="28"/>
        </w:rPr>
        <w:t>венным исполнителем представлены финансово – экономические обоснования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46C9C">
        <w:rPr>
          <w:rFonts w:ascii="Times New Roman" w:hAnsi="Times New Roman"/>
          <w:sz w:val="28"/>
          <w:szCs w:val="28"/>
        </w:rPr>
        <w:t>потребности в финансовых ресурсах на реализацию МП-8 не в полном объеме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E6A6A" w:rsidRDefault="00246C9C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анализе представленных материалов установлено следующее.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46C9C">
        <w:rPr>
          <w:rFonts w:ascii="Times New Roman" w:hAnsi="Times New Roman"/>
          <w:sz w:val="28"/>
          <w:szCs w:val="28"/>
        </w:rPr>
        <w:t>. С</w:t>
      </w:r>
      <w:r w:rsidRPr="009B7F6B">
        <w:rPr>
          <w:rFonts w:ascii="Times New Roman" w:hAnsi="Times New Roman"/>
          <w:sz w:val="28"/>
          <w:szCs w:val="28"/>
        </w:rPr>
        <w:t>меты</w:t>
      </w:r>
      <w:r w:rsidR="00246C9C">
        <w:rPr>
          <w:rFonts w:ascii="Times New Roman" w:hAnsi="Times New Roman"/>
          <w:sz w:val="28"/>
          <w:szCs w:val="28"/>
        </w:rPr>
        <w:t xml:space="preserve"> на проведение мероприятий представлены на</w:t>
      </w:r>
      <w:r w:rsidRPr="009B7F6B">
        <w:rPr>
          <w:rFonts w:ascii="Times New Roman" w:hAnsi="Times New Roman"/>
          <w:sz w:val="28"/>
          <w:szCs w:val="28"/>
        </w:rPr>
        <w:t xml:space="preserve"> меньшую сумму, чем </w:t>
      </w:r>
      <w:r w:rsidR="002E357A">
        <w:rPr>
          <w:rFonts w:ascii="Times New Roman" w:hAnsi="Times New Roman"/>
          <w:sz w:val="28"/>
          <w:szCs w:val="28"/>
        </w:rPr>
        <w:t>предусмотрено в МП-8,</w:t>
      </w:r>
      <w:r>
        <w:rPr>
          <w:rFonts w:ascii="Times New Roman" w:hAnsi="Times New Roman"/>
          <w:sz w:val="28"/>
          <w:szCs w:val="28"/>
        </w:rPr>
        <w:t xml:space="preserve"> по следующим мероприятиям: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краевом конкурсе «Безопасное колесо»;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районный конкурс рисунков «Дорога глазами детей»;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районный конкурс агитбригад «Мы за безопасность на дороге!»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профилактические мероприятия среди дошкольных учреждений «Зеленый огонек».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E357A">
        <w:rPr>
          <w:rFonts w:ascii="Times New Roman" w:hAnsi="Times New Roman"/>
          <w:sz w:val="28"/>
          <w:szCs w:val="28"/>
        </w:rPr>
        <w:t>Отсутствуют обоснования потребности в финансовых ресурсах</w:t>
      </w:r>
      <w:r>
        <w:rPr>
          <w:rFonts w:ascii="Times New Roman" w:hAnsi="Times New Roman"/>
          <w:sz w:val="28"/>
          <w:szCs w:val="28"/>
        </w:rPr>
        <w:t xml:space="preserve"> по следующим мероприятиям: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краевом слете «ЮИД в действии»;</w:t>
      </w:r>
    </w:p>
    <w:p w:rsidR="003E6A6A" w:rsidRDefault="003E6A6A" w:rsidP="003E6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учебного материала по основам безопасности жизнедеятельности.</w:t>
      </w:r>
    </w:p>
    <w:p w:rsidR="002E357A" w:rsidRDefault="002E357A" w:rsidP="002E357A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E35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МП-8 одним из источников финансирования муниципальной программы являются средства поселений</w:t>
      </w:r>
      <w:r w:rsidR="006050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0F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6050F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 Обоснования объемов финансирования, расчеты, а также документы, подтверждающие согласие участия городских и сельских поселений в муниципальной программе не представлены.</w:t>
      </w:r>
    </w:p>
    <w:p w:rsidR="003E6A6A" w:rsidRPr="002C16B7" w:rsidRDefault="00690D25" w:rsidP="002E357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 xml:space="preserve">КСП ДМР проведена финансово-экономическая экспертиза  проекта </w:t>
      </w:r>
      <w:r w:rsidR="005A7DB3">
        <w:rPr>
          <w:rFonts w:ascii="Times New Roman" w:hAnsi="Times New Roman"/>
          <w:sz w:val="28"/>
          <w:szCs w:val="28"/>
        </w:rPr>
        <w:t>муниципальной программы</w:t>
      </w:r>
      <w:r w:rsidR="003E6A6A" w:rsidRPr="002C16B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3E6A6A" w:rsidRPr="00690D2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 w:rsidRPr="00690D25">
        <w:rPr>
          <w:rFonts w:ascii="Times New Roman" w:hAnsi="Times New Roman"/>
          <w:sz w:val="28"/>
          <w:szCs w:val="28"/>
        </w:rPr>
        <w:t xml:space="preserve"> муниципального района «Обеспечение общественной безопасности </w:t>
      </w:r>
      <w:proofErr w:type="spellStart"/>
      <w:r w:rsidR="003E6A6A" w:rsidRPr="00690D2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E6A6A" w:rsidRPr="00690D25">
        <w:rPr>
          <w:rFonts w:ascii="Times New Roman" w:hAnsi="Times New Roman"/>
          <w:sz w:val="28"/>
          <w:szCs w:val="28"/>
        </w:rPr>
        <w:t xml:space="preserve"> муниципального района на 2015 – 2017 годы</w:t>
      </w:r>
      <w:r w:rsidR="003E6A6A" w:rsidRPr="00F942A3">
        <w:rPr>
          <w:rFonts w:ascii="Times New Roman" w:hAnsi="Times New Roman"/>
          <w:sz w:val="28"/>
          <w:szCs w:val="28"/>
        </w:rPr>
        <w:t>»</w:t>
      </w:r>
      <w:r w:rsidRPr="00F942A3">
        <w:rPr>
          <w:rFonts w:ascii="Times New Roman" w:hAnsi="Times New Roman"/>
          <w:sz w:val="28"/>
          <w:szCs w:val="28"/>
        </w:rPr>
        <w:t>.</w:t>
      </w:r>
      <w:r w:rsidR="003E6A6A" w:rsidRPr="00F942A3">
        <w:rPr>
          <w:rFonts w:ascii="Times New Roman" w:hAnsi="Times New Roman"/>
          <w:sz w:val="28"/>
          <w:szCs w:val="28"/>
        </w:rPr>
        <w:t xml:space="preserve"> </w:t>
      </w:r>
      <w:r w:rsidR="002F55E6" w:rsidRPr="00FD6A96">
        <w:rPr>
          <w:rFonts w:ascii="Times New Roman" w:hAnsi="Times New Roman"/>
          <w:sz w:val="28"/>
          <w:szCs w:val="28"/>
        </w:rPr>
        <w:t>По результатам экспертизы  подготовлено и направлено ответственному разработчику заключение с предложениями об устранении выявленных нарушений и замечаний.</w:t>
      </w:r>
    </w:p>
    <w:p w:rsidR="003E6A6A" w:rsidRPr="00B725B3" w:rsidRDefault="003E6A6A" w:rsidP="00416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5B3">
        <w:rPr>
          <w:rFonts w:ascii="Times New Roman" w:hAnsi="Times New Roman"/>
          <w:sz w:val="28"/>
          <w:szCs w:val="28"/>
        </w:rPr>
        <w:t xml:space="preserve">При анализе МП-8 ответственным исполнителем не учтены следующие замечания. </w:t>
      </w:r>
    </w:p>
    <w:p w:rsidR="003E6A6A" w:rsidRDefault="003E6A6A" w:rsidP="00416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B53">
        <w:rPr>
          <w:rFonts w:ascii="Times New Roman" w:hAnsi="Times New Roman"/>
          <w:sz w:val="28"/>
          <w:szCs w:val="28"/>
        </w:rPr>
        <w:t xml:space="preserve">Цели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D40B53">
        <w:rPr>
          <w:rFonts w:ascii="Times New Roman" w:hAnsi="Times New Roman"/>
          <w:sz w:val="28"/>
          <w:szCs w:val="28"/>
        </w:rPr>
        <w:t>четко не сформулированы</w:t>
      </w:r>
      <w:r>
        <w:rPr>
          <w:rFonts w:ascii="Times New Roman" w:hAnsi="Times New Roman"/>
          <w:sz w:val="28"/>
          <w:szCs w:val="28"/>
        </w:rPr>
        <w:t>.</w:t>
      </w:r>
      <w:r w:rsidRPr="00D40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D40B53">
        <w:rPr>
          <w:rFonts w:ascii="Times New Roman" w:hAnsi="Times New Roman"/>
          <w:sz w:val="28"/>
          <w:szCs w:val="28"/>
        </w:rPr>
        <w:t>ак по целям</w:t>
      </w:r>
      <w:r>
        <w:rPr>
          <w:rFonts w:ascii="Times New Roman" w:hAnsi="Times New Roman"/>
          <w:sz w:val="28"/>
          <w:szCs w:val="28"/>
        </w:rPr>
        <w:t xml:space="preserve"> 1</w:t>
      </w:r>
      <w:r w:rsidRPr="00D40B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</w:t>
      </w:r>
      <w:r w:rsidRPr="00D40B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Pr="00D40B53">
        <w:rPr>
          <w:rFonts w:ascii="Times New Roman" w:hAnsi="Times New Roman"/>
          <w:sz w:val="28"/>
          <w:szCs w:val="28"/>
        </w:rPr>
        <w:t xml:space="preserve"> не конкретизировано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 w:rsidR="00B725B3">
        <w:rPr>
          <w:rFonts w:ascii="Times New Roman" w:hAnsi="Times New Roman"/>
          <w:sz w:val="28"/>
          <w:szCs w:val="28"/>
        </w:rPr>
        <w:t>П</w:t>
      </w:r>
      <w:r w:rsidRPr="00D40B53">
        <w:rPr>
          <w:rFonts w:ascii="Times New Roman" w:hAnsi="Times New Roman"/>
          <w:sz w:val="28"/>
          <w:szCs w:val="28"/>
        </w:rPr>
        <w:t>овышение</w:t>
      </w:r>
      <w:proofErr w:type="gramEnd"/>
      <w:r w:rsidRPr="00D40B53">
        <w:rPr>
          <w:rFonts w:ascii="Times New Roman" w:hAnsi="Times New Roman"/>
          <w:sz w:val="28"/>
          <w:szCs w:val="28"/>
        </w:rPr>
        <w:t xml:space="preserve"> эффективности работы</w:t>
      </w:r>
      <w:r>
        <w:rPr>
          <w:rFonts w:ascii="Times New Roman" w:hAnsi="Times New Roman"/>
          <w:sz w:val="28"/>
          <w:szCs w:val="28"/>
        </w:rPr>
        <w:t>»</w:t>
      </w:r>
      <w:r w:rsidRPr="00D40B5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какого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учреждения, структурного подразделения</w:t>
      </w:r>
      <w:r w:rsidRPr="00D40B53">
        <w:rPr>
          <w:rFonts w:ascii="Times New Roman" w:hAnsi="Times New Roman"/>
          <w:sz w:val="28"/>
          <w:szCs w:val="28"/>
        </w:rPr>
        <w:t>.</w:t>
      </w:r>
    </w:p>
    <w:p w:rsidR="003E6A6A" w:rsidRDefault="003E6A6A" w:rsidP="00416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отсутствием четкой формулировки целей в формулировках з</w:t>
      </w:r>
      <w:r w:rsidRPr="0022359D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 xml:space="preserve"> отсутствует измеримость результатов в конкретных целевых показателях, способы достижения целей.</w:t>
      </w:r>
    </w:p>
    <w:p w:rsidR="004168BE" w:rsidRDefault="004168BE" w:rsidP="003E6A6A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168BE" w:rsidRDefault="004168BE" w:rsidP="004168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4.3.10</w:t>
      </w:r>
      <w:r>
        <w:rPr>
          <w:rFonts w:ascii="Times New Roman" w:hAnsi="Times New Roman" w:cs="Times New Roman"/>
          <w:sz w:val="28"/>
          <w:szCs w:val="28"/>
        </w:rPr>
        <w:t xml:space="preserve">. Муниципальная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6753F">
        <w:rPr>
          <w:rFonts w:ascii="Times New Roman" w:hAnsi="Times New Roman" w:cs="Times New Roman"/>
          <w:sz w:val="28"/>
          <w:szCs w:val="28"/>
        </w:rPr>
        <w:t>«</w:t>
      </w:r>
      <w:r w:rsidRPr="0086753F">
        <w:rPr>
          <w:rFonts w:ascii="Times New Roman" w:hAnsi="Times New Roman"/>
          <w:bCs/>
          <w:sz w:val="28"/>
          <w:szCs w:val="28"/>
          <w:lang w:eastAsia="ru-RU"/>
        </w:rPr>
        <w:t xml:space="preserve">Управление муниципальными финансами и муниципальным долгом </w:t>
      </w:r>
      <w:proofErr w:type="spellStart"/>
      <w:r w:rsidRPr="0086753F"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 w:rsidRPr="0086753F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916E7" w:rsidRDefault="00B916E7" w:rsidP="004168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0E5D" w:rsidRDefault="00860E5D" w:rsidP="004168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16E7" w:rsidRDefault="0022488C" w:rsidP="00B91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916E7" w:rsidRPr="00D52CF1">
        <w:rPr>
          <w:rFonts w:ascii="Times New Roman" w:eastAsia="Calibri" w:hAnsi="Times New Roman" w:cs="Times New Roman"/>
          <w:sz w:val="28"/>
          <w:szCs w:val="28"/>
        </w:rPr>
        <w:t xml:space="preserve">униципальная программа </w:t>
      </w:r>
      <w:proofErr w:type="spellStart"/>
      <w:r w:rsidR="00B916E7" w:rsidRPr="00D52CF1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="00B916E7" w:rsidRPr="00D52CF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B916E7">
        <w:rPr>
          <w:rFonts w:ascii="Times New Roman" w:hAnsi="Times New Roman" w:cs="Times New Roman"/>
          <w:sz w:val="28"/>
          <w:szCs w:val="28"/>
        </w:rPr>
        <w:t>«</w:t>
      </w:r>
      <w:r w:rsidR="00B916E7">
        <w:rPr>
          <w:rFonts w:ascii="Times New Roman" w:hAnsi="Times New Roman"/>
          <w:bCs/>
          <w:sz w:val="28"/>
          <w:szCs w:val="28"/>
          <w:lang w:eastAsia="ru-RU"/>
        </w:rPr>
        <w:t xml:space="preserve">Управление муниципальными финансами и муниципальным долгом </w:t>
      </w:r>
      <w:proofErr w:type="spellStart"/>
      <w:r w:rsidR="00B916E7"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 w:rsidR="00B916E7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района» (далее – МП-10) </w:t>
      </w:r>
      <w:r w:rsidR="00B916E7">
        <w:rPr>
          <w:rFonts w:ascii="Times New Roman" w:hAnsi="Times New Roman" w:cs="Times New Roman"/>
          <w:sz w:val="28"/>
          <w:szCs w:val="28"/>
        </w:rPr>
        <w:t xml:space="preserve"> утверждена  постановлением администрации </w:t>
      </w:r>
      <w:proofErr w:type="spellStart"/>
      <w:r w:rsidR="00B916E7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B916E7">
        <w:rPr>
          <w:rFonts w:ascii="Times New Roman" w:hAnsi="Times New Roman" w:cs="Times New Roman"/>
          <w:sz w:val="28"/>
          <w:szCs w:val="28"/>
        </w:rPr>
        <w:t xml:space="preserve"> муниципального района от 16.10.2014 № 2247.</w:t>
      </w:r>
    </w:p>
    <w:p w:rsidR="0022488C" w:rsidRPr="00753A1E" w:rsidRDefault="0022488C" w:rsidP="00224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нарушение  п. 4.6. П</w:t>
      </w:r>
      <w:r w:rsidRPr="00C47D75">
        <w:rPr>
          <w:rFonts w:ascii="Times New Roman" w:hAnsi="Times New Roman"/>
          <w:sz w:val="28"/>
          <w:szCs w:val="28"/>
        </w:rPr>
        <w:t xml:space="preserve">орядка </w:t>
      </w:r>
      <w:r>
        <w:rPr>
          <w:rFonts w:ascii="Times New Roman" w:hAnsi="Times New Roman"/>
          <w:sz w:val="28"/>
          <w:szCs w:val="28"/>
        </w:rPr>
        <w:t xml:space="preserve">разработки программ, </w:t>
      </w:r>
      <w:r>
        <w:rPr>
          <w:rFonts w:ascii="Times New Roman" w:hAnsi="Times New Roman"/>
          <w:sz w:val="28"/>
          <w:szCs w:val="28"/>
          <w:lang w:eastAsia="ru-RU"/>
        </w:rPr>
        <w:t xml:space="preserve">МП-10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утвержден</w:t>
      </w:r>
      <w:r w:rsidR="00C73E93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нарушением установленного срока </w:t>
      </w:r>
      <w:r w:rsidRPr="00753A1E">
        <w:rPr>
          <w:rFonts w:ascii="Times New Roman" w:hAnsi="Times New Roman"/>
          <w:sz w:val="28"/>
          <w:szCs w:val="28"/>
          <w:lang w:eastAsia="ru-RU"/>
        </w:rPr>
        <w:t>(до 15 октября текущего года).</w:t>
      </w:r>
    </w:p>
    <w:p w:rsidR="00B916E7" w:rsidRDefault="00B916E7" w:rsidP="00B91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МП–10</w:t>
      </w:r>
      <w:r w:rsidR="002248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сбалансированности и устойчивости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повышение эффективности и качества управления муниципальными финансами.</w:t>
      </w:r>
    </w:p>
    <w:p w:rsidR="00B916E7" w:rsidRDefault="00B916E7" w:rsidP="00B91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5E6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МП–10</w:t>
      </w:r>
      <w:r w:rsidR="002248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Управление финансов и казначейства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916E7" w:rsidRDefault="00B916E7" w:rsidP="00B916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МП–10 являются средства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="00AF6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F56" w:rsidRDefault="00BF1F56" w:rsidP="00BF1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Pr="00B27311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ов</w:t>
      </w:r>
      <w:r w:rsidRPr="00B27311">
        <w:rPr>
          <w:rFonts w:ascii="Times New Roman" w:hAnsi="Times New Roman"/>
          <w:sz w:val="28"/>
          <w:szCs w:val="28"/>
        </w:rPr>
        <w:t xml:space="preserve"> </w:t>
      </w:r>
      <w:r w:rsidR="00FE7A7B">
        <w:rPr>
          <w:rFonts w:ascii="Times New Roman" w:hAnsi="Times New Roman"/>
          <w:sz w:val="28"/>
          <w:szCs w:val="28"/>
        </w:rPr>
        <w:t>финансирования МП-</w:t>
      </w:r>
      <w:r w:rsidRPr="00832E7E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бюджетных ассигнований, предусмотренных Проектом в разрезе </w:t>
      </w:r>
      <w:r w:rsidR="00832E7E">
        <w:rPr>
          <w:rFonts w:ascii="Times New Roman" w:hAnsi="Times New Roman"/>
          <w:sz w:val="28"/>
          <w:szCs w:val="28"/>
        </w:rPr>
        <w:t>периодов финансирования</w:t>
      </w:r>
      <w:r>
        <w:rPr>
          <w:rFonts w:ascii="Times New Roman" w:hAnsi="Times New Roman"/>
          <w:sz w:val="28"/>
          <w:szCs w:val="28"/>
        </w:rPr>
        <w:t xml:space="preserve"> представлен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E3272">
        <w:rPr>
          <w:rFonts w:ascii="Times New Roman" w:hAnsi="Times New Roman"/>
          <w:sz w:val="28"/>
          <w:szCs w:val="28"/>
        </w:rPr>
        <w:t xml:space="preserve">в таблице </w:t>
      </w:r>
      <w:r w:rsidR="000E3272" w:rsidRPr="000E3272">
        <w:rPr>
          <w:rFonts w:ascii="Times New Roman" w:hAnsi="Times New Roman"/>
          <w:sz w:val="28"/>
          <w:szCs w:val="28"/>
        </w:rPr>
        <w:t>30</w:t>
      </w:r>
      <w:r w:rsidRPr="000E3272">
        <w:rPr>
          <w:rFonts w:ascii="Times New Roman" w:hAnsi="Times New Roman"/>
          <w:sz w:val="28"/>
          <w:szCs w:val="28"/>
        </w:rPr>
        <w:t>.</w:t>
      </w:r>
    </w:p>
    <w:p w:rsidR="00860E5D" w:rsidRPr="000E3272" w:rsidRDefault="00860E5D" w:rsidP="00BF1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F56" w:rsidRPr="000E3272" w:rsidRDefault="00BF1F56" w:rsidP="00BF1F5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E3272">
        <w:rPr>
          <w:rFonts w:ascii="Times New Roman" w:hAnsi="Times New Roman"/>
          <w:sz w:val="24"/>
          <w:szCs w:val="24"/>
        </w:rPr>
        <w:t xml:space="preserve">Таблица </w:t>
      </w:r>
      <w:r w:rsidR="000E3272" w:rsidRPr="000E3272">
        <w:rPr>
          <w:rFonts w:ascii="Times New Roman" w:hAnsi="Times New Roman"/>
          <w:sz w:val="24"/>
          <w:szCs w:val="24"/>
        </w:rPr>
        <w:t>30</w:t>
      </w:r>
      <w:r w:rsidRPr="000E3272">
        <w:rPr>
          <w:rFonts w:ascii="Times New Roman" w:hAnsi="Times New Roman"/>
          <w:sz w:val="24"/>
          <w:szCs w:val="24"/>
        </w:rPr>
        <w:t>, тыс. руб</w:t>
      </w:r>
      <w:r w:rsidRPr="000E3272">
        <w:rPr>
          <w:rFonts w:ascii="Times New Roman" w:hAnsi="Times New Roman"/>
          <w:sz w:val="28"/>
          <w:szCs w:val="28"/>
        </w:rPr>
        <w:t>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64"/>
        <w:gridCol w:w="992"/>
        <w:gridCol w:w="992"/>
        <w:gridCol w:w="992"/>
        <w:gridCol w:w="993"/>
        <w:gridCol w:w="992"/>
        <w:gridCol w:w="992"/>
        <w:gridCol w:w="709"/>
        <w:gridCol w:w="851"/>
      </w:tblGrid>
      <w:tr w:rsidR="00BF1F56" w:rsidRPr="000E3272" w:rsidTr="00C134DF">
        <w:trPr>
          <w:trHeight w:val="480"/>
        </w:trPr>
        <w:tc>
          <w:tcPr>
            <w:tcW w:w="1271" w:type="dxa"/>
            <w:vMerge w:val="restart"/>
            <w:shd w:val="clear" w:color="auto" w:fill="auto"/>
          </w:tcPr>
          <w:p w:rsidR="00BF1F56" w:rsidRPr="000E3272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272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948" w:type="dxa"/>
            <w:gridSpan w:val="3"/>
            <w:shd w:val="clear" w:color="auto" w:fill="auto"/>
          </w:tcPr>
          <w:p w:rsidR="00BF1F56" w:rsidRPr="000E3272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272">
              <w:rPr>
                <w:rFonts w:ascii="Times New Roman" w:hAnsi="Times New Roman"/>
                <w:sz w:val="20"/>
                <w:szCs w:val="20"/>
              </w:rPr>
              <w:t xml:space="preserve">МП  -  10 </w:t>
            </w:r>
          </w:p>
          <w:p w:rsidR="00BF1F56" w:rsidRPr="000E3272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BF1F56" w:rsidRPr="000E3272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272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BF1F56" w:rsidRPr="000E3272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BF1F56" w:rsidRPr="000E3272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272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BF1F56" w:rsidRPr="000E3272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F56" w:rsidRPr="00B27311" w:rsidTr="00C134DF">
        <w:trPr>
          <w:trHeight w:val="389"/>
        </w:trPr>
        <w:tc>
          <w:tcPr>
            <w:tcW w:w="1271" w:type="dxa"/>
            <w:vMerge/>
            <w:shd w:val="clear" w:color="auto" w:fill="auto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3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709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BF1F56" w:rsidRPr="00B27311" w:rsidTr="00C134DF">
        <w:tc>
          <w:tcPr>
            <w:tcW w:w="1271" w:type="dxa"/>
            <w:shd w:val="clear" w:color="auto" w:fill="auto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64" w:type="dxa"/>
            <w:shd w:val="clear" w:color="auto" w:fill="auto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28 434,4</w:t>
            </w:r>
          </w:p>
        </w:tc>
        <w:tc>
          <w:tcPr>
            <w:tcW w:w="992" w:type="dxa"/>
            <w:shd w:val="clear" w:color="auto" w:fill="auto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17 827,9</w:t>
            </w:r>
          </w:p>
        </w:tc>
        <w:tc>
          <w:tcPr>
            <w:tcW w:w="992" w:type="dxa"/>
            <w:shd w:val="clear" w:color="auto" w:fill="auto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17 280,2</w:t>
            </w:r>
          </w:p>
        </w:tc>
        <w:tc>
          <w:tcPr>
            <w:tcW w:w="992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27 434,4</w:t>
            </w:r>
          </w:p>
        </w:tc>
        <w:tc>
          <w:tcPr>
            <w:tcW w:w="993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17 827,9</w:t>
            </w:r>
          </w:p>
        </w:tc>
        <w:tc>
          <w:tcPr>
            <w:tcW w:w="992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17 280,2</w:t>
            </w:r>
          </w:p>
        </w:tc>
        <w:tc>
          <w:tcPr>
            <w:tcW w:w="992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-1 000,0</w:t>
            </w:r>
          </w:p>
        </w:tc>
        <w:tc>
          <w:tcPr>
            <w:tcW w:w="709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F1F56" w:rsidRPr="002C0488" w:rsidRDefault="00BF1F56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860E5D" w:rsidRDefault="00860E5D" w:rsidP="00BF1F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F1F56" w:rsidRDefault="00BF1F56" w:rsidP="00BF1F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832E7E" w:rsidRDefault="00832E7E" w:rsidP="00832E7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анализа установлено, что объем бюджетных ассигнований на финансирование МП-10, предусмотренный в Проекте на 2015 год,  на  1000,0 тыс. руб. меньше, чем предусмотрено </w:t>
      </w:r>
      <w:r>
        <w:rPr>
          <w:rFonts w:ascii="Times New Roman" w:hAnsi="Times New Roman"/>
          <w:bCs/>
          <w:sz w:val="28"/>
          <w:szCs w:val="28"/>
        </w:rPr>
        <w:t>МП-</w:t>
      </w:r>
      <w:r w:rsidR="00FE7A7B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</w:p>
    <w:p w:rsidR="00832E7E" w:rsidRDefault="00F8202D" w:rsidP="00BF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 по данному факту отсутствуют.</w:t>
      </w:r>
    </w:p>
    <w:p w:rsidR="00BF1F56" w:rsidRPr="002C16B7" w:rsidRDefault="00F942A3" w:rsidP="00BF1F5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>КСП ДМР проведена финансово-экономическая экспертиза  проекта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Управление муниципальными финансами и муниципальным долгом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района».</w:t>
      </w:r>
      <w:r w:rsidR="00BF1F56" w:rsidRPr="00BF1F56">
        <w:rPr>
          <w:rFonts w:ascii="Times New Roman" w:hAnsi="Times New Roman"/>
          <w:sz w:val="28"/>
          <w:szCs w:val="28"/>
        </w:rPr>
        <w:t xml:space="preserve"> </w:t>
      </w:r>
      <w:r w:rsidR="00BF1F56" w:rsidRPr="00FD6A96">
        <w:rPr>
          <w:rFonts w:ascii="Times New Roman" w:hAnsi="Times New Roman"/>
          <w:sz w:val="28"/>
          <w:szCs w:val="28"/>
        </w:rPr>
        <w:t>По результатам экспертизы  подготовлено и направлено ответственному разработчику заключение с предложениями об устранении выявленных нарушений и замечаний.</w:t>
      </w:r>
    </w:p>
    <w:p w:rsidR="00F942A3" w:rsidRDefault="00F942A3" w:rsidP="00B916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074D" w:rsidRDefault="00D0074D" w:rsidP="002B18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4.3.11</w:t>
      </w:r>
      <w:r>
        <w:rPr>
          <w:rFonts w:ascii="Times New Roman" w:hAnsi="Times New Roman" w:cs="Times New Roman"/>
          <w:sz w:val="28"/>
          <w:szCs w:val="28"/>
        </w:rPr>
        <w:t xml:space="preserve">. Муниципальная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E6441">
        <w:rPr>
          <w:rFonts w:ascii="Times New Roman" w:hAnsi="Times New Roman"/>
          <w:sz w:val="28"/>
          <w:szCs w:val="28"/>
        </w:rPr>
        <w:t xml:space="preserve">«Гармонизация межнациональных и межконфессиональных отношений в </w:t>
      </w:r>
      <w:proofErr w:type="spellStart"/>
      <w:r w:rsidRPr="005E6441">
        <w:rPr>
          <w:rFonts w:ascii="Times New Roman" w:hAnsi="Times New Roman"/>
          <w:sz w:val="28"/>
          <w:szCs w:val="28"/>
        </w:rPr>
        <w:t>Добрянском</w:t>
      </w:r>
      <w:proofErr w:type="spellEnd"/>
      <w:r w:rsidRPr="005E6441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9E522F" w:rsidRDefault="009E522F" w:rsidP="002B18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074D" w:rsidRDefault="009E522F" w:rsidP="00D00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D0074D" w:rsidRPr="00D52CF1">
        <w:rPr>
          <w:rFonts w:ascii="Times New Roman" w:eastAsia="Calibri" w:hAnsi="Times New Roman" w:cs="Times New Roman"/>
          <w:sz w:val="28"/>
          <w:szCs w:val="28"/>
        </w:rPr>
        <w:t xml:space="preserve">униципальная программа </w:t>
      </w:r>
      <w:proofErr w:type="spellStart"/>
      <w:r w:rsidR="00D0074D" w:rsidRPr="00D52CF1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="00D0074D" w:rsidRPr="00D52CF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D0074D" w:rsidRPr="00D52C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D007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Гармонизация межнациональных и межконфессиональных отношений в </w:t>
      </w:r>
      <w:proofErr w:type="spellStart"/>
      <w:r w:rsidR="00D007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Добрянском</w:t>
      </w:r>
      <w:proofErr w:type="spellEnd"/>
      <w:r w:rsidR="00D007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муниципальном районе» </w:t>
      </w:r>
      <w:r w:rsidR="00C73E9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МП-11)</w:t>
      </w:r>
      <w:r w:rsidR="00D0074D">
        <w:rPr>
          <w:rFonts w:ascii="Times New Roman" w:hAnsi="Times New Roman" w:cs="Times New Roman"/>
          <w:sz w:val="28"/>
          <w:szCs w:val="28"/>
        </w:rPr>
        <w:t xml:space="preserve"> утверждена  постановлением администрации </w:t>
      </w:r>
      <w:proofErr w:type="spellStart"/>
      <w:r w:rsidR="00D0074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D0074D">
        <w:rPr>
          <w:rFonts w:ascii="Times New Roman" w:hAnsi="Times New Roman" w:cs="Times New Roman"/>
          <w:sz w:val="28"/>
          <w:szCs w:val="28"/>
        </w:rPr>
        <w:t xml:space="preserve"> муниципального района от 16.10.2014 № 2252.</w:t>
      </w:r>
    </w:p>
    <w:p w:rsidR="00C73E93" w:rsidRPr="00753A1E" w:rsidRDefault="00C73E93" w:rsidP="00C73E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нарушение  п. 4.6. П</w:t>
      </w:r>
      <w:r w:rsidRPr="00C47D75">
        <w:rPr>
          <w:rFonts w:ascii="Times New Roman" w:hAnsi="Times New Roman"/>
          <w:sz w:val="28"/>
          <w:szCs w:val="28"/>
        </w:rPr>
        <w:t xml:space="preserve">орядка </w:t>
      </w:r>
      <w:r>
        <w:rPr>
          <w:rFonts w:ascii="Times New Roman" w:hAnsi="Times New Roman"/>
          <w:sz w:val="28"/>
          <w:szCs w:val="28"/>
        </w:rPr>
        <w:t xml:space="preserve">разработки программ, </w:t>
      </w:r>
      <w:r>
        <w:rPr>
          <w:rFonts w:ascii="Times New Roman" w:hAnsi="Times New Roman"/>
          <w:sz w:val="28"/>
          <w:szCs w:val="28"/>
          <w:lang w:eastAsia="ru-RU"/>
        </w:rPr>
        <w:t xml:space="preserve">МП-11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утверждена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нарушением установленного срока </w:t>
      </w:r>
      <w:r w:rsidRPr="00753A1E">
        <w:rPr>
          <w:rFonts w:ascii="Times New Roman" w:hAnsi="Times New Roman"/>
          <w:sz w:val="28"/>
          <w:szCs w:val="28"/>
          <w:lang w:eastAsia="ru-RU"/>
        </w:rPr>
        <w:t>(до 15 октября текущего года).</w:t>
      </w:r>
    </w:p>
    <w:p w:rsidR="00D0074D" w:rsidRDefault="00D0074D" w:rsidP="00D00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МП–11 являются:</w:t>
      </w:r>
    </w:p>
    <w:p w:rsidR="00D0074D" w:rsidRDefault="00D0074D" w:rsidP="00D00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атмосферы взаимного уважения к национальным и конфессиональным традициям и обычаям народов,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D0074D" w:rsidRDefault="00D0074D" w:rsidP="00D00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позитивного имиджа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как территории, комфортной для проживания представителей различных национальностей, а также, как политически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социально-экономически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стабильного региона, для вложения инвестиций и ведения бизнеса.</w:t>
      </w:r>
    </w:p>
    <w:p w:rsidR="00D0074D" w:rsidRDefault="00D0074D" w:rsidP="00D00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МП–11</w:t>
      </w:r>
      <w:r w:rsidR="002B7C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отдел внутренней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0074D" w:rsidRDefault="00D0074D" w:rsidP="00D00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МП–11 </w:t>
      </w:r>
      <w:r w:rsidR="002B7CBF">
        <w:rPr>
          <w:rFonts w:ascii="Times New Roman" w:hAnsi="Times New Roman" w:cs="Times New Roman"/>
          <w:sz w:val="28"/>
          <w:szCs w:val="28"/>
        </w:rPr>
        <w:t>на 100 % финансируется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2159B" w:rsidRPr="000E3272" w:rsidRDefault="0032159B" w:rsidP="003215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Pr="00B27311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ов</w:t>
      </w:r>
      <w:r w:rsidRPr="00B27311">
        <w:rPr>
          <w:rFonts w:ascii="Times New Roman" w:hAnsi="Times New Roman"/>
          <w:sz w:val="28"/>
          <w:szCs w:val="28"/>
        </w:rPr>
        <w:t xml:space="preserve"> </w:t>
      </w:r>
      <w:r w:rsidRPr="00832E7E">
        <w:rPr>
          <w:rFonts w:ascii="Times New Roman" w:hAnsi="Times New Roman"/>
          <w:sz w:val="28"/>
          <w:szCs w:val="28"/>
        </w:rPr>
        <w:t>финансирования МП  - 1</w:t>
      </w:r>
      <w:r>
        <w:rPr>
          <w:rFonts w:ascii="Times New Roman" w:hAnsi="Times New Roman"/>
          <w:sz w:val="28"/>
          <w:szCs w:val="28"/>
        </w:rPr>
        <w:t>1</w:t>
      </w:r>
      <w:r w:rsidRPr="00832E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бюджетных ассигнований, предусмотренных Проектом в разрезе периодов финансирования представлен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E3272">
        <w:rPr>
          <w:rFonts w:ascii="Times New Roman" w:hAnsi="Times New Roman"/>
          <w:sz w:val="28"/>
          <w:szCs w:val="28"/>
        </w:rPr>
        <w:t xml:space="preserve">в таблице </w:t>
      </w:r>
      <w:r w:rsidR="000E3272" w:rsidRPr="000E3272">
        <w:rPr>
          <w:rFonts w:ascii="Times New Roman" w:hAnsi="Times New Roman"/>
          <w:sz w:val="28"/>
          <w:szCs w:val="28"/>
        </w:rPr>
        <w:t>31</w:t>
      </w:r>
      <w:r w:rsidRPr="000E3272">
        <w:rPr>
          <w:rFonts w:ascii="Times New Roman" w:hAnsi="Times New Roman"/>
          <w:sz w:val="28"/>
          <w:szCs w:val="28"/>
        </w:rPr>
        <w:t>.</w:t>
      </w:r>
    </w:p>
    <w:p w:rsidR="0093101E" w:rsidRPr="00B27311" w:rsidRDefault="0093101E" w:rsidP="0093101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E3272">
        <w:rPr>
          <w:rFonts w:ascii="Times New Roman" w:hAnsi="Times New Roman"/>
          <w:sz w:val="24"/>
          <w:szCs w:val="24"/>
        </w:rPr>
        <w:t xml:space="preserve">Таблица </w:t>
      </w:r>
      <w:r w:rsidR="000E3272" w:rsidRPr="000E3272">
        <w:rPr>
          <w:rFonts w:ascii="Times New Roman" w:hAnsi="Times New Roman"/>
          <w:sz w:val="24"/>
          <w:szCs w:val="24"/>
        </w:rPr>
        <w:t>31</w:t>
      </w:r>
      <w:r w:rsidRPr="000E3272">
        <w:rPr>
          <w:rFonts w:ascii="Times New Roman" w:hAnsi="Times New Roman"/>
          <w:sz w:val="24"/>
          <w:szCs w:val="24"/>
        </w:rPr>
        <w:t>, тыс</w:t>
      </w:r>
      <w:r w:rsidRPr="00B27311">
        <w:rPr>
          <w:rFonts w:ascii="Times New Roman" w:hAnsi="Times New Roman"/>
          <w:sz w:val="24"/>
          <w:szCs w:val="24"/>
        </w:rPr>
        <w:t>. руб</w:t>
      </w:r>
      <w:r w:rsidRPr="00B27311">
        <w:rPr>
          <w:rFonts w:ascii="Times New Roman" w:hAnsi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992"/>
        <w:gridCol w:w="850"/>
        <w:gridCol w:w="851"/>
        <w:gridCol w:w="992"/>
        <w:gridCol w:w="851"/>
        <w:gridCol w:w="992"/>
      </w:tblGrid>
      <w:tr w:rsidR="0093101E" w:rsidRPr="00B27311" w:rsidTr="00C134DF">
        <w:trPr>
          <w:trHeight w:val="480"/>
        </w:trPr>
        <w:tc>
          <w:tcPr>
            <w:tcW w:w="1271" w:type="dxa"/>
            <w:vMerge w:val="restart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 11</w:t>
            </w:r>
            <w:r w:rsidRPr="002C04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93101E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01E" w:rsidRPr="00B27311" w:rsidTr="00C134DF">
        <w:trPr>
          <w:trHeight w:val="389"/>
        </w:trPr>
        <w:tc>
          <w:tcPr>
            <w:tcW w:w="1271" w:type="dxa"/>
            <w:vMerge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851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93101E" w:rsidRPr="00B27311" w:rsidTr="00C134DF">
        <w:tc>
          <w:tcPr>
            <w:tcW w:w="1271" w:type="dxa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488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850" w:type="dxa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  <w:shd w:val="clear" w:color="auto" w:fill="auto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850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3101E" w:rsidRPr="002C0488" w:rsidRDefault="0093101E" w:rsidP="00C1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93101E" w:rsidRDefault="0093101E" w:rsidP="00931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4DF" w:rsidRDefault="00C134DF" w:rsidP="00C1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A4E">
        <w:rPr>
          <w:rFonts w:ascii="Times New Roman" w:hAnsi="Times New Roman"/>
          <w:sz w:val="28"/>
          <w:szCs w:val="28"/>
        </w:rPr>
        <w:t>КСП ДМР проведена финансово-экономическая экспертиза  проекта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Pr="00D52C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Гармонизация межнациональных и межконфессиональных отношений 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Добрянском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муниципальном районе»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BF1F56">
        <w:rPr>
          <w:rFonts w:ascii="Times New Roman" w:hAnsi="Times New Roman"/>
          <w:sz w:val="28"/>
          <w:szCs w:val="28"/>
        </w:rPr>
        <w:t xml:space="preserve"> </w:t>
      </w:r>
    </w:p>
    <w:p w:rsidR="00C134DF" w:rsidRPr="002C16B7" w:rsidRDefault="00C134DF" w:rsidP="00C134D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D6A96">
        <w:rPr>
          <w:rFonts w:ascii="Times New Roman" w:hAnsi="Times New Roman"/>
          <w:sz w:val="28"/>
          <w:szCs w:val="28"/>
        </w:rPr>
        <w:t>По результатам экспертизы  подготовлено и направлено ответственному разработчику заключение с предложениями об устранении выявленных нарушений и замечаний.</w:t>
      </w:r>
    </w:p>
    <w:p w:rsidR="00C134DF" w:rsidRPr="00FD6A96" w:rsidRDefault="00C134DF" w:rsidP="00C134DF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Нарушения и з</w:t>
      </w:r>
      <w:r w:rsidRPr="00FD6A96">
        <w:rPr>
          <w:rFonts w:ascii="Times New Roman" w:hAnsi="Times New Roman"/>
          <w:sz w:val="28"/>
          <w:szCs w:val="28"/>
        </w:rPr>
        <w:t>амечания ответственным исполнителем устранены.</w:t>
      </w:r>
    </w:p>
    <w:p w:rsidR="00C134DF" w:rsidRDefault="00C134DF" w:rsidP="00D00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стабильность в межэтнических  и  межконфессиональных отношениях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отсутствие проблем межнационального характера КСП ДМР  было предложено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утверждать программу, а </w:t>
      </w:r>
      <w:r w:rsidR="00A94FE2">
        <w:rPr>
          <w:rFonts w:ascii="Times New Roman" w:hAnsi="Times New Roman" w:cs="Times New Roman"/>
          <w:sz w:val="28"/>
          <w:szCs w:val="28"/>
        </w:rPr>
        <w:t>мероприятия, предусмотренные в ней запланировать в рамках муниципальных программ по образованию, культуре и общественной безопасности.</w:t>
      </w:r>
    </w:p>
    <w:p w:rsidR="00D0074D" w:rsidRDefault="00D0074D" w:rsidP="002B18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186C" w:rsidRPr="00BA0F65" w:rsidRDefault="00BA0F65" w:rsidP="00BA0F6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A0F65">
        <w:rPr>
          <w:rFonts w:ascii="Times New Roman" w:hAnsi="Times New Roman"/>
          <w:sz w:val="28"/>
          <w:szCs w:val="28"/>
        </w:rPr>
        <w:t xml:space="preserve">5. </w:t>
      </w:r>
      <w:r w:rsidR="002B186C" w:rsidRPr="00BA0F65">
        <w:rPr>
          <w:rFonts w:ascii="Times New Roman" w:hAnsi="Times New Roman"/>
          <w:sz w:val="28"/>
          <w:szCs w:val="28"/>
        </w:rPr>
        <w:t>Межбюджетные трансферты</w:t>
      </w:r>
    </w:p>
    <w:p w:rsidR="00154FBC" w:rsidRPr="004D6163" w:rsidRDefault="00154FBC" w:rsidP="00154FBC">
      <w:pPr>
        <w:pStyle w:val="af4"/>
        <w:spacing w:after="0"/>
        <w:ind w:left="1069"/>
        <w:rPr>
          <w:rFonts w:ascii="Times New Roman" w:hAnsi="Times New Roman"/>
          <w:color w:val="FF0000"/>
          <w:sz w:val="28"/>
          <w:szCs w:val="28"/>
        </w:rPr>
      </w:pPr>
    </w:p>
    <w:p w:rsidR="00154FBC" w:rsidRPr="00154FBC" w:rsidRDefault="00154FBC" w:rsidP="00154FB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 xml:space="preserve">Проектом предусмотрено предоставление межбюджетных трансфертов бюджетам поселений </w:t>
      </w:r>
      <w:proofErr w:type="spellStart"/>
      <w:r w:rsidRPr="00154FB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154FBC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154FBC" w:rsidRPr="00154FBC" w:rsidRDefault="00154FBC" w:rsidP="00154FB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>Межбюджетные трансферты из бюджета района предоставляются в виде дотаций на выравнивание бюджетной обеспеченности из районного фонда финансовой поддержки поселений (далее – РФФПП).</w:t>
      </w:r>
    </w:p>
    <w:p w:rsidR="00154FBC" w:rsidRPr="00154FBC" w:rsidRDefault="00154FBC" w:rsidP="00154FB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FBC">
        <w:rPr>
          <w:rFonts w:ascii="Times New Roman" w:hAnsi="Times New Roman"/>
          <w:sz w:val="28"/>
          <w:szCs w:val="28"/>
        </w:rPr>
        <w:t xml:space="preserve">РФФПП сформирован в соответствии с БК РФ, Законом Пермского края от 13.09.2006 № 11-КЗ (в ред. от 07.10.2014 № 371-ПК) «О методиках распределения межбюджетных трансфертов в Пермском крае», Положением о порядке и условиях предоставления межбюджетных трансфертов из бюджета </w:t>
      </w:r>
      <w:proofErr w:type="spellStart"/>
      <w:r w:rsidRPr="00154FB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154FBC">
        <w:rPr>
          <w:rFonts w:ascii="Times New Roman" w:hAnsi="Times New Roman"/>
          <w:sz w:val="28"/>
          <w:szCs w:val="28"/>
        </w:rPr>
        <w:t xml:space="preserve"> муниципального района бюджетам поселений, утвержденным решением Земского Собрания </w:t>
      </w:r>
      <w:proofErr w:type="spellStart"/>
      <w:r w:rsidRPr="00154FB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154FBC">
        <w:rPr>
          <w:rFonts w:ascii="Times New Roman" w:hAnsi="Times New Roman"/>
          <w:sz w:val="28"/>
          <w:szCs w:val="28"/>
        </w:rPr>
        <w:t xml:space="preserve"> муниципального района от 28.02.2014 № 749 (далее – Положение по МБТ).</w:t>
      </w:r>
      <w:proofErr w:type="gramEnd"/>
    </w:p>
    <w:p w:rsidR="00154FBC" w:rsidRPr="00154FBC" w:rsidRDefault="00154FBC" w:rsidP="00154FBC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>РФФПП на 2015 год в объеме 13 401,7 тыс. руб. или 115,0% к уточненному бюджету фонда на 2014 год. В расчетных доходах бюджета района доля указанного фонда 2,6%.</w:t>
      </w:r>
    </w:p>
    <w:p w:rsidR="00154FBC" w:rsidRPr="000E3272" w:rsidRDefault="00154FBC" w:rsidP="00154FBC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 xml:space="preserve">Анализ изменения объема РФФПП в 2014 – 2017 гг. приведен в </w:t>
      </w:r>
      <w:r w:rsidRPr="000E3272">
        <w:rPr>
          <w:rFonts w:ascii="Times New Roman" w:hAnsi="Times New Roman"/>
          <w:sz w:val="28"/>
          <w:szCs w:val="28"/>
        </w:rPr>
        <w:t xml:space="preserve">таблице </w:t>
      </w:r>
      <w:r w:rsidR="000E3272" w:rsidRPr="000E3272">
        <w:rPr>
          <w:rFonts w:ascii="Times New Roman" w:hAnsi="Times New Roman"/>
          <w:sz w:val="28"/>
          <w:szCs w:val="28"/>
        </w:rPr>
        <w:t>32</w:t>
      </w:r>
      <w:r w:rsidRPr="000E3272">
        <w:rPr>
          <w:rFonts w:ascii="Times New Roman" w:hAnsi="Times New Roman"/>
          <w:sz w:val="28"/>
          <w:szCs w:val="28"/>
        </w:rPr>
        <w:t>.</w:t>
      </w:r>
    </w:p>
    <w:p w:rsidR="00154FBC" w:rsidRPr="000E3272" w:rsidRDefault="00154FBC" w:rsidP="00154FBC">
      <w:pPr>
        <w:widowControl w:val="0"/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0E3272">
        <w:rPr>
          <w:rFonts w:ascii="Times New Roman" w:hAnsi="Times New Roman"/>
          <w:sz w:val="24"/>
          <w:szCs w:val="24"/>
        </w:rPr>
        <w:t xml:space="preserve">Таблица </w:t>
      </w:r>
      <w:r w:rsidR="000E3272" w:rsidRPr="000E3272">
        <w:rPr>
          <w:rFonts w:ascii="Times New Roman" w:hAnsi="Times New Roman"/>
          <w:sz w:val="24"/>
          <w:szCs w:val="24"/>
        </w:rPr>
        <w:t>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730"/>
        <w:gridCol w:w="1871"/>
        <w:gridCol w:w="1872"/>
        <w:gridCol w:w="1871"/>
      </w:tblGrid>
      <w:tr w:rsidR="00154FBC" w:rsidRPr="00832DE2" w:rsidTr="004840B1">
        <w:trPr>
          <w:trHeight w:val="480"/>
        </w:trPr>
        <w:tc>
          <w:tcPr>
            <w:tcW w:w="2227" w:type="dxa"/>
            <w:vMerge w:val="restart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Уточненный бюджет на 2014 год</w:t>
            </w:r>
          </w:p>
        </w:tc>
        <w:tc>
          <w:tcPr>
            <w:tcW w:w="5615" w:type="dxa"/>
            <w:gridSpan w:val="3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Проект бюджета</w:t>
            </w:r>
          </w:p>
        </w:tc>
      </w:tr>
      <w:tr w:rsidR="00154FBC" w:rsidRPr="00832DE2" w:rsidTr="004840B1">
        <w:trPr>
          <w:trHeight w:val="480"/>
        </w:trPr>
        <w:tc>
          <w:tcPr>
            <w:tcW w:w="2227" w:type="dxa"/>
            <w:vMerge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872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872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154FBC" w:rsidRPr="00832DE2" w:rsidTr="004840B1">
        <w:tc>
          <w:tcPr>
            <w:tcW w:w="2227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54FBC" w:rsidRPr="00832DE2" w:rsidTr="004840B1">
        <w:tc>
          <w:tcPr>
            <w:tcW w:w="2227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sz w:val="24"/>
                <w:szCs w:val="24"/>
              </w:rPr>
              <w:t>РФФПП, тыс. руб.</w:t>
            </w:r>
          </w:p>
        </w:tc>
        <w:tc>
          <w:tcPr>
            <w:tcW w:w="1730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11 652,6</w:t>
            </w:r>
          </w:p>
        </w:tc>
        <w:tc>
          <w:tcPr>
            <w:tcW w:w="1871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13 401,7</w:t>
            </w:r>
          </w:p>
        </w:tc>
        <w:tc>
          <w:tcPr>
            <w:tcW w:w="1872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13 579,2</w:t>
            </w:r>
          </w:p>
        </w:tc>
        <w:tc>
          <w:tcPr>
            <w:tcW w:w="1872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FBC" w:rsidRPr="00832DE2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13 031,5</w:t>
            </w:r>
          </w:p>
        </w:tc>
      </w:tr>
      <w:tr w:rsidR="00154FBC" w:rsidRPr="00832DE2" w:rsidTr="004840B1">
        <w:tc>
          <w:tcPr>
            <w:tcW w:w="2227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Доля в расчетных доходах бюджета района, %</w:t>
            </w:r>
          </w:p>
        </w:tc>
        <w:tc>
          <w:tcPr>
            <w:tcW w:w="1730" w:type="dxa"/>
            <w:shd w:val="clear" w:color="auto" w:fill="auto"/>
          </w:tcPr>
          <w:p w:rsidR="00154FBC" w:rsidRPr="00370AA9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54FBC" w:rsidRPr="003A306B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6B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71" w:type="dxa"/>
            <w:shd w:val="clear" w:color="auto" w:fill="auto"/>
          </w:tcPr>
          <w:p w:rsidR="00154FBC" w:rsidRPr="00370AA9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54FBC" w:rsidRPr="00BE019E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9E">
              <w:rPr>
                <w:rFonts w:ascii="Times New Roman" w:hAnsi="Times New Roman"/>
                <w:sz w:val="24"/>
                <w:szCs w:val="24"/>
              </w:rPr>
              <w:t xml:space="preserve">2,6 </w:t>
            </w:r>
          </w:p>
        </w:tc>
        <w:tc>
          <w:tcPr>
            <w:tcW w:w="1872" w:type="dxa"/>
            <w:shd w:val="clear" w:color="auto" w:fill="auto"/>
          </w:tcPr>
          <w:p w:rsidR="00154FBC" w:rsidRPr="00BE019E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FBC" w:rsidRPr="00BE019E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154FBC" w:rsidRPr="00BE019E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154FBC" w:rsidRPr="00BE019E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FBC" w:rsidRPr="00BE019E" w:rsidRDefault="00154FBC" w:rsidP="00484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</w:tbl>
    <w:p w:rsidR="00154FBC" w:rsidRPr="00154FBC" w:rsidRDefault="00154FBC" w:rsidP="00EC66AA">
      <w:pPr>
        <w:pStyle w:val="af4"/>
        <w:widowControl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154FBC" w:rsidRPr="000E3272" w:rsidRDefault="00154FBC" w:rsidP="00EC66AA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 xml:space="preserve">Сравнительный анализ изменения объемов дотаций из районного фонда финансовой поддержки поселений в 2014 – 2015 годах в разрезе поселений представлен в </w:t>
      </w:r>
      <w:r w:rsidRPr="000E3272">
        <w:rPr>
          <w:rFonts w:ascii="Times New Roman" w:hAnsi="Times New Roman"/>
          <w:sz w:val="28"/>
          <w:szCs w:val="28"/>
        </w:rPr>
        <w:t xml:space="preserve">таблице </w:t>
      </w:r>
      <w:r w:rsidR="000E3272" w:rsidRPr="000E3272">
        <w:rPr>
          <w:rFonts w:ascii="Times New Roman" w:hAnsi="Times New Roman"/>
          <w:sz w:val="28"/>
          <w:szCs w:val="28"/>
        </w:rPr>
        <w:t>33</w:t>
      </w:r>
      <w:r w:rsidRPr="000E3272">
        <w:rPr>
          <w:rFonts w:ascii="Times New Roman" w:hAnsi="Times New Roman"/>
          <w:sz w:val="28"/>
          <w:szCs w:val="28"/>
        </w:rPr>
        <w:t>.</w:t>
      </w:r>
    </w:p>
    <w:p w:rsidR="00154FBC" w:rsidRPr="00154FBC" w:rsidRDefault="00EC66AA" w:rsidP="00EC66AA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0E3272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154FBC" w:rsidRPr="000E3272">
        <w:rPr>
          <w:rFonts w:ascii="Times New Roman" w:hAnsi="Times New Roman"/>
        </w:rPr>
        <w:t xml:space="preserve">Таблица </w:t>
      </w:r>
      <w:r w:rsidR="000E3272" w:rsidRPr="000E3272">
        <w:rPr>
          <w:rFonts w:ascii="Times New Roman" w:hAnsi="Times New Roman"/>
        </w:rPr>
        <w:t>33</w:t>
      </w:r>
      <w:r w:rsidR="00154FBC" w:rsidRPr="000E3272">
        <w:rPr>
          <w:rFonts w:ascii="Times New Roman" w:hAnsi="Times New Roman"/>
        </w:rPr>
        <w:t xml:space="preserve">, </w:t>
      </w:r>
      <w:r w:rsidR="00154FBC" w:rsidRPr="00154FBC"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455"/>
        <w:gridCol w:w="2191"/>
        <w:gridCol w:w="2340"/>
      </w:tblGrid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 xml:space="preserve">Уточненный бюджет </w:t>
            </w:r>
          </w:p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(</w:t>
            </w:r>
            <w:r w:rsidRPr="00832DE2">
              <w:rPr>
                <w:rFonts w:ascii="Times New Roman" w:hAnsi="Times New Roman"/>
                <w:bCs/>
                <w:sz w:val="24"/>
                <w:szCs w:val="24"/>
              </w:rPr>
              <w:t>Решение ЗС ДМР от 25.06.2014 № 823</w:t>
            </w:r>
            <w:r w:rsidRPr="00832D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на 2014 год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бюджета на 2015 год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Отклонения,</w:t>
            </w:r>
          </w:p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Добрянское</w:t>
            </w:r>
            <w:proofErr w:type="spellEnd"/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2 425,7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2 957,0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531,3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Полазненское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Висимское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1 824,8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2 198,5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373,7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Вильвенское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1 983,4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2 148,5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Дивьинское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949,5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1 791,9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842,4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Краснослудское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Перемское</w:t>
            </w:r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1 650,7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2 275,1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624,4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Сенькинское</w:t>
            </w:r>
            <w:proofErr w:type="spellEnd"/>
          </w:p>
        </w:tc>
        <w:tc>
          <w:tcPr>
            <w:tcW w:w="2455" w:type="dxa"/>
            <w:shd w:val="clear" w:color="auto" w:fill="auto"/>
          </w:tcPr>
          <w:p w:rsidR="00154FBC" w:rsidRPr="00832DE2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E2">
              <w:rPr>
                <w:rFonts w:ascii="Times New Roman" w:hAnsi="Times New Roman"/>
                <w:sz w:val="24"/>
                <w:szCs w:val="24"/>
              </w:rPr>
              <w:t>2 818,5</w:t>
            </w:r>
          </w:p>
        </w:tc>
        <w:tc>
          <w:tcPr>
            <w:tcW w:w="2191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2 030,7</w:t>
            </w:r>
          </w:p>
        </w:tc>
        <w:tc>
          <w:tcPr>
            <w:tcW w:w="2340" w:type="dxa"/>
            <w:shd w:val="clear" w:color="auto" w:fill="auto"/>
          </w:tcPr>
          <w:p w:rsidR="00154FBC" w:rsidRPr="00832DE2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- 787,8</w:t>
            </w:r>
          </w:p>
        </w:tc>
      </w:tr>
      <w:tr w:rsidR="00154FBC" w:rsidRPr="00832DE2" w:rsidTr="004840B1">
        <w:tc>
          <w:tcPr>
            <w:tcW w:w="2360" w:type="dxa"/>
            <w:shd w:val="clear" w:color="auto" w:fill="auto"/>
          </w:tcPr>
          <w:p w:rsidR="00154FBC" w:rsidRPr="00E94E34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E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5" w:type="dxa"/>
            <w:shd w:val="clear" w:color="auto" w:fill="auto"/>
          </w:tcPr>
          <w:p w:rsidR="00154FBC" w:rsidRPr="00E94E34" w:rsidRDefault="00154FBC" w:rsidP="00484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E34">
              <w:rPr>
                <w:rFonts w:ascii="Times New Roman" w:hAnsi="Times New Roman"/>
                <w:b/>
                <w:sz w:val="24"/>
                <w:szCs w:val="24"/>
              </w:rPr>
              <w:t>11 652,6</w:t>
            </w:r>
          </w:p>
        </w:tc>
        <w:tc>
          <w:tcPr>
            <w:tcW w:w="2191" w:type="dxa"/>
            <w:shd w:val="clear" w:color="auto" w:fill="auto"/>
          </w:tcPr>
          <w:p w:rsidR="00154FBC" w:rsidRPr="00E94E34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E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13 401,7</w:t>
            </w:r>
          </w:p>
        </w:tc>
        <w:tc>
          <w:tcPr>
            <w:tcW w:w="2340" w:type="dxa"/>
            <w:shd w:val="clear" w:color="auto" w:fill="auto"/>
          </w:tcPr>
          <w:p w:rsidR="00154FBC" w:rsidRPr="00E94E34" w:rsidRDefault="00154FBC" w:rsidP="004840B1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E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1 749,1</w:t>
            </w:r>
          </w:p>
        </w:tc>
      </w:tr>
    </w:tbl>
    <w:p w:rsidR="00154FBC" w:rsidRPr="00154FBC" w:rsidRDefault="00154FBC" w:rsidP="00EC66AA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154FBC" w:rsidRPr="00154FBC" w:rsidRDefault="00154FBC" w:rsidP="00EC66AA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 xml:space="preserve">Согласно п. 3.5. Положения по МБТ процент пополнения районного фонда финансовой поддержки поселений в процессе исполнения бюджета </w:t>
      </w:r>
      <w:proofErr w:type="spellStart"/>
      <w:r w:rsidRPr="00154FB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154FBC">
        <w:rPr>
          <w:rFonts w:ascii="Times New Roman" w:hAnsi="Times New Roman"/>
          <w:sz w:val="28"/>
          <w:szCs w:val="28"/>
        </w:rPr>
        <w:t xml:space="preserve"> муниципального района устанавливается ежегодно решением о бюджете. </w:t>
      </w:r>
    </w:p>
    <w:p w:rsidR="00154FBC" w:rsidRPr="00154FBC" w:rsidRDefault="00154FBC" w:rsidP="00EC66AA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 xml:space="preserve">Пунктом 4 статьи 9 Проекта установлено пополнение районного фонда финансовой поддержки поселений в процессе исполнения бюджета </w:t>
      </w:r>
      <w:proofErr w:type="spellStart"/>
      <w:r w:rsidRPr="00154FB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154FBC">
        <w:rPr>
          <w:rFonts w:ascii="Times New Roman" w:hAnsi="Times New Roman"/>
          <w:sz w:val="28"/>
          <w:szCs w:val="28"/>
        </w:rPr>
        <w:t xml:space="preserve"> муниципального района в размере 2,6 % от дополнительно полученных собственных доходов.</w:t>
      </w:r>
    </w:p>
    <w:p w:rsidR="00154FBC" w:rsidRPr="00154FBC" w:rsidRDefault="00154FBC" w:rsidP="00EC66AA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 xml:space="preserve">Процент пополнения фонда соответствует первоначальной доле районного фонда финансовой поддержки поселений в собственных доходах районного бюджета. </w:t>
      </w:r>
    </w:p>
    <w:p w:rsidR="00154FBC" w:rsidRPr="00154FBC" w:rsidRDefault="00154FBC" w:rsidP="00EC66AA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FBC">
        <w:rPr>
          <w:rFonts w:ascii="Times New Roman" w:hAnsi="Times New Roman"/>
          <w:sz w:val="28"/>
          <w:szCs w:val="28"/>
        </w:rPr>
        <w:t>В приложении 14 «Дотации из районного фонда финансовой поддержки поселений на 2016 – 2017 годы» к Проекту некорректно указаны периоды в верхней части таблицы.</w:t>
      </w:r>
    </w:p>
    <w:p w:rsidR="00F23A89" w:rsidRPr="00F23A89" w:rsidRDefault="00F23A89" w:rsidP="00881414">
      <w:pPr>
        <w:pStyle w:val="af4"/>
        <w:spacing w:after="0"/>
        <w:ind w:left="1069"/>
        <w:rPr>
          <w:rFonts w:ascii="Times New Roman" w:hAnsi="Times New Roman"/>
          <w:sz w:val="28"/>
          <w:szCs w:val="28"/>
        </w:rPr>
      </w:pPr>
    </w:p>
    <w:p w:rsidR="002B186C" w:rsidRPr="008122E9" w:rsidRDefault="00BA0F65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186C" w:rsidRPr="00812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Дефицит (профицит) бюджета  и источники финансирования дефицита бюджета </w:t>
      </w:r>
      <w:proofErr w:type="spellStart"/>
      <w:r w:rsidR="002B186C" w:rsidRPr="00812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2B186C" w:rsidRPr="00812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2B186C" w:rsidRDefault="002B186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4348F" w:rsidRPr="0069112B" w:rsidRDefault="00B4348F" w:rsidP="00B4348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на 2015 год </w:t>
      </w:r>
      <w:r w:rsidRPr="00215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</w:t>
      </w:r>
      <w:r w:rsidRPr="006911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утверждению с профицитом в сумме 24 097,4 тыс. руб. В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– 2017 годах</w:t>
      </w:r>
      <w:r w:rsidRPr="00A7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бюджета сбалансирован по доходам и расходам.</w:t>
      </w:r>
    </w:p>
    <w:p w:rsidR="00B4348F" w:rsidRPr="00CD1F38" w:rsidRDefault="00B4348F" w:rsidP="00B4348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КСП ДМР запланированный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2015 год </w:t>
      </w:r>
      <w:r w:rsidRPr="00FB60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 является техническим,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Pr="00FB6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FB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администрацией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предусмотрено погашение кредита кредитным организациям в сумме 24 097,4 тыс. руб.</w:t>
      </w:r>
    </w:p>
    <w:p w:rsidR="00B4348F" w:rsidRDefault="00B4348F" w:rsidP="00B43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59 </w:t>
      </w:r>
      <w:r>
        <w:rPr>
          <w:rFonts w:ascii="Times New Roman" w:hAnsi="Times New Roman" w:cs="Times New Roman"/>
          <w:sz w:val="28"/>
          <w:szCs w:val="28"/>
        </w:rPr>
        <w:t>Приказа Министерства Финансов Российской Федерации</w:t>
      </w:r>
      <w:r w:rsidRPr="00F67D5B"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F67D5B">
        <w:rPr>
          <w:rFonts w:ascii="Times New Roman" w:hAnsi="Times New Roman" w:cs="Times New Roman"/>
          <w:sz w:val="28"/>
          <w:szCs w:val="28"/>
        </w:rPr>
        <w:t xml:space="preserve">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7D5B">
        <w:rPr>
          <w:rFonts w:ascii="Times New Roman" w:hAnsi="Times New Roman" w:cs="Times New Roman"/>
          <w:sz w:val="28"/>
          <w:szCs w:val="28"/>
        </w:rPr>
        <w:t xml:space="preserve"> 191н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инструкции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составления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представления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годовой</w:t>
      </w:r>
      <w:r w:rsidRPr="00F67D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квартальной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месячной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отчетности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исполнении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бюджетов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бюджетной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Pr="00F67D5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оссийской</w:t>
      </w:r>
      <w:r w:rsidRPr="00F67D5B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едерации» итоговые показатели «</w:t>
      </w:r>
      <w:r w:rsidRPr="00215531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бюджета»</w:t>
      </w:r>
      <w:r w:rsidRPr="00F6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быть равны показателям «</w:t>
      </w:r>
      <w:r w:rsidRPr="00215531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исполнения бюджета дефицит/профицит» (доходы – расходы) с противоположным знаком.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показатели </w:t>
      </w:r>
      <w:r w:rsidRPr="00215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«Источники</w:t>
      </w:r>
      <w:r w:rsidRPr="006911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дефицита бюджета» должны иметь отрицательное значение.</w:t>
      </w:r>
    </w:p>
    <w:p w:rsidR="00B4348F" w:rsidRDefault="00B4348F" w:rsidP="00B4348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«Источники финансирования дефицита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2015 год» к Проекту данные показатели имеют положительное значение.</w:t>
      </w:r>
    </w:p>
    <w:p w:rsidR="00C47E0C" w:rsidRDefault="00C47E0C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A89" w:rsidRDefault="00F23A89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34CB8" w:rsidRPr="00181D45" w:rsidRDefault="00134CB8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F9400A" w:rsidRDefault="00BA0F65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долг,</w:t>
      </w:r>
      <w:r w:rsidR="00F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муниципальных внутренних заимствований,</w:t>
      </w:r>
      <w:r w:rsidR="00F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муниципальных гарантий</w:t>
      </w:r>
    </w:p>
    <w:p w:rsidR="0020218F" w:rsidRDefault="0020218F" w:rsidP="002B18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71CC" w:rsidRDefault="00BD71CC" w:rsidP="00BD71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муниципального долга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предлагается к утверждению: на 2015 год в сумме 19 093,7 тыс. руб., на 2016 год в сумме 19 963,9 тыс. руб., на 2017 год в сумме 20 999,0 тыс. руб.</w:t>
      </w:r>
    </w:p>
    <w:p w:rsidR="00BD71CC" w:rsidRPr="00573595" w:rsidRDefault="00BD71CC" w:rsidP="00BD71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предельного объема муниципального долга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приведен в </w:t>
      </w:r>
      <w:r w:rsidRPr="002155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272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215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1CC" w:rsidRPr="00C47E0C" w:rsidRDefault="00BD71CC" w:rsidP="00BD71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2155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27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2155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35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59"/>
        <w:gridCol w:w="1476"/>
        <w:gridCol w:w="1650"/>
        <w:gridCol w:w="1356"/>
      </w:tblGrid>
      <w:tr w:rsidR="00BD71CC" w:rsidRPr="00181D45" w:rsidTr="003A4D32">
        <w:tc>
          <w:tcPr>
            <w:tcW w:w="704" w:type="dxa"/>
            <w:vMerge w:val="restart"/>
          </w:tcPr>
          <w:p w:rsidR="00BD71CC" w:rsidRPr="00D42B4C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9" w:type="dxa"/>
            <w:vMerge w:val="restart"/>
            <w:shd w:val="clear" w:color="auto" w:fill="auto"/>
          </w:tcPr>
          <w:p w:rsidR="00BD71CC" w:rsidRPr="00D42B4C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482" w:type="dxa"/>
            <w:gridSpan w:val="3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– 2017 гг.</w:t>
            </w:r>
          </w:p>
        </w:tc>
      </w:tr>
      <w:tr w:rsidR="00BD71CC" w:rsidRPr="00181D45" w:rsidTr="003A4D32">
        <w:trPr>
          <w:trHeight w:val="341"/>
        </w:trPr>
        <w:tc>
          <w:tcPr>
            <w:tcW w:w="704" w:type="dxa"/>
            <w:vMerge/>
          </w:tcPr>
          <w:p w:rsidR="00BD71CC" w:rsidRPr="00181D45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159" w:type="dxa"/>
            <w:vMerge/>
            <w:shd w:val="clear" w:color="auto" w:fill="auto"/>
          </w:tcPr>
          <w:p w:rsidR="00BD71CC" w:rsidRPr="00181D45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</w:t>
            </w: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год</w:t>
            </w: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год</w:t>
            </w: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1CC" w:rsidRPr="00181D45" w:rsidTr="003A4D32">
        <w:tc>
          <w:tcPr>
            <w:tcW w:w="704" w:type="dxa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9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– всего</w:t>
            </w:r>
          </w:p>
        </w:tc>
        <w:tc>
          <w:tcPr>
            <w:tcW w:w="1476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1 078 069,1</w:t>
            </w:r>
          </w:p>
        </w:tc>
        <w:tc>
          <w:tcPr>
            <w:tcW w:w="1650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1 093 523,6</w:t>
            </w:r>
          </w:p>
        </w:tc>
        <w:tc>
          <w:tcPr>
            <w:tcW w:w="1356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1 078 408,2</w:t>
            </w:r>
          </w:p>
        </w:tc>
      </w:tr>
      <w:tr w:rsidR="00BD71CC" w:rsidRPr="00181D45" w:rsidTr="003A4D32">
        <w:tc>
          <w:tcPr>
            <w:tcW w:w="704" w:type="dxa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9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76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724 778,5</w:t>
            </w:r>
          </w:p>
        </w:tc>
        <w:tc>
          <w:tcPr>
            <w:tcW w:w="1650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725 004,7</w:t>
            </w:r>
          </w:p>
        </w:tc>
        <w:tc>
          <w:tcPr>
            <w:tcW w:w="1356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684 531,1</w:t>
            </w:r>
          </w:p>
        </w:tc>
      </w:tr>
      <w:tr w:rsidR="00BD71CC" w:rsidRPr="00181D45" w:rsidTr="003A4D32">
        <w:tc>
          <w:tcPr>
            <w:tcW w:w="704" w:type="dxa"/>
          </w:tcPr>
          <w:p w:rsidR="00BD71CC" w:rsidRPr="00946C5A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9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п</w:t>
            </w:r>
            <w:r w:rsidRPr="0094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редельный объем муниципального долга = доходы без учета безвозмездных поступлений (стр.1-стр.2)</w:t>
            </w:r>
          </w:p>
        </w:tc>
        <w:tc>
          <w:tcPr>
            <w:tcW w:w="1476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353 290,6</w:t>
            </w: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368 518,9</w:t>
            </w:r>
          </w:p>
        </w:tc>
        <w:tc>
          <w:tcPr>
            <w:tcW w:w="1356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393 877,1</w:t>
            </w:r>
          </w:p>
        </w:tc>
      </w:tr>
      <w:tr w:rsidR="00BD71CC" w:rsidRPr="00181D45" w:rsidTr="003A4D32">
        <w:tc>
          <w:tcPr>
            <w:tcW w:w="704" w:type="dxa"/>
          </w:tcPr>
          <w:p w:rsidR="00BD71CC" w:rsidRDefault="00BD71CC" w:rsidP="003A4D3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9" w:type="dxa"/>
            <w:shd w:val="clear" w:color="auto" w:fill="auto"/>
          </w:tcPr>
          <w:p w:rsidR="00BD71CC" w:rsidRPr="00946C5A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предельный объем муниципального долга в Проекте бюджета</w:t>
            </w:r>
          </w:p>
        </w:tc>
        <w:tc>
          <w:tcPr>
            <w:tcW w:w="1476" w:type="dxa"/>
            <w:shd w:val="clear" w:color="auto" w:fill="auto"/>
          </w:tcPr>
          <w:p w:rsidR="00BD71CC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19 093,7</w:t>
            </w:r>
          </w:p>
        </w:tc>
        <w:tc>
          <w:tcPr>
            <w:tcW w:w="1650" w:type="dxa"/>
            <w:shd w:val="clear" w:color="auto" w:fill="auto"/>
          </w:tcPr>
          <w:p w:rsidR="00BD71CC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19 963,9</w:t>
            </w:r>
          </w:p>
        </w:tc>
        <w:tc>
          <w:tcPr>
            <w:tcW w:w="1356" w:type="dxa"/>
            <w:shd w:val="clear" w:color="auto" w:fill="auto"/>
          </w:tcPr>
          <w:p w:rsidR="00BD71CC" w:rsidRDefault="00BD71CC" w:rsidP="003A4D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1CC" w:rsidRPr="00946C5A" w:rsidRDefault="00BD71CC" w:rsidP="003A4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20 999,0</w:t>
            </w:r>
          </w:p>
        </w:tc>
      </w:tr>
    </w:tbl>
    <w:p w:rsidR="00BD71CC" w:rsidRPr="00181D45" w:rsidRDefault="00BD71CC" w:rsidP="00BD71C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71CC" w:rsidRPr="00662157" w:rsidRDefault="00BD71CC" w:rsidP="00BD7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установлено, что планируемые</w:t>
      </w:r>
      <w:r w:rsidRPr="00E5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муниципального долга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E5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предельным объёмам, установленны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5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 статьи 107 БК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157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662157">
        <w:rPr>
          <w:rFonts w:ascii="Times New Roman" w:hAnsi="Times New Roman" w:cs="Times New Roman"/>
          <w:sz w:val="28"/>
          <w:szCs w:val="28"/>
        </w:rPr>
        <w:t>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отчислений).</w:t>
      </w:r>
      <w:proofErr w:type="gramEnd"/>
    </w:p>
    <w:p w:rsidR="00BD71CC" w:rsidRDefault="00BD71CC" w:rsidP="00BD71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долга, исчисленный по состоянию на 01.01.2016 г. предлагается к утверждению в сумме 19 093,7 тыс. руб., с ростом за плановый период на 1 905,3 тыс. руб. (на 01.01.2018 г. – 20 999,0 тыс. руб.).</w:t>
      </w:r>
    </w:p>
    <w:p w:rsidR="00BD71CC" w:rsidRPr="000E3272" w:rsidRDefault="00BD71CC" w:rsidP="00BD7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верхнего предела </w:t>
      </w:r>
      <w:r w:rsidRPr="007F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долга </w:t>
      </w:r>
      <w:proofErr w:type="spellStart"/>
      <w:r w:rsidRPr="007F1D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7F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представлена </w:t>
      </w:r>
      <w:r w:rsidRPr="000E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 w:rsidR="000E3272" w:rsidRPr="000E327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0E3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1CC" w:rsidRPr="000E3272" w:rsidRDefault="00BD71CC" w:rsidP="00BD71CC">
      <w:pPr>
        <w:spacing w:after="0" w:line="340" w:lineRule="exact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E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0E3272" w:rsidRPr="000E3272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0E327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тыс. руб.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1276"/>
        <w:gridCol w:w="1276"/>
        <w:gridCol w:w="1559"/>
      </w:tblGrid>
      <w:tr w:rsidR="00BD71CC" w:rsidRPr="005E52C5" w:rsidTr="003A4D32">
        <w:trPr>
          <w:jc w:val="center"/>
        </w:trPr>
        <w:tc>
          <w:tcPr>
            <w:tcW w:w="1980" w:type="dxa"/>
            <w:vMerge w:val="restart"/>
          </w:tcPr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ЗС ДМР от 25.12.13 № 705, </w:t>
            </w:r>
          </w:p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01.01.2016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2015 – 2017 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3-2)</w:t>
            </w:r>
          </w:p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D71CC" w:rsidRPr="005E52C5" w:rsidTr="003A4D32">
        <w:trPr>
          <w:trHeight w:val="350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BD71CC" w:rsidRPr="005E6AED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1CC" w:rsidRPr="005E6AED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71CC" w:rsidRPr="00480BD5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80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71CC" w:rsidRPr="00480BD5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80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71CC" w:rsidRPr="00480BD5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80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1CC" w:rsidRPr="005E6AED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71CC" w:rsidRPr="005E52C5" w:rsidTr="003A4D32">
        <w:trPr>
          <w:trHeight w:val="88"/>
          <w:jc w:val="center"/>
        </w:trPr>
        <w:tc>
          <w:tcPr>
            <w:tcW w:w="1980" w:type="dxa"/>
          </w:tcPr>
          <w:p w:rsidR="00BD71CC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D71CC" w:rsidRPr="005E6AED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71CC" w:rsidRPr="005E6AED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D71CC" w:rsidRPr="005E6AED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D71CC" w:rsidRPr="005E6AED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D71CC" w:rsidRPr="005E6AED" w:rsidRDefault="00BD71CC" w:rsidP="003A4D3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D71CC" w:rsidRPr="005E6AED" w:rsidTr="003A4D32">
        <w:trPr>
          <w:trHeight w:val="305"/>
          <w:jc w:val="center"/>
        </w:trPr>
        <w:tc>
          <w:tcPr>
            <w:tcW w:w="1980" w:type="dxa"/>
          </w:tcPr>
          <w:p w:rsidR="00BD71CC" w:rsidRPr="00681F33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 предел муниципального долга</w:t>
            </w:r>
          </w:p>
        </w:tc>
        <w:tc>
          <w:tcPr>
            <w:tcW w:w="1984" w:type="dxa"/>
            <w:shd w:val="clear" w:color="auto" w:fill="auto"/>
          </w:tcPr>
          <w:p w:rsidR="00BD71CC" w:rsidRPr="00AF7A95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19 066,1</w:t>
            </w:r>
          </w:p>
        </w:tc>
        <w:tc>
          <w:tcPr>
            <w:tcW w:w="1276" w:type="dxa"/>
            <w:shd w:val="clear" w:color="auto" w:fill="auto"/>
          </w:tcPr>
          <w:p w:rsidR="00BD71CC" w:rsidRPr="00AF7A95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19 093,7</w:t>
            </w:r>
          </w:p>
        </w:tc>
        <w:tc>
          <w:tcPr>
            <w:tcW w:w="1276" w:type="dxa"/>
            <w:shd w:val="clear" w:color="auto" w:fill="auto"/>
          </w:tcPr>
          <w:p w:rsidR="00BD71CC" w:rsidRPr="00AF7A95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19 963,9</w:t>
            </w:r>
          </w:p>
        </w:tc>
        <w:tc>
          <w:tcPr>
            <w:tcW w:w="1276" w:type="dxa"/>
            <w:shd w:val="clear" w:color="auto" w:fill="auto"/>
          </w:tcPr>
          <w:p w:rsidR="00BD71CC" w:rsidRPr="00AF7A95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20 999,0</w:t>
            </w:r>
          </w:p>
        </w:tc>
        <w:tc>
          <w:tcPr>
            <w:tcW w:w="1559" w:type="dxa"/>
            <w:shd w:val="clear" w:color="auto" w:fill="auto"/>
          </w:tcPr>
          <w:p w:rsidR="00BD71CC" w:rsidRPr="00AF7A95" w:rsidRDefault="00BD71CC" w:rsidP="003A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</w:tr>
    </w:tbl>
    <w:p w:rsidR="00BD71CC" w:rsidRPr="005E52C5" w:rsidRDefault="00BD71CC" w:rsidP="00BD71CC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D71CC" w:rsidRPr="00FB6056" w:rsidRDefault="00BD71CC" w:rsidP="00BD71C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предусмотрены расходы на </w:t>
      </w:r>
      <w:r w:rsidRPr="0042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обслуживание муниципального долга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2743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AF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2 824,0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Pr="0042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2743A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годы расходы не запланированы</w:t>
      </w:r>
      <w:r w:rsidR="00134C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0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Pr="00FB6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FB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не предусмотрено привлечение кредитов в данные периоды.</w:t>
      </w:r>
    </w:p>
    <w:p w:rsidR="00BD71CC" w:rsidRDefault="00BD71CC" w:rsidP="00BD71C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Pr="00260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предусмотренных </w:t>
      </w:r>
      <w:r w:rsidRPr="0026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обслуживание муниципального долга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году соответствует </w:t>
      </w:r>
      <w:r w:rsidRPr="0026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статьи 111 БК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7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Pr="002F27B6">
        <w:rPr>
          <w:rFonts w:ascii="Times New Roman" w:hAnsi="Times New Roman" w:cs="Times New Roman"/>
          <w:iCs/>
          <w:sz w:val="28"/>
          <w:szCs w:val="28"/>
        </w:rPr>
        <w:t>15 %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>
        <w:rPr>
          <w:rFonts w:ascii="Times New Roman" w:hAnsi="Times New Roman" w:cs="Times New Roman"/>
          <w:iCs/>
          <w:sz w:val="28"/>
          <w:szCs w:val="28"/>
        </w:rPr>
        <w:t xml:space="preserve">, а также показателям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«Управление муниципальными финансами и муниципальным долгом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2B186C" w:rsidRPr="00181D45" w:rsidRDefault="002B186C" w:rsidP="002B18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186C" w:rsidRPr="00DE152A" w:rsidRDefault="00BA0F65" w:rsidP="00784CC5">
      <w:pPr>
        <w:pStyle w:val="af4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 w:rsidRPr="00DE152A">
        <w:rPr>
          <w:rFonts w:ascii="Times New Roman" w:hAnsi="Times New Roman"/>
          <w:sz w:val="28"/>
          <w:szCs w:val="28"/>
        </w:rPr>
        <w:t>8</w:t>
      </w:r>
      <w:r w:rsidR="00784CC5" w:rsidRPr="00DE152A">
        <w:rPr>
          <w:rFonts w:ascii="Times New Roman" w:hAnsi="Times New Roman"/>
          <w:sz w:val="28"/>
          <w:szCs w:val="28"/>
        </w:rPr>
        <w:t>.</w:t>
      </w:r>
      <w:r w:rsidR="00DC2828" w:rsidRPr="00DE152A">
        <w:rPr>
          <w:rFonts w:ascii="Times New Roman" w:hAnsi="Times New Roman"/>
          <w:sz w:val="28"/>
          <w:szCs w:val="28"/>
        </w:rPr>
        <w:t xml:space="preserve"> </w:t>
      </w:r>
      <w:r w:rsidR="006242B1" w:rsidRPr="00DE152A">
        <w:rPr>
          <w:rFonts w:ascii="Times New Roman" w:hAnsi="Times New Roman"/>
          <w:sz w:val="28"/>
          <w:szCs w:val="28"/>
        </w:rPr>
        <w:t>Анализ текстовой части проекта решения</w:t>
      </w:r>
      <w:r w:rsidR="005E0DCA" w:rsidRPr="00DE152A">
        <w:rPr>
          <w:rFonts w:ascii="Times New Roman" w:hAnsi="Times New Roman"/>
          <w:sz w:val="28"/>
          <w:szCs w:val="28"/>
        </w:rPr>
        <w:t xml:space="preserve"> </w:t>
      </w:r>
    </w:p>
    <w:p w:rsidR="002B186C" w:rsidRPr="00181D45" w:rsidRDefault="002B186C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color w:val="FF0000"/>
          <w:spacing w:val="-3"/>
          <w:sz w:val="28"/>
          <w:szCs w:val="28"/>
          <w:lang w:eastAsia="ru-RU"/>
        </w:rPr>
      </w:pPr>
    </w:p>
    <w:p w:rsidR="006242B1" w:rsidRDefault="006242B1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</w:t>
      </w:r>
      <w:r w:rsidR="009F0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текстовой части Проекта установлено следующее.</w:t>
      </w:r>
    </w:p>
    <w:p w:rsidR="00D56D2B" w:rsidRDefault="00D56D2B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установлен порядок зачисления в бюджет района </w:t>
      </w:r>
      <w:r w:rsidR="00DA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дебиторской задолженности прошлых лет, образовавшейся до 01 января 2012 года</w:t>
      </w:r>
      <w:r w:rsidR="007307E6" w:rsidRPr="0073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муниципальных бюджетных и автономных учреждений.</w:t>
      </w:r>
      <w:r w:rsidR="00DA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27CF5" w:rsidRPr="00A27CF5" w:rsidRDefault="00A27CF5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Проектом не предусмотрен порядок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взыскания в бюджет района неиспользованных остатков межбюджетных трансфертов, имеющих целевое назначение и подлежащих возврату, в случае, если указанные средства не перечислены в бюджет района в установленные сроки.</w:t>
      </w:r>
    </w:p>
    <w:p w:rsidR="00930960" w:rsidRDefault="009F07F9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Проектом предусмотрено предоставление субсидий перевозчику, занятому на субсидируемых регулярных перевозках в границах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 сумме 1 500,0 тыс. руб. и предоставление субсидий на возмещение части  затрат, связанных с перевозкой пассажиров и их багажа водным транспортом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межпоселенческом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маршруте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Добрянка-Сенькино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сумме 512,6 тыс. руб.</w:t>
      </w:r>
    </w:p>
    <w:p w:rsidR="000A04BC" w:rsidRDefault="009F07F9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Перевозчики по указанным маршрутам определены, </w:t>
      </w:r>
      <w:r w:rsidR="000A0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руководствуясь пунктом 2 части 2 статьи 78 БК РФ,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КСП ДМР рекомендует</w:t>
      </w:r>
      <w:r w:rsidR="000A0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указать в статье 7 случаи предоставления субсидий, предусмотренных в Проекте.</w:t>
      </w:r>
    </w:p>
    <w:p w:rsidR="009F07F9" w:rsidRPr="00BD1CE5" w:rsidRDefault="000A04BC" w:rsidP="002B186C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Изменить классификацию </w:t>
      </w:r>
      <w:r w:rsidR="00726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вида расходов по указанным расходам.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47DE" w:rsidRPr="009847DE" w:rsidRDefault="009847DE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86C" w:rsidRPr="00181D45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A56081" w:rsidRDefault="002B186C" w:rsidP="00D5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D5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результатам экспертизы</w:t>
      </w:r>
      <w:r w:rsidRPr="00A56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B186C" w:rsidRPr="00181D45" w:rsidRDefault="002B186C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EA7BA4" w:rsidRDefault="00D8212F" w:rsidP="00EA7BA4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7BA4">
        <w:rPr>
          <w:rFonts w:ascii="Times New Roman" w:hAnsi="Times New Roman"/>
          <w:sz w:val="28"/>
          <w:szCs w:val="28"/>
        </w:rPr>
        <w:t xml:space="preserve">По </w:t>
      </w:r>
      <w:r w:rsidR="002B186C" w:rsidRPr="00EA7BA4">
        <w:rPr>
          <w:rFonts w:ascii="Times New Roman" w:hAnsi="Times New Roman"/>
          <w:sz w:val="28"/>
          <w:szCs w:val="28"/>
        </w:rPr>
        <w:t>результат</w:t>
      </w:r>
      <w:r w:rsidRPr="00EA7BA4">
        <w:rPr>
          <w:rFonts w:ascii="Times New Roman" w:hAnsi="Times New Roman"/>
          <w:sz w:val="28"/>
          <w:szCs w:val="28"/>
        </w:rPr>
        <w:t>ам проведен</w:t>
      </w:r>
      <w:r w:rsidR="004D4407">
        <w:rPr>
          <w:rFonts w:ascii="Times New Roman" w:hAnsi="Times New Roman"/>
          <w:sz w:val="28"/>
          <w:szCs w:val="28"/>
        </w:rPr>
        <w:t>н</w:t>
      </w:r>
      <w:r w:rsidRPr="00EA7BA4">
        <w:rPr>
          <w:rFonts w:ascii="Times New Roman" w:hAnsi="Times New Roman"/>
          <w:sz w:val="28"/>
          <w:szCs w:val="28"/>
        </w:rPr>
        <w:t>ой</w:t>
      </w:r>
      <w:r w:rsidR="002B186C" w:rsidRPr="00EA7BA4">
        <w:rPr>
          <w:rFonts w:ascii="Times New Roman" w:hAnsi="Times New Roman"/>
          <w:sz w:val="28"/>
          <w:szCs w:val="28"/>
        </w:rPr>
        <w:t xml:space="preserve"> экспертизы проекта решения </w:t>
      </w:r>
      <w:r w:rsidR="0043750D" w:rsidRPr="00EA7BA4">
        <w:rPr>
          <w:rFonts w:ascii="Times New Roman" w:hAnsi="Times New Roman"/>
          <w:sz w:val="28"/>
          <w:szCs w:val="28"/>
        </w:rPr>
        <w:t xml:space="preserve">Земского Собрания </w:t>
      </w:r>
      <w:proofErr w:type="spellStart"/>
      <w:r w:rsidR="0043750D" w:rsidRPr="00EA7BA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43750D" w:rsidRPr="00EA7BA4">
        <w:rPr>
          <w:rFonts w:ascii="Times New Roman" w:hAnsi="Times New Roman"/>
          <w:sz w:val="28"/>
          <w:szCs w:val="28"/>
        </w:rPr>
        <w:t xml:space="preserve"> муниципального района «О</w:t>
      </w:r>
      <w:r w:rsidR="002B186C" w:rsidRPr="00EA7BA4">
        <w:rPr>
          <w:rFonts w:ascii="Times New Roman" w:hAnsi="Times New Roman"/>
          <w:sz w:val="28"/>
          <w:szCs w:val="28"/>
        </w:rPr>
        <w:t xml:space="preserve"> бюджете </w:t>
      </w:r>
      <w:proofErr w:type="spellStart"/>
      <w:r w:rsidR="002B186C" w:rsidRPr="00EA7BA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2B186C" w:rsidRPr="00EA7BA4">
        <w:rPr>
          <w:rFonts w:ascii="Times New Roman" w:hAnsi="Times New Roman"/>
          <w:sz w:val="28"/>
          <w:szCs w:val="28"/>
        </w:rPr>
        <w:t xml:space="preserve"> муниципального района на 201</w:t>
      </w:r>
      <w:r w:rsidR="0043750D" w:rsidRPr="00EA7BA4">
        <w:rPr>
          <w:rFonts w:ascii="Times New Roman" w:hAnsi="Times New Roman"/>
          <w:sz w:val="28"/>
          <w:szCs w:val="28"/>
        </w:rPr>
        <w:t>5</w:t>
      </w:r>
      <w:r w:rsidR="002B186C" w:rsidRPr="00EA7BA4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43750D" w:rsidRPr="00EA7BA4">
        <w:rPr>
          <w:rFonts w:ascii="Times New Roman" w:hAnsi="Times New Roman"/>
          <w:sz w:val="28"/>
          <w:szCs w:val="28"/>
        </w:rPr>
        <w:t>6</w:t>
      </w:r>
      <w:r w:rsidR="002B186C" w:rsidRPr="00EA7BA4">
        <w:rPr>
          <w:rFonts w:ascii="Times New Roman" w:hAnsi="Times New Roman"/>
          <w:sz w:val="28"/>
          <w:szCs w:val="28"/>
        </w:rPr>
        <w:t xml:space="preserve"> – 201</w:t>
      </w:r>
      <w:r w:rsidR="0043750D" w:rsidRPr="00EA7BA4">
        <w:rPr>
          <w:rFonts w:ascii="Times New Roman" w:hAnsi="Times New Roman"/>
          <w:sz w:val="28"/>
          <w:szCs w:val="28"/>
        </w:rPr>
        <w:t>7 годов»</w:t>
      </w:r>
      <w:r w:rsidR="002B186C" w:rsidRPr="00EA7BA4">
        <w:rPr>
          <w:rFonts w:ascii="Times New Roman" w:hAnsi="Times New Roman"/>
          <w:sz w:val="28"/>
          <w:szCs w:val="28"/>
        </w:rPr>
        <w:t xml:space="preserve"> установлены недостатки и нарушения Бюджетно</w:t>
      </w:r>
      <w:r w:rsidR="00107675" w:rsidRPr="00EA7BA4">
        <w:rPr>
          <w:rFonts w:ascii="Times New Roman" w:hAnsi="Times New Roman"/>
          <w:sz w:val="28"/>
          <w:szCs w:val="28"/>
        </w:rPr>
        <w:t xml:space="preserve">го кодекса Российской Федерации, </w:t>
      </w:r>
      <w:r w:rsidR="002B186C" w:rsidRPr="00EA7BA4">
        <w:rPr>
          <w:rFonts w:ascii="Times New Roman" w:hAnsi="Times New Roman"/>
          <w:sz w:val="28"/>
          <w:szCs w:val="28"/>
        </w:rPr>
        <w:t xml:space="preserve">Положения о бюджетном процессе </w:t>
      </w:r>
      <w:proofErr w:type="spellStart"/>
      <w:r w:rsidR="002B186C" w:rsidRPr="00EA7BA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2B186C" w:rsidRPr="00EA7BA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07675" w:rsidRPr="00EA7BA4">
        <w:rPr>
          <w:rFonts w:ascii="Times New Roman" w:hAnsi="Times New Roman"/>
          <w:sz w:val="28"/>
          <w:szCs w:val="28"/>
        </w:rPr>
        <w:t xml:space="preserve"> и других муниципальных правовых актов </w:t>
      </w:r>
      <w:proofErr w:type="spellStart"/>
      <w:r w:rsidR="00107675" w:rsidRPr="00EA7BA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107675" w:rsidRPr="00EA7BA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B186C" w:rsidRPr="00EA7BA4">
        <w:rPr>
          <w:rFonts w:ascii="Times New Roman" w:hAnsi="Times New Roman"/>
          <w:sz w:val="28"/>
          <w:szCs w:val="28"/>
        </w:rPr>
        <w:t>.</w:t>
      </w:r>
    </w:p>
    <w:p w:rsidR="00526D0C" w:rsidRDefault="00A92E21" w:rsidP="00EA7BA4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Показатели </w:t>
      </w:r>
      <w:r w:rsidR="00526D0C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="00526D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 района </w:t>
      </w:r>
      <w:r w:rsidR="00526D0C">
        <w:rPr>
          <w:rFonts w:ascii="Times New Roman" w:hAnsi="Times New Roman"/>
          <w:sz w:val="28"/>
          <w:szCs w:val="28"/>
        </w:rPr>
        <w:t>не увязан</w:t>
      </w:r>
      <w:r>
        <w:rPr>
          <w:rFonts w:ascii="Times New Roman" w:hAnsi="Times New Roman"/>
          <w:sz w:val="28"/>
          <w:szCs w:val="28"/>
        </w:rPr>
        <w:t>ы</w:t>
      </w:r>
      <w:r w:rsidR="00526D0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показателями</w:t>
      </w:r>
      <w:r w:rsidR="00526D0C">
        <w:rPr>
          <w:rFonts w:ascii="Times New Roman" w:hAnsi="Times New Roman"/>
          <w:sz w:val="28"/>
          <w:szCs w:val="28"/>
        </w:rPr>
        <w:t xml:space="preserve"> Прогноз</w:t>
      </w:r>
      <w:r>
        <w:rPr>
          <w:rFonts w:ascii="Times New Roman" w:hAnsi="Times New Roman"/>
          <w:sz w:val="28"/>
          <w:szCs w:val="28"/>
        </w:rPr>
        <w:t>а</w:t>
      </w:r>
      <w:r w:rsidR="00526D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2015-2017 гг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26D0C">
        <w:rPr>
          <w:rFonts w:ascii="Times New Roman" w:hAnsi="Times New Roman"/>
          <w:sz w:val="28"/>
          <w:szCs w:val="28"/>
        </w:rPr>
        <w:t>.</w:t>
      </w:r>
      <w:proofErr w:type="gramEnd"/>
    </w:p>
    <w:p w:rsidR="003A59C6" w:rsidRPr="009F1FB9" w:rsidRDefault="009F1FB9" w:rsidP="00EA7BA4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1FB9">
        <w:rPr>
          <w:rFonts w:ascii="Times New Roman" w:hAnsi="Times New Roman"/>
          <w:sz w:val="28"/>
          <w:szCs w:val="28"/>
        </w:rPr>
        <w:t>Б</w:t>
      </w:r>
      <w:r w:rsidR="003A59C6" w:rsidRPr="009F1FB9">
        <w:rPr>
          <w:rFonts w:ascii="Times New Roman" w:hAnsi="Times New Roman"/>
          <w:sz w:val="28"/>
          <w:szCs w:val="28"/>
        </w:rPr>
        <w:t xml:space="preserve">юджет </w:t>
      </w:r>
      <w:proofErr w:type="spellStart"/>
      <w:r w:rsidR="003A59C6" w:rsidRPr="009F1FB9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3A59C6" w:rsidRPr="009F1FB9"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B63DD0">
        <w:rPr>
          <w:rFonts w:ascii="Times New Roman" w:hAnsi="Times New Roman"/>
          <w:sz w:val="28"/>
          <w:szCs w:val="28"/>
        </w:rPr>
        <w:t>о</w:t>
      </w:r>
      <w:r w:rsidR="003A59C6" w:rsidRPr="009F1FB9">
        <w:rPr>
          <w:rFonts w:ascii="Times New Roman" w:hAnsi="Times New Roman"/>
          <w:sz w:val="28"/>
          <w:szCs w:val="28"/>
        </w:rPr>
        <w:t>на на 201</w:t>
      </w:r>
      <w:r w:rsidRPr="009F1FB9">
        <w:rPr>
          <w:rFonts w:ascii="Times New Roman" w:hAnsi="Times New Roman"/>
          <w:sz w:val="28"/>
          <w:szCs w:val="28"/>
        </w:rPr>
        <w:t>5-2017</w:t>
      </w:r>
      <w:r w:rsidR="003A59C6" w:rsidRPr="009F1FB9">
        <w:rPr>
          <w:rFonts w:ascii="Times New Roman" w:hAnsi="Times New Roman"/>
          <w:sz w:val="28"/>
          <w:szCs w:val="28"/>
        </w:rPr>
        <w:t xml:space="preserve"> годы сформирован по программно-целевому методу.</w:t>
      </w:r>
    </w:p>
    <w:p w:rsidR="00B77B5F" w:rsidRPr="00EA7BA4" w:rsidRDefault="00B77B5F" w:rsidP="00EA7BA4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00C">
        <w:rPr>
          <w:rFonts w:ascii="Times New Roman" w:hAnsi="Times New Roman"/>
          <w:sz w:val="28"/>
          <w:szCs w:val="28"/>
        </w:rPr>
        <w:t>Общий объем доходов бюджета района на 201</w:t>
      </w:r>
      <w:r w:rsidR="009F1FB9" w:rsidRPr="00C6400C">
        <w:rPr>
          <w:rFonts w:ascii="Times New Roman" w:hAnsi="Times New Roman"/>
          <w:sz w:val="28"/>
          <w:szCs w:val="28"/>
        </w:rPr>
        <w:t>5</w:t>
      </w:r>
      <w:r w:rsidRPr="00C6400C">
        <w:rPr>
          <w:rFonts w:ascii="Times New Roman" w:hAnsi="Times New Roman"/>
          <w:sz w:val="28"/>
          <w:szCs w:val="28"/>
        </w:rPr>
        <w:t xml:space="preserve"> год в сравнении с показателями </w:t>
      </w:r>
      <w:r w:rsidR="00975A17" w:rsidRPr="00C6400C">
        <w:rPr>
          <w:rFonts w:ascii="Times New Roman" w:hAnsi="Times New Roman"/>
          <w:sz w:val="28"/>
          <w:szCs w:val="28"/>
        </w:rPr>
        <w:t>ожидаемого исполнения</w:t>
      </w:r>
      <w:r w:rsidRPr="00C6400C">
        <w:rPr>
          <w:rFonts w:ascii="Times New Roman" w:hAnsi="Times New Roman"/>
          <w:sz w:val="28"/>
          <w:szCs w:val="28"/>
        </w:rPr>
        <w:t xml:space="preserve"> бюджета 201</w:t>
      </w:r>
      <w:r w:rsidR="00C6400C" w:rsidRPr="00C6400C">
        <w:rPr>
          <w:rFonts w:ascii="Times New Roman" w:hAnsi="Times New Roman"/>
          <w:sz w:val="28"/>
          <w:szCs w:val="28"/>
        </w:rPr>
        <w:t>4</w:t>
      </w:r>
      <w:r w:rsidRPr="00C6400C">
        <w:rPr>
          <w:rFonts w:ascii="Times New Roman" w:hAnsi="Times New Roman"/>
          <w:sz w:val="28"/>
          <w:szCs w:val="28"/>
        </w:rPr>
        <w:t xml:space="preserve"> </w:t>
      </w:r>
      <w:r w:rsidRPr="00EA7BA4">
        <w:rPr>
          <w:rFonts w:ascii="Times New Roman" w:hAnsi="Times New Roman"/>
          <w:sz w:val="28"/>
          <w:szCs w:val="28"/>
        </w:rPr>
        <w:t xml:space="preserve">года   уменьшается на </w:t>
      </w:r>
      <w:r w:rsidR="00EA7BA4" w:rsidRPr="00EA7BA4">
        <w:rPr>
          <w:rFonts w:ascii="Times New Roman" w:hAnsi="Times New Roman"/>
          <w:sz w:val="28"/>
          <w:szCs w:val="28"/>
        </w:rPr>
        <w:t>21,2</w:t>
      </w:r>
      <w:r w:rsidRPr="00EA7BA4">
        <w:rPr>
          <w:rFonts w:ascii="Times New Roman" w:hAnsi="Times New Roman"/>
          <w:sz w:val="28"/>
          <w:szCs w:val="28"/>
        </w:rPr>
        <w:t xml:space="preserve"> %.</w:t>
      </w:r>
    </w:p>
    <w:p w:rsidR="00FB7AD3" w:rsidRPr="00EA7BA4" w:rsidRDefault="00FB7AD3" w:rsidP="00EA7BA4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7BA4">
        <w:rPr>
          <w:rFonts w:ascii="Times New Roman" w:hAnsi="Times New Roman"/>
          <w:sz w:val="28"/>
          <w:szCs w:val="28"/>
        </w:rPr>
        <w:t>Объем налоговых доходов бюджета района</w:t>
      </w:r>
      <w:r w:rsidR="00975A17" w:rsidRPr="00EA7BA4">
        <w:rPr>
          <w:rFonts w:ascii="Times New Roman" w:hAnsi="Times New Roman"/>
          <w:sz w:val="28"/>
          <w:szCs w:val="28"/>
        </w:rPr>
        <w:t xml:space="preserve"> </w:t>
      </w:r>
      <w:r w:rsidRPr="00EA7BA4">
        <w:rPr>
          <w:rFonts w:ascii="Times New Roman" w:hAnsi="Times New Roman"/>
          <w:sz w:val="28"/>
          <w:szCs w:val="28"/>
        </w:rPr>
        <w:t>на 201</w:t>
      </w:r>
      <w:r w:rsidR="00C6400C" w:rsidRPr="00EA7BA4">
        <w:rPr>
          <w:rFonts w:ascii="Times New Roman" w:hAnsi="Times New Roman"/>
          <w:sz w:val="28"/>
          <w:szCs w:val="28"/>
        </w:rPr>
        <w:t>5</w:t>
      </w:r>
      <w:r w:rsidRPr="00EA7BA4">
        <w:rPr>
          <w:rFonts w:ascii="Times New Roman" w:hAnsi="Times New Roman"/>
          <w:sz w:val="28"/>
          <w:szCs w:val="28"/>
        </w:rPr>
        <w:t xml:space="preserve"> год в сравнении с показателями </w:t>
      </w:r>
      <w:r w:rsidR="00975A17" w:rsidRPr="00EA7BA4">
        <w:rPr>
          <w:rFonts w:ascii="Times New Roman" w:hAnsi="Times New Roman"/>
          <w:sz w:val="28"/>
          <w:szCs w:val="28"/>
        </w:rPr>
        <w:t>ожидаемого исполнения бюджета 201</w:t>
      </w:r>
      <w:r w:rsidR="00C6400C" w:rsidRPr="00EA7BA4">
        <w:rPr>
          <w:rFonts w:ascii="Times New Roman" w:hAnsi="Times New Roman"/>
          <w:sz w:val="28"/>
          <w:szCs w:val="28"/>
        </w:rPr>
        <w:t>4</w:t>
      </w:r>
      <w:r w:rsidR="00975A17" w:rsidRPr="00EA7BA4">
        <w:rPr>
          <w:rFonts w:ascii="Times New Roman" w:hAnsi="Times New Roman"/>
          <w:sz w:val="28"/>
          <w:szCs w:val="28"/>
        </w:rPr>
        <w:t xml:space="preserve"> года   у</w:t>
      </w:r>
      <w:r w:rsidR="00EA7BA4" w:rsidRPr="00EA7BA4">
        <w:rPr>
          <w:rFonts w:ascii="Times New Roman" w:hAnsi="Times New Roman"/>
          <w:sz w:val="28"/>
          <w:szCs w:val="28"/>
        </w:rPr>
        <w:t>величивае</w:t>
      </w:r>
      <w:r w:rsidR="00975A17" w:rsidRPr="00EA7BA4">
        <w:rPr>
          <w:rFonts w:ascii="Times New Roman" w:hAnsi="Times New Roman"/>
          <w:sz w:val="28"/>
          <w:szCs w:val="28"/>
        </w:rPr>
        <w:t xml:space="preserve">тся </w:t>
      </w:r>
      <w:r w:rsidRPr="00EA7BA4">
        <w:rPr>
          <w:rFonts w:ascii="Times New Roman" w:hAnsi="Times New Roman"/>
          <w:sz w:val="28"/>
          <w:szCs w:val="28"/>
        </w:rPr>
        <w:t xml:space="preserve"> на </w:t>
      </w:r>
      <w:r w:rsidR="00EA7BA4" w:rsidRPr="00EA7BA4">
        <w:rPr>
          <w:rFonts w:ascii="Times New Roman" w:hAnsi="Times New Roman"/>
          <w:sz w:val="28"/>
          <w:szCs w:val="28"/>
        </w:rPr>
        <w:t>5,6</w:t>
      </w:r>
      <w:r w:rsidRPr="00EA7BA4">
        <w:rPr>
          <w:rFonts w:ascii="Times New Roman" w:hAnsi="Times New Roman"/>
          <w:sz w:val="28"/>
          <w:szCs w:val="28"/>
        </w:rPr>
        <w:t xml:space="preserve"> %.</w:t>
      </w:r>
    </w:p>
    <w:p w:rsidR="008B5C69" w:rsidRPr="00EA7BA4" w:rsidRDefault="008B5C69" w:rsidP="00EA7BA4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7BA4">
        <w:rPr>
          <w:rFonts w:ascii="Times New Roman" w:hAnsi="Times New Roman"/>
          <w:sz w:val="28"/>
          <w:szCs w:val="28"/>
        </w:rPr>
        <w:t>Объем неналоговы</w:t>
      </w:r>
      <w:r w:rsidR="00C6400C" w:rsidRPr="00EA7BA4">
        <w:rPr>
          <w:rFonts w:ascii="Times New Roman" w:hAnsi="Times New Roman"/>
          <w:sz w:val="28"/>
          <w:szCs w:val="28"/>
        </w:rPr>
        <w:t>х доходов бюджета района на 2015</w:t>
      </w:r>
      <w:r w:rsidRPr="00EA7BA4">
        <w:rPr>
          <w:rFonts w:ascii="Times New Roman" w:hAnsi="Times New Roman"/>
          <w:sz w:val="28"/>
          <w:szCs w:val="28"/>
        </w:rPr>
        <w:t xml:space="preserve"> год в сравнении с показателями ожидаемого исполнения бюджета 201</w:t>
      </w:r>
      <w:r w:rsidR="00C6400C" w:rsidRPr="00EA7BA4">
        <w:rPr>
          <w:rFonts w:ascii="Times New Roman" w:hAnsi="Times New Roman"/>
          <w:sz w:val="28"/>
          <w:szCs w:val="28"/>
        </w:rPr>
        <w:t>4</w:t>
      </w:r>
      <w:r w:rsidRPr="00EA7BA4">
        <w:rPr>
          <w:rFonts w:ascii="Times New Roman" w:hAnsi="Times New Roman"/>
          <w:sz w:val="28"/>
          <w:szCs w:val="28"/>
        </w:rPr>
        <w:t xml:space="preserve"> года   уменьшается  на </w:t>
      </w:r>
      <w:r w:rsidR="00EA7BA4" w:rsidRPr="00EA7BA4">
        <w:rPr>
          <w:rFonts w:ascii="Times New Roman" w:hAnsi="Times New Roman"/>
          <w:sz w:val="28"/>
          <w:szCs w:val="28"/>
        </w:rPr>
        <w:t>11,4</w:t>
      </w:r>
      <w:r w:rsidRPr="00EA7BA4">
        <w:rPr>
          <w:rFonts w:ascii="Times New Roman" w:hAnsi="Times New Roman"/>
          <w:sz w:val="28"/>
          <w:szCs w:val="28"/>
        </w:rPr>
        <w:t xml:space="preserve"> %.</w:t>
      </w:r>
    </w:p>
    <w:p w:rsidR="00E010D3" w:rsidRPr="00E010D3" w:rsidRDefault="002F33E6" w:rsidP="00EA7BA4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010D3" w:rsidRPr="00E010D3">
        <w:rPr>
          <w:rFonts w:ascii="Times New Roman" w:hAnsi="Times New Roman"/>
          <w:sz w:val="28"/>
          <w:szCs w:val="28"/>
        </w:rPr>
        <w:t>рогноз поступления в бюджет района</w:t>
      </w:r>
      <w:r w:rsidRPr="002F3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ожет быть увеличен</w:t>
      </w:r>
      <w:r w:rsidR="00E010D3" w:rsidRPr="00E010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следующим налогам</w:t>
      </w:r>
      <w:r w:rsidR="00E010D3" w:rsidRPr="00E010D3">
        <w:rPr>
          <w:rFonts w:ascii="Times New Roman" w:hAnsi="Times New Roman"/>
          <w:sz w:val="28"/>
          <w:szCs w:val="28"/>
        </w:rPr>
        <w:t>:</w:t>
      </w:r>
    </w:p>
    <w:p w:rsidR="00E010D3" w:rsidRPr="00E010D3" w:rsidRDefault="00E010D3" w:rsidP="00E010D3">
      <w:pPr>
        <w:pStyle w:val="af4"/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10D3">
        <w:rPr>
          <w:rFonts w:ascii="Times New Roman" w:hAnsi="Times New Roman"/>
          <w:sz w:val="28"/>
          <w:szCs w:val="28"/>
        </w:rPr>
        <w:t>- НДФЛ на 8 199,2 тыс. руб.;</w:t>
      </w:r>
    </w:p>
    <w:p w:rsidR="00E010D3" w:rsidRPr="00E010D3" w:rsidRDefault="00E010D3" w:rsidP="00E010D3">
      <w:pPr>
        <w:pStyle w:val="af4"/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10D3">
        <w:rPr>
          <w:rFonts w:ascii="Times New Roman" w:hAnsi="Times New Roman"/>
          <w:sz w:val="28"/>
          <w:szCs w:val="28"/>
        </w:rPr>
        <w:t>- акцизов на нефтепродукты на 1336,0 тыс. руб.;</w:t>
      </w:r>
    </w:p>
    <w:p w:rsidR="003A7F9B" w:rsidRDefault="00E010D3" w:rsidP="00E010D3">
      <w:pPr>
        <w:pStyle w:val="af4"/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10D3">
        <w:rPr>
          <w:rFonts w:ascii="Times New Roman" w:hAnsi="Times New Roman"/>
          <w:sz w:val="28"/>
          <w:szCs w:val="28"/>
        </w:rPr>
        <w:t>- государственной пошлины на 2 074,5 тыс. руб.</w:t>
      </w:r>
    </w:p>
    <w:p w:rsidR="00374423" w:rsidRDefault="00374423" w:rsidP="00374423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Объем условно-утвержденных расходов на 2017 год не соответствует норме, установленной в пункте 14 части 2 статьи 42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районе. Меньше расчетного объема на 1023,2 тыс. руб.</w:t>
      </w:r>
    </w:p>
    <w:p w:rsidR="00CA382C" w:rsidRPr="006426BB" w:rsidRDefault="00CA382C" w:rsidP="00284EA5">
      <w:pPr>
        <w:pStyle w:val="af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284EA5">
        <w:rPr>
          <w:rFonts w:ascii="Times New Roman" w:hAnsi="Times New Roman"/>
          <w:sz w:val="28"/>
          <w:szCs w:val="28"/>
        </w:rPr>
        <w:t xml:space="preserve">Реестр расходных обязательств составлен с нарушением </w:t>
      </w:r>
      <w:proofErr w:type="gramStart"/>
      <w:r w:rsidRPr="00284EA5">
        <w:rPr>
          <w:rFonts w:ascii="Times New Roman" w:hAnsi="Times New Roman"/>
          <w:sz w:val="28"/>
          <w:szCs w:val="28"/>
        </w:rPr>
        <w:t>требований Порядка ведения реестра расходных</w:t>
      </w:r>
      <w:r w:rsidRPr="00284EA5">
        <w:rPr>
          <w:rFonts w:ascii="Times New Roman" w:eastAsia="Calibri" w:hAnsi="Times New Roman"/>
          <w:sz w:val="28"/>
          <w:szCs w:val="28"/>
        </w:rPr>
        <w:t xml:space="preserve"> обязательств</w:t>
      </w:r>
      <w:proofErr w:type="gramEnd"/>
      <w:r w:rsidRPr="00284EA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284EA5">
        <w:rPr>
          <w:rFonts w:ascii="Times New Roman" w:eastAsia="Calibri" w:hAnsi="Times New Roman"/>
          <w:sz w:val="28"/>
          <w:szCs w:val="28"/>
        </w:rPr>
        <w:t>Добрянского</w:t>
      </w:r>
      <w:proofErr w:type="spellEnd"/>
      <w:r w:rsidRPr="00284EA5">
        <w:rPr>
          <w:rFonts w:ascii="Times New Roman" w:eastAsia="Calibri" w:hAnsi="Times New Roman"/>
          <w:sz w:val="28"/>
          <w:szCs w:val="28"/>
        </w:rPr>
        <w:t xml:space="preserve"> муниципального района и сводного перечня нормативных правовых актов </w:t>
      </w:r>
      <w:proofErr w:type="spellStart"/>
      <w:r w:rsidRPr="00284EA5">
        <w:rPr>
          <w:rFonts w:ascii="Times New Roman" w:eastAsia="Calibri" w:hAnsi="Times New Roman"/>
          <w:sz w:val="28"/>
          <w:szCs w:val="28"/>
        </w:rPr>
        <w:t>Добрянского</w:t>
      </w:r>
      <w:proofErr w:type="spellEnd"/>
      <w:r w:rsidRPr="00284EA5">
        <w:rPr>
          <w:rFonts w:ascii="Times New Roman" w:eastAsia="Calibri" w:hAnsi="Times New Roman"/>
          <w:sz w:val="28"/>
          <w:szCs w:val="28"/>
        </w:rPr>
        <w:t xml:space="preserve"> муниципального района, влекущих возникновение, изменение, прекращение расходных обязательств, утвержденным постановлением главы администрации </w:t>
      </w:r>
      <w:proofErr w:type="spellStart"/>
      <w:r w:rsidRPr="00284EA5">
        <w:rPr>
          <w:rFonts w:ascii="Times New Roman" w:eastAsia="Calibri" w:hAnsi="Times New Roman"/>
          <w:sz w:val="28"/>
          <w:szCs w:val="28"/>
        </w:rPr>
        <w:t>Добрянского</w:t>
      </w:r>
      <w:proofErr w:type="spellEnd"/>
      <w:r w:rsidRPr="00284EA5">
        <w:rPr>
          <w:rFonts w:ascii="Times New Roman" w:eastAsia="Calibri" w:hAnsi="Times New Roman"/>
          <w:sz w:val="28"/>
          <w:szCs w:val="28"/>
        </w:rPr>
        <w:t xml:space="preserve"> муниципального района от 19.01.2011 № 28.</w:t>
      </w:r>
    </w:p>
    <w:p w:rsidR="00CA382C" w:rsidRDefault="00CA382C" w:rsidP="00284EA5">
      <w:pPr>
        <w:pStyle w:val="af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26BB">
        <w:rPr>
          <w:rFonts w:ascii="Times New Roman" w:eastAsia="Calibri" w:hAnsi="Times New Roman"/>
          <w:sz w:val="28"/>
          <w:szCs w:val="28"/>
        </w:rPr>
        <w:t>Установлены факты</w:t>
      </w:r>
      <w:r w:rsidRPr="006426BB">
        <w:rPr>
          <w:rFonts w:ascii="Times New Roman" w:hAnsi="Times New Roman"/>
          <w:sz w:val="28"/>
          <w:szCs w:val="28"/>
        </w:rPr>
        <w:t xml:space="preserve"> отсутствия расходных обязательств </w:t>
      </w:r>
      <w:proofErr w:type="spellStart"/>
      <w:r w:rsidRPr="006426BB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6426B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AD3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</w:t>
      </w:r>
      <w:r w:rsidRPr="006426BB">
        <w:rPr>
          <w:rFonts w:ascii="Times New Roman" w:hAnsi="Times New Roman"/>
          <w:sz w:val="28"/>
          <w:szCs w:val="28"/>
        </w:rPr>
        <w:t xml:space="preserve">еестре </w:t>
      </w:r>
      <w:r>
        <w:rPr>
          <w:rFonts w:ascii="Times New Roman" w:hAnsi="Times New Roman"/>
          <w:sz w:val="28"/>
          <w:szCs w:val="28"/>
        </w:rPr>
        <w:t>расходных обязательств, по которым в Проекте предусмотрены бюджетные ассигнования.</w:t>
      </w:r>
    </w:p>
    <w:p w:rsidR="00F77FB9" w:rsidRDefault="00F77FB9" w:rsidP="005D4BB9">
      <w:pPr>
        <w:pStyle w:val="af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4BB9">
        <w:rPr>
          <w:rFonts w:ascii="Times New Roman" w:hAnsi="Times New Roman"/>
          <w:sz w:val="28"/>
          <w:szCs w:val="28"/>
        </w:rPr>
        <w:t xml:space="preserve">Расходы на содержание органов местного самоуправления </w:t>
      </w:r>
      <w:proofErr w:type="spellStart"/>
      <w:r w:rsidRPr="005D4BB9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5D4BB9">
        <w:rPr>
          <w:rFonts w:ascii="Times New Roman" w:hAnsi="Times New Roman"/>
          <w:sz w:val="28"/>
          <w:szCs w:val="28"/>
        </w:rPr>
        <w:t xml:space="preserve"> муниципального района на 2015 год сформированы в пределах нормативов, утвержденных 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2014 год и плановый период 2015 и 2016 годов» (в ред. от 28.02.2014 № 119-п).</w:t>
      </w:r>
      <w:proofErr w:type="gramEnd"/>
      <w:r w:rsidRPr="005D4BB9">
        <w:rPr>
          <w:rFonts w:ascii="Times New Roman" w:hAnsi="Times New Roman"/>
          <w:sz w:val="28"/>
          <w:szCs w:val="28"/>
        </w:rPr>
        <w:t xml:space="preserve"> На 2016 год расходы превышают утвержденные нормативы на 96,7 тыс. руб.</w:t>
      </w:r>
    </w:p>
    <w:p w:rsidR="00C6423C" w:rsidRPr="005D4BB9" w:rsidRDefault="00C6423C" w:rsidP="005D4BB9">
      <w:pPr>
        <w:pStyle w:val="af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пункта 4.6. Порядка принятия решений о разработке, формировании, реализации и оценки эффективности муниципальных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утвержденного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08.04.2014 № 750, изменения в муниципальные </w:t>
      </w:r>
      <w:r>
        <w:rPr>
          <w:rFonts w:ascii="Times New Roman" w:hAnsi="Times New Roman"/>
          <w:sz w:val="28"/>
          <w:szCs w:val="28"/>
        </w:rPr>
        <w:lastRenderedPageBreak/>
        <w:t>программы утверждены с нарушением установленного срока (до 15 октября текущего года).</w:t>
      </w:r>
    </w:p>
    <w:p w:rsidR="005D4BB9" w:rsidRDefault="005D4BB9" w:rsidP="005D4BB9">
      <w:pPr>
        <w:pStyle w:val="af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Установлены факты превышения объемов финансирования, предусмотренных в проекте бюджета района по сравнению с объемами, предусмотренными в муниципальных программах.</w:t>
      </w:r>
    </w:p>
    <w:p w:rsidR="005D4BB9" w:rsidRPr="005D4BB9" w:rsidRDefault="005D4BB9" w:rsidP="005D4BB9">
      <w:pPr>
        <w:pStyle w:val="af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Установлены факты необоснованного планирования бюджетных ассигнований  при формировании проекта бюджета района. </w:t>
      </w:r>
    </w:p>
    <w:p w:rsidR="00A24205" w:rsidRDefault="00A24205" w:rsidP="00284EA5">
      <w:pPr>
        <w:pStyle w:val="af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 и мероприятия в муниципальных программах не взаимоувязаны.</w:t>
      </w:r>
    </w:p>
    <w:p w:rsidR="00475965" w:rsidRDefault="00475965" w:rsidP="00284EA5">
      <w:pPr>
        <w:pStyle w:val="af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пункта 2.1.3.</w:t>
      </w:r>
      <w:r w:rsidRPr="00475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</w:t>
      </w:r>
      <w:r w:rsidRPr="002674A0">
        <w:rPr>
          <w:rFonts w:ascii="Times New Roman" w:hAnsi="Times New Roman"/>
          <w:sz w:val="28"/>
          <w:szCs w:val="28"/>
        </w:rPr>
        <w:t xml:space="preserve"> принятия решений о разработке, формировании, реализации и оценки эффективности муниципальных программ </w:t>
      </w:r>
      <w:proofErr w:type="spellStart"/>
      <w:r w:rsidRPr="002674A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2674A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при определении целевых показателей</w:t>
      </w:r>
      <w:r w:rsidRPr="00475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указаны ссылки на источники получения информации</w:t>
      </w:r>
      <w:r w:rsidR="0055072F">
        <w:rPr>
          <w:rFonts w:ascii="Times New Roman" w:hAnsi="Times New Roman"/>
          <w:sz w:val="28"/>
          <w:szCs w:val="28"/>
        </w:rPr>
        <w:t>, что не позволяет оценить степень реализации целей и задач муниципальных программ</w:t>
      </w:r>
      <w:r>
        <w:rPr>
          <w:rFonts w:ascii="Times New Roman" w:hAnsi="Times New Roman"/>
          <w:sz w:val="28"/>
          <w:szCs w:val="28"/>
        </w:rPr>
        <w:t>.</w:t>
      </w:r>
    </w:p>
    <w:p w:rsidR="00536251" w:rsidRPr="00536251" w:rsidRDefault="00536251" w:rsidP="00284EA5">
      <w:pPr>
        <w:pStyle w:val="af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B51B8">
        <w:rPr>
          <w:rFonts w:ascii="Times New Roman" w:hAnsi="Times New Roman"/>
          <w:sz w:val="28"/>
          <w:szCs w:val="28"/>
        </w:rPr>
        <w:t>Дотации</w:t>
      </w:r>
      <w:r w:rsidRPr="00536251">
        <w:rPr>
          <w:rFonts w:ascii="Times New Roman" w:hAnsi="Times New Roman"/>
          <w:sz w:val="28"/>
          <w:szCs w:val="28"/>
        </w:rPr>
        <w:t xml:space="preserve"> из районного фонда финансовой поддержки поселений на 2015-2017 гг. установлены в соответствии с Положением о порядке и условиях предоставления межбюджетных трансфертов из бюджета </w:t>
      </w:r>
      <w:proofErr w:type="spellStart"/>
      <w:r w:rsidRPr="0053625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536251">
        <w:rPr>
          <w:rFonts w:ascii="Times New Roman" w:hAnsi="Times New Roman"/>
          <w:sz w:val="28"/>
          <w:szCs w:val="28"/>
        </w:rPr>
        <w:t xml:space="preserve"> муниципального района бюджетам поселений, утвержденным решением Земского Собрания </w:t>
      </w:r>
      <w:proofErr w:type="spellStart"/>
      <w:r w:rsidRPr="0053625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536251">
        <w:rPr>
          <w:rFonts w:ascii="Times New Roman" w:hAnsi="Times New Roman"/>
          <w:sz w:val="28"/>
          <w:szCs w:val="28"/>
        </w:rPr>
        <w:t xml:space="preserve"> муниципального района от 28.02.2014 № 749.</w:t>
      </w:r>
    </w:p>
    <w:p w:rsidR="007A2B44" w:rsidRDefault="007A2B44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C4D14" w:rsidRPr="004C4D14" w:rsidRDefault="004C4D14" w:rsidP="004C4D14">
      <w:pPr>
        <w:widowControl w:val="0"/>
        <w:tabs>
          <w:tab w:val="left" w:pos="284"/>
          <w:tab w:val="left" w:pos="540"/>
          <w:tab w:val="left" w:pos="900"/>
        </w:tabs>
        <w:spacing w:before="1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D14">
        <w:rPr>
          <w:rFonts w:ascii="Times New Roman" w:hAnsi="Times New Roman" w:cs="Times New Roman"/>
          <w:b/>
          <w:sz w:val="28"/>
          <w:szCs w:val="28"/>
        </w:rPr>
        <w:t>Предложения по результатам экспертизы</w:t>
      </w:r>
    </w:p>
    <w:p w:rsidR="004C4D14" w:rsidRPr="004C4D14" w:rsidRDefault="004C4D14" w:rsidP="005F3B06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D14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 xml:space="preserve">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4C4D14">
        <w:rPr>
          <w:rFonts w:ascii="Times New Roman" w:hAnsi="Times New Roman" w:cs="Times New Roman"/>
          <w:sz w:val="28"/>
          <w:szCs w:val="28"/>
        </w:rPr>
        <w:t>на 201</w:t>
      </w:r>
      <w:r w:rsidR="0043750D">
        <w:rPr>
          <w:rFonts w:ascii="Times New Roman" w:hAnsi="Times New Roman" w:cs="Times New Roman"/>
          <w:sz w:val="28"/>
          <w:szCs w:val="28"/>
        </w:rPr>
        <w:t>5</w:t>
      </w:r>
      <w:r w:rsidRPr="004C4D14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E621CE">
        <w:rPr>
          <w:rFonts w:ascii="Times New Roman" w:hAnsi="Times New Roman" w:cs="Times New Roman"/>
          <w:sz w:val="28"/>
          <w:szCs w:val="28"/>
        </w:rPr>
        <w:t xml:space="preserve"> </w:t>
      </w:r>
      <w:r w:rsidRPr="004C4D14">
        <w:rPr>
          <w:rFonts w:ascii="Times New Roman" w:hAnsi="Times New Roman" w:cs="Times New Roman"/>
          <w:sz w:val="28"/>
          <w:szCs w:val="28"/>
        </w:rPr>
        <w:t xml:space="preserve"> 201</w:t>
      </w:r>
      <w:r w:rsidR="00456906">
        <w:rPr>
          <w:rFonts w:ascii="Times New Roman" w:hAnsi="Times New Roman" w:cs="Times New Roman"/>
          <w:sz w:val="28"/>
          <w:szCs w:val="28"/>
        </w:rPr>
        <w:t>6-</w:t>
      </w:r>
      <w:r w:rsidRPr="004C4D14">
        <w:rPr>
          <w:rFonts w:ascii="Times New Roman" w:hAnsi="Times New Roman" w:cs="Times New Roman"/>
          <w:sz w:val="28"/>
          <w:szCs w:val="28"/>
        </w:rPr>
        <w:t xml:space="preserve"> 201</w:t>
      </w:r>
      <w:r w:rsidR="00456906">
        <w:rPr>
          <w:rFonts w:ascii="Times New Roman" w:hAnsi="Times New Roman" w:cs="Times New Roman"/>
          <w:sz w:val="28"/>
          <w:szCs w:val="28"/>
        </w:rPr>
        <w:t>7</w:t>
      </w:r>
      <w:r w:rsidRPr="004C4D14">
        <w:rPr>
          <w:rFonts w:ascii="Times New Roman" w:hAnsi="Times New Roman" w:cs="Times New Roman"/>
          <w:sz w:val="28"/>
          <w:szCs w:val="28"/>
        </w:rPr>
        <w:t xml:space="preserve"> годов» Контрольно-счетн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C4D14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рекомендует</w:t>
      </w:r>
      <w:r w:rsidRPr="004C4D14">
        <w:rPr>
          <w:rFonts w:ascii="Times New Roman" w:hAnsi="Times New Roman" w:cs="Times New Roman"/>
          <w:sz w:val="28"/>
          <w:szCs w:val="28"/>
        </w:rPr>
        <w:t>:</w:t>
      </w:r>
    </w:p>
    <w:p w:rsidR="001166C7" w:rsidRPr="001166C7" w:rsidRDefault="001166C7" w:rsidP="00116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66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="00370A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166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Земскому Собранию </w:t>
      </w:r>
      <w:proofErr w:type="spellStart"/>
      <w:r w:rsidRPr="001166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Добрянского</w:t>
      </w:r>
      <w:proofErr w:type="spellEnd"/>
      <w:r w:rsidRPr="001166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муниципального района:</w:t>
      </w:r>
    </w:p>
    <w:p w:rsidR="004C4D14" w:rsidRDefault="005F3B06" w:rsidP="00370A9A">
      <w:pPr>
        <w:pStyle w:val="af4"/>
        <w:widowControl w:val="0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2D">
        <w:rPr>
          <w:rFonts w:ascii="Times New Roman" w:hAnsi="Times New Roman"/>
          <w:sz w:val="28"/>
          <w:szCs w:val="28"/>
        </w:rPr>
        <w:t>Принять в первом чтении п</w:t>
      </w:r>
      <w:r w:rsidR="004C4D14" w:rsidRPr="0072212D">
        <w:rPr>
          <w:rFonts w:ascii="Times New Roman" w:hAnsi="Times New Roman"/>
          <w:sz w:val="28"/>
          <w:szCs w:val="28"/>
        </w:rPr>
        <w:t xml:space="preserve">роект решения </w:t>
      </w:r>
      <w:r w:rsidRPr="0072212D">
        <w:rPr>
          <w:rFonts w:ascii="Times New Roman" w:hAnsi="Times New Roman"/>
          <w:sz w:val="28"/>
          <w:szCs w:val="28"/>
        </w:rPr>
        <w:t xml:space="preserve"> Земского собрания </w:t>
      </w:r>
      <w:proofErr w:type="spellStart"/>
      <w:r w:rsidRPr="0072212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72212D">
        <w:rPr>
          <w:rFonts w:ascii="Times New Roman" w:hAnsi="Times New Roman"/>
          <w:sz w:val="28"/>
          <w:szCs w:val="28"/>
        </w:rPr>
        <w:t xml:space="preserve"> муниципального района «О бюджете </w:t>
      </w:r>
      <w:proofErr w:type="spellStart"/>
      <w:r w:rsidRPr="0072212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72212D">
        <w:rPr>
          <w:rFonts w:ascii="Times New Roman" w:hAnsi="Times New Roman"/>
          <w:sz w:val="28"/>
          <w:szCs w:val="28"/>
        </w:rPr>
        <w:t xml:space="preserve"> муниципального района на 201</w:t>
      </w:r>
      <w:r w:rsidR="0043750D" w:rsidRPr="0072212D">
        <w:rPr>
          <w:rFonts w:ascii="Times New Roman" w:hAnsi="Times New Roman"/>
          <w:sz w:val="28"/>
          <w:szCs w:val="28"/>
        </w:rPr>
        <w:t>5</w:t>
      </w:r>
      <w:r w:rsidRPr="0072212D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E621CE">
        <w:rPr>
          <w:rFonts w:ascii="Times New Roman" w:hAnsi="Times New Roman"/>
          <w:sz w:val="28"/>
          <w:szCs w:val="28"/>
        </w:rPr>
        <w:t>6</w:t>
      </w:r>
      <w:r w:rsidRPr="0072212D">
        <w:rPr>
          <w:rFonts w:ascii="Times New Roman" w:hAnsi="Times New Roman"/>
          <w:sz w:val="28"/>
          <w:szCs w:val="28"/>
        </w:rPr>
        <w:t xml:space="preserve"> </w:t>
      </w:r>
      <w:r w:rsidR="00E621CE">
        <w:rPr>
          <w:rFonts w:ascii="Times New Roman" w:hAnsi="Times New Roman"/>
          <w:sz w:val="28"/>
          <w:szCs w:val="28"/>
        </w:rPr>
        <w:t>-</w:t>
      </w:r>
      <w:r w:rsidRPr="0072212D">
        <w:rPr>
          <w:rFonts w:ascii="Times New Roman" w:hAnsi="Times New Roman"/>
          <w:sz w:val="28"/>
          <w:szCs w:val="28"/>
        </w:rPr>
        <w:t xml:space="preserve"> 201</w:t>
      </w:r>
      <w:r w:rsidR="00E621CE">
        <w:rPr>
          <w:rFonts w:ascii="Times New Roman" w:hAnsi="Times New Roman"/>
          <w:sz w:val="28"/>
          <w:szCs w:val="28"/>
        </w:rPr>
        <w:t>7</w:t>
      </w:r>
      <w:r w:rsidRPr="0072212D">
        <w:rPr>
          <w:rFonts w:ascii="Times New Roman" w:hAnsi="Times New Roman"/>
          <w:sz w:val="28"/>
          <w:szCs w:val="28"/>
        </w:rPr>
        <w:t xml:space="preserve"> годов»</w:t>
      </w:r>
      <w:r w:rsidR="004C4D14" w:rsidRPr="0072212D">
        <w:rPr>
          <w:rFonts w:ascii="Times New Roman" w:hAnsi="Times New Roman"/>
          <w:sz w:val="28"/>
          <w:szCs w:val="28"/>
        </w:rPr>
        <w:t xml:space="preserve">. </w:t>
      </w:r>
    </w:p>
    <w:p w:rsidR="00FA5CD6" w:rsidRPr="00AB76D2" w:rsidRDefault="00FA5CD6" w:rsidP="00370A9A">
      <w:pPr>
        <w:pStyle w:val="af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76D2">
        <w:rPr>
          <w:rFonts w:ascii="Times New Roman" w:hAnsi="Times New Roman"/>
          <w:sz w:val="28"/>
          <w:szCs w:val="28"/>
        </w:rPr>
        <w:t xml:space="preserve">В целях осуществления парламентского контроля, определить порядок принятия расходных обязательств </w:t>
      </w:r>
      <w:proofErr w:type="spellStart"/>
      <w:r w:rsidRPr="00AB76D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B76D2">
        <w:rPr>
          <w:rFonts w:ascii="Times New Roman" w:hAnsi="Times New Roman"/>
          <w:sz w:val="28"/>
          <w:szCs w:val="28"/>
        </w:rPr>
        <w:t xml:space="preserve"> муниципального района Земским Собранием </w:t>
      </w:r>
      <w:proofErr w:type="spellStart"/>
      <w:r w:rsidRPr="00AB76D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B76D2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FA5CD6" w:rsidRPr="00AB76D2" w:rsidRDefault="00FA5CD6" w:rsidP="00370A9A">
      <w:pPr>
        <w:pStyle w:val="af4"/>
        <w:numPr>
          <w:ilvl w:val="0"/>
          <w:numId w:val="10"/>
        </w:num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AB76D2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07.05.2012 № 601 «Об основных направлениях совершенствования системы государственного управления» рассмотреть вопрос о разработке нормативного правового акта о раскрытии информации о разрабатываемых проектах нормативных правовых актов и результатах их общественного обсуждения.</w:t>
      </w:r>
    </w:p>
    <w:p w:rsidR="004C4D14" w:rsidRPr="005B1A05" w:rsidRDefault="004C4D14" w:rsidP="00370A9A">
      <w:pPr>
        <w:widowControl w:val="0"/>
        <w:tabs>
          <w:tab w:val="left" w:pos="90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05">
        <w:rPr>
          <w:rFonts w:ascii="Times New Roman" w:hAnsi="Times New Roman" w:cs="Times New Roman"/>
          <w:sz w:val="28"/>
          <w:szCs w:val="28"/>
        </w:rPr>
        <w:t xml:space="preserve">4. В соответствии с требованиями подпункта 2 пункта 4 статьи 9 </w:t>
      </w:r>
      <w:r w:rsidRPr="005B1A05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 дополнить те</w:t>
      </w:r>
      <w:proofErr w:type="gramStart"/>
      <w:r w:rsidRPr="005B1A0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5B1A05">
        <w:rPr>
          <w:rFonts w:ascii="Times New Roman" w:hAnsi="Times New Roman" w:cs="Times New Roman"/>
          <w:sz w:val="28"/>
          <w:szCs w:val="28"/>
        </w:rPr>
        <w:t>оекта решения новой статьей следующего содержания:</w:t>
      </w:r>
    </w:p>
    <w:p w:rsidR="004C4D14" w:rsidRPr="005B1A05" w:rsidRDefault="004C4D14" w:rsidP="00370A9A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A05">
        <w:rPr>
          <w:rFonts w:ascii="Times New Roman" w:hAnsi="Times New Roman" w:cs="Times New Roman"/>
          <w:sz w:val="28"/>
          <w:szCs w:val="28"/>
        </w:rPr>
        <w:t xml:space="preserve">«В целях осуществления внешнего </w:t>
      </w:r>
      <w:r w:rsidR="00AC2860" w:rsidRPr="005B1A05">
        <w:rPr>
          <w:rFonts w:ascii="Times New Roman" w:hAnsi="Times New Roman" w:cs="Times New Roman"/>
          <w:sz w:val="28"/>
          <w:szCs w:val="28"/>
        </w:rPr>
        <w:t>муниципально</w:t>
      </w:r>
      <w:r w:rsidRPr="005B1A05">
        <w:rPr>
          <w:rFonts w:ascii="Times New Roman" w:hAnsi="Times New Roman" w:cs="Times New Roman"/>
          <w:sz w:val="28"/>
          <w:szCs w:val="28"/>
        </w:rPr>
        <w:t>го финансового контроля в отношении организаций, получающих субсидии, кредиты и гарантии за счет средств бюджета</w:t>
      </w:r>
      <w:r w:rsidR="00AC2860" w:rsidRPr="005B1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860" w:rsidRPr="005B1A05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AC2860" w:rsidRPr="005B1A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1A05">
        <w:rPr>
          <w:rFonts w:ascii="Times New Roman" w:hAnsi="Times New Roman" w:cs="Times New Roman"/>
          <w:sz w:val="28"/>
          <w:szCs w:val="28"/>
        </w:rPr>
        <w:t xml:space="preserve">, кроме муниципальных учреждений и муниципальных унитарных предприятий, а также организаций, использующих имущество, находящееся в муниципальной собственности </w:t>
      </w:r>
      <w:proofErr w:type="spellStart"/>
      <w:r w:rsidR="00AC2860" w:rsidRPr="005B1A05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AC2860" w:rsidRPr="005B1A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1A05">
        <w:rPr>
          <w:rFonts w:ascii="Times New Roman" w:hAnsi="Times New Roman" w:cs="Times New Roman"/>
          <w:sz w:val="28"/>
          <w:szCs w:val="28"/>
        </w:rPr>
        <w:t xml:space="preserve">, в договорах об их предоставлении должна быть установлена возможность проверки Контрольно-счетной палатой </w:t>
      </w:r>
      <w:proofErr w:type="spellStart"/>
      <w:r w:rsidR="00AC2860" w:rsidRPr="005B1A05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AC2860" w:rsidRPr="005B1A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1A05">
        <w:rPr>
          <w:rFonts w:ascii="Times New Roman" w:hAnsi="Times New Roman" w:cs="Times New Roman"/>
          <w:sz w:val="28"/>
          <w:szCs w:val="28"/>
        </w:rPr>
        <w:t xml:space="preserve"> и органами финансового контроля</w:t>
      </w:r>
      <w:proofErr w:type="gramEnd"/>
      <w:r w:rsidRPr="005B1A05">
        <w:rPr>
          <w:rFonts w:ascii="Times New Roman" w:hAnsi="Times New Roman" w:cs="Times New Roman"/>
          <w:sz w:val="28"/>
          <w:szCs w:val="28"/>
        </w:rPr>
        <w:t xml:space="preserve"> </w:t>
      </w:r>
      <w:r w:rsidR="00AC2860" w:rsidRPr="005B1A0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C2860" w:rsidRPr="005B1A05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AC2860" w:rsidRPr="005B1A0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B1A05">
        <w:rPr>
          <w:rFonts w:ascii="Times New Roman" w:hAnsi="Times New Roman" w:cs="Times New Roman"/>
          <w:sz w:val="28"/>
          <w:szCs w:val="28"/>
        </w:rPr>
        <w:t>условий получения организациями субсидий, кредитов и гарантий за счет средств бюджета</w:t>
      </w:r>
      <w:r w:rsidR="00AC2860" w:rsidRPr="005B1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860" w:rsidRPr="005B1A05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AC2860" w:rsidRPr="005B1A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1A05">
        <w:rPr>
          <w:rFonts w:ascii="Times New Roman" w:hAnsi="Times New Roman" w:cs="Times New Roman"/>
          <w:sz w:val="28"/>
          <w:szCs w:val="28"/>
        </w:rPr>
        <w:t>».</w:t>
      </w:r>
    </w:p>
    <w:p w:rsidR="004C4D14" w:rsidRPr="00A050BD" w:rsidRDefault="00FA5CD6" w:rsidP="00601F1A">
      <w:pPr>
        <w:pStyle w:val="af4"/>
        <w:widowControl w:val="0"/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050BD">
        <w:rPr>
          <w:rFonts w:ascii="Times New Roman" w:hAnsi="Times New Roman"/>
          <w:sz w:val="28"/>
          <w:szCs w:val="28"/>
        </w:rPr>
        <w:t>Рекомендовать а</w:t>
      </w:r>
      <w:r w:rsidR="004C4D14" w:rsidRPr="00A050BD">
        <w:rPr>
          <w:rFonts w:ascii="Times New Roman" w:hAnsi="Times New Roman"/>
          <w:sz w:val="28"/>
          <w:szCs w:val="28"/>
        </w:rPr>
        <w:t>дминистрации</w:t>
      </w:r>
      <w:r w:rsidRPr="00A05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0B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050B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01F1A" w:rsidRPr="00A050BD">
        <w:rPr>
          <w:rFonts w:ascii="Times New Roman" w:hAnsi="Times New Roman"/>
          <w:sz w:val="28"/>
          <w:szCs w:val="28"/>
        </w:rPr>
        <w:t>:</w:t>
      </w:r>
      <w:r w:rsidR="004C4D14" w:rsidRPr="00A050BD">
        <w:rPr>
          <w:rFonts w:ascii="Times New Roman" w:hAnsi="Times New Roman"/>
          <w:sz w:val="28"/>
          <w:szCs w:val="28"/>
        </w:rPr>
        <w:t xml:space="preserve"> </w:t>
      </w:r>
    </w:p>
    <w:p w:rsidR="000968F0" w:rsidRDefault="000968F0" w:rsidP="000968F0">
      <w:pPr>
        <w:pStyle w:val="af4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перечень показателей, используемых при разработке прогноза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A966A2" w:rsidRDefault="00A966A2" w:rsidP="00A966A2">
      <w:pPr>
        <w:pStyle w:val="af4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Предусмотреть в порядке разработки прогноза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утверждение прогноза правовым актом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410C3" w:rsidRDefault="006410C3" w:rsidP="006410C3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675">
        <w:rPr>
          <w:rFonts w:ascii="Times New Roman" w:hAnsi="Times New Roman"/>
          <w:sz w:val="28"/>
          <w:szCs w:val="28"/>
        </w:rPr>
        <w:t xml:space="preserve">Привести в соответствие с Положением о бюджетном процессе в </w:t>
      </w:r>
      <w:proofErr w:type="spellStart"/>
      <w:r w:rsidRPr="00107675">
        <w:rPr>
          <w:rFonts w:ascii="Times New Roman" w:hAnsi="Times New Roman"/>
          <w:sz w:val="28"/>
          <w:szCs w:val="28"/>
        </w:rPr>
        <w:t>Добрянском</w:t>
      </w:r>
      <w:proofErr w:type="spellEnd"/>
      <w:r w:rsidRPr="00107675">
        <w:rPr>
          <w:rFonts w:ascii="Times New Roman" w:hAnsi="Times New Roman"/>
          <w:sz w:val="28"/>
          <w:szCs w:val="28"/>
        </w:rPr>
        <w:t xml:space="preserve"> муниципальном районе общий объем условно-утверждаемых расходов на 2017 год.</w:t>
      </w:r>
    </w:p>
    <w:p w:rsidR="00E40353" w:rsidRDefault="00E40353" w:rsidP="00601F1A">
      <w:pPr>
        <w:pStyle w:val="af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0968F0">
        <w:rPr>
          <w:rFonts w:ascii="Times New Roman" w:hAnsi="Times New Roman"/>
          <w:sz w:val="28"/>
          <w:szCs w:val="28"/>
        </w:rPr>
        <w:t>Представить информацию, об объемах бюджетных ассигнований, предусмотренных в  проекте бю</w:t>
      </w:r>
      <w:r w:rsidR="00C8246F" w:rsidRPr="000968F0">
        <w:rPr>
          <w:rFonts w:ascii="Times New Roman" w:hAnsi="Times New Roman"/>
          <w:sz w:val="28"/>
          <w:szCs w:val="28"/>
        </w:rPr>
        <w:t>джета района на доведение в 2015</w:t>
      </w:r>
      <w:r w:rsidRPr="000968F0">
        <w:rPr>
          <w:rFonts w:ascii="Times New Roman" w:hAnsi="Times New Roman"/>
          <w:sz w:val="28"/>
          <w:szCs w:val="28"/>
        </w:rPr>
        <w:t xml:space="preserve"> году средней заработной платы педагогических работников муниципальных учреждений дополнительного образования  </w:t>
      </w:r>
      <w:proofErr w:type="spellStart"/>
      <w:r w:rsidRPr="000968F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968F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8246F" w:rsidRPr="000968F0">
        <w:rPr>
          <w:rFonts w:ascii="Times New Roman" w:hAnsi="Times New Roman"/>
          <w:sz w:val="28"/>
          <w:szCs w:val="28"/>
        </w:rPr>
        <w:t>к уровню</w:t>
      </w:r>
      <w:r w:rsidR="000968F0" w:rsidRPr="000968F0">
        <w:rPr>
          <w:rFonts w:ascii="Times New Roman" w:hAnsi="Times New Roman"/>
          <w:sz w:val="28"/>
          <w:szCs w:val="28"/>
        </w:rPr>
        <w:t xml:space="preserve"> 85 % от</w:t>
      </w:r>
      <w:r w:rsidR="00C8246F" w:rsidRPr="000968F0">
        <w:rPr>
          <w:rFonts w:ascii="Times New Roman" w:hAnsi="Times New Roman"/>
          <w:sz w:val="28"/>
          <w:szCs w:val="28"/>
        </w:rPr>
        <w:t xml:space="preserve"> среднемесячной заработной платы в экономике </w:t>
      </w:r>
      <w:proofErr w:type="spellStart"/>
      <w:r w:rsidR="00C8246F" w:rsidRPr="000968F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C8246F" w:rsidRPr="000968F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968F0">
        <w:rPr>
          <w:rFonts w:ascii="Times New Roman" w:eastAsia="Calibri" w:hAnsi="Times New Roman"/>
          <w:sz w:val="28"/>
          <w:szCs w:val="28"/>
        </w:rPr>
        <w:t>.</w:t>
      </w:r>
    </w:p>
    <w:p w:rsidR="00E73211" w:rsidRPr="00735058" w:rsidRDefault="00E73211" w:rsidP="00E73211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Актуализировать порядок </w:t>
      </w:r>
      <w:r w:rsidRPr="00AD38BC">
        <w:rPr>
          <w:rFonts w:ascii="Times New Roman" w:hAnsi="Times New Roman"/>
          <w:sz w:val="28"/>
          <w:szCs w:val="28"/>
        </w:rPr>
        <w:t>ведения реестра расходных</w:t>
      </w:r>
      <w:r w:rsidRPr="00AD38BC">
        <w:rPr>
          <w:rFonts w:ascii="Times New Roman" w:eastAsia="Calibri" w:hAnsi="Times New Roman"/>
          <w:sz w:val="28"/>
          <w:szCs w:val="28"/>
        </w:rPr>
        <w:t xml:space="preserve"> обязательств </w:t>
      </w:r>
      <w:proofErr w:type="spellStart"/>
      <w:r w:rsidRPr="00AD38BC">
        <w:rPr>
          <w:rFonts w:ascii="Times New Roman" w:eastAsia="Calibri" w:hAnsi="Times New Roman"/>
          <w:sz w:val="28"/>
          <w:szCs w:val="28"/>
        </w:rPr>
        <w:t>Добрянского</w:t>
      </w:r>
      <w:proofErr w:type="spellEnd"/>
      <w:r w:rsidRPr="00AD38BC">
        <w:rPr>
          <w:rFonts w:ascii="Times New Roman" w:eastAsia="Calibri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2A26C3" w:rsidRDefault="002A26C3" w:rsidP="002A26C3">
      <w:pPr>
        <w:pStyle w:val="af4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11B1">
        <w:rPr>
          <w:rFonts w:ascii="Times New Roman" w:hAnsi="Times New Roman"/>
          <w:sz w:val="28"/>
          <w:szCs w:val="28"/>
        </w:rPr>
        <w:t xml:space="preserve">Привести расходы на содержание органов местного самоуправления </w:t>
      </w:r>
      <w:proofErr w:type="spellStart"/>
      <w:r w:rsidRPr="004011B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4011B1">
        <w:rPr>
          <w:rFonts w:ascii="Times New Roman" w:hAnsi="Times New Roman"/>
          <w:sz w:val="28"/>
          <w:szCs w:val="28"/>
        </w:rPr>
        <w:t xml:space="preserve"> муниципального района на 2016 год в соответствие 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4011B1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4011B1">
        <w:rPr>
          <w:rFonts w:ascii="Times New Roman" w:hAnsi="Times New Roman"/>
          <w:sz w:val="28"/>
          <w:szCs w:val="28"/>
        </w:rPr>
        <w:t xml:space="preserve"> </w:t>
      </w:r>
      <w:r w:rsidRPr="00A52536">
        <w:rPr>
          <w:rFonts w:ascii="Times New Roman" w:hAnsi="Times New Roman"/>
          <w:sz w:val="28"/>
          <w:szCs w:val="28"/>
        </w:rPr>
        <w:t>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2014 год и плановый период 2015 и 2016 годов» (в ред. от 28.02.2014 № 119-п)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E2202" w:rsidRDefault="005E2202" w:rsidP="002A26C3">
      <w:pPr>
        <w:pStyle w:val="af4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Бюджетные </w:t>
      </w:r>
      <w:proofErr w:type="gramStart"/>
      <w:r>
        <w:rPr>
          <w:rFonts w:ascii="Times New Roman" w:hAnsi="Times New Roman"/>
          <w:sz w:val="28"/>
          <w:szCs w:val="28"/>
        </w:rPr>
        <w:t>ассигнования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предусмотренные в проекте бюджета </w:t>
      </w:r>
      <w:r>
        <w:rPr>
          <w:rFonts w:ascii="Times New Roman" w:hAnsi="Times New Roman"/>
          <w:sz w:val="28"/>
          <w:szCs w:val="28"/>
        </w:rPr>
        <w:lastRenderedPageBreak/>
        <w:t>района привести в соответствие с утвержденными муниципальными программами.</w:t>
      </w:r>
    </w:p>
    <w:p w:rsidR="005E2202" w:rsidRPr="004011B1" w:rsidRDefault="005E2202" w:rsidP="002A26C3">
      <w:pPr>
        <w:pStyle w:val="af4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обоснования потребности в финансовых ресурсах по фактам, отмеченным в настоящем Заключении.</w:t>
      </w:r>
    </w:p>
    <w:p w:rsidR="00A050BD" w:rsidRPr="00C508FA" w:rsidRDefault="00A050BD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050BD">
        <w:rPr>
          <w:rFonts w:ascii="Times New Roman" w:hAnsi="Times New Roman"/>
          <w:sz w:val="28"/>
          <w:szCs w:val="28"/>
        </w:rPr>
        <w:t xml:space="preserve">Внести изменения в Порядок </w:t>
      </w:r>
      <w:r w:rsidRPr="002674A0">
        <w:rPr>
          <w:rFonts w:ascii="Times New Roman" w:hAnsi="Times New Roman"/>
          <w:sz w:val="28"/>
          <w:szCs w:val="28"/>
        </w:rPr>
        <w:t xml:space="preserve">принятия решений о разработке, формировании, реализации и оценки эффективности муниципальных программ </w:t>
      </w:r>
      <w:proofErr w:type="spellStart"/>
      <w:r w:rsidRPr="002674A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2674A0">
        <w:rPr>
          <w:rFonts w:ascii="Times New Roman" w:hAnsi="Times New Roman"/>
          <w:sz w:val="28"/>
          <w:szCs w:val="28"/>
        </w:rPr>
        <w:t xml:space="preserve"> муни</w:t>
      </w:r>
      <w:r>
        <w:rPr>
          <w:rFonts w:ascii="Times New Roman" w:hAnsi="Times New Roman"/>
          <w:sz w:val="28"/>
          <w:szCs w:val="28"/>
        </w:rPr>
        <w:t>ципального района, утвержденный</w:t>
      </w:r>
      <w:r w:rsidRPr="002674A0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 w:rsidRPr="002674A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2674A0">
        <w:rPr>
          <w:rFonts w:ascii="Times New Roman" w:hAnsi="Times New Roman"/>
          <w:sz w:val="28"/>
          <w:szCs w:val="28"/>
        </w:rPr>
        <w:t xml:space="preserve"> муниципального района от 08.04.2014 № 750 (в ред. от 23.07.2014 № 1506)</w:t>
      </w:r>
      <w:r>
        <w:rPr>
          <w:rFonts w:ascii="Times New Roman" w:hAnsi="Times New Roman"/>
          <w:sz w:val="28"/>
          <w:szCs w:val="28"/>
        </w:rPr>
        <w:t xml:space="preserve">, с учетом рекомендаций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изложенных в настоящем Заключении.</w:t>
      </w:r>
    </w:p>
    <w:p w:rsidR="00C508FA" w:rsidRPr="008D36A6" w:rsidRDefault="00C508FA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Предусмотреть правовое регулирование муниципальных программ.</w:t>
      </w:r>
    </w:p>
    <w:p w:rsidR="008D36A6" w:rsidRPr="004105E6" w:rsidRDefault="008D36A6" w:rsidP="00601F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обучение сотрудников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занимающихся непосредственно разработкой проектов муниципальных программ и изменений в муниципальные программы.</w:t>
      </w:r>
    </w:p>
    <w:p w:rsidR="004105E6" w:rsidRPr="002674A0" w:rsidRDefault="004105E6" w:rsidP="004105E6">
      <w:pPr>
        <w:pStyle w:val="af4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целевых показателей в муниципальных программах </w:t>
      </w:r>
      <w:r w:rsidRPr="00475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указывать  источники получения информации.</w:t>
      </w:r>
    </w:p>
    <w:p w:rsidR="00735058" w:rsidRPr="00E73211" w:rsidRDefault="00E73211" w:rsidP="00E7321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3211">
        <w:rPr>
          <w:rFonts w:ascii="Times New Roman" w:hAnsi="Times New Roman"/>
          <w:sz w:val="28"/>
          <w:szCs w:val="28"/>
        </w:rPr>
        <w:t>5.1</w:t>
      </w:r>
      <w:r w:rsidR="008038CA">
        <w:rPr>
          <w:rFonts w:ascii="Times New Roman" w:hAnsi="Times New Roman"/>
          <w:sz w:val="28"/>
          <w:szCs w:val="28"/>
        </w:rPr>
        <w:t>3</w:t>
      </w:r>
      <w:r w:rsidRPr="00E73211">
        <w:rPr>
          <w:rFonts w:ascii="Times New Roman" w:hAnsi="Times New Roman"/>
          <w:sz w:val="28"/>
          <w:szCs w:val="28"/>
        </w:rPr>
        <w:t>. П</w:t>
      </w:r>
      <w:r w:rsidR="00735058" w:rsidRPr="00E73211">
        <w:rPr>
          <w:rFonts w:ascii="Times New Roman" w:hAnsi="Times New Roman"/>
          <w:sz w:val="28"/>
          <w:szCs w:val="28"/>
        </w:rPr>
        <w:t xml:space="preserve">ересмотреть сроки утверждения муниципальных программ и внесения изменений в </w:t>
      </w:r>
      <w:r w:rsidRPr="00E73211">
        <w:rPr>
          <w:rFonts w:ascii="Times New Roman" w:hAnsi="Times New Roman"/>
          <w:sz w:val="28"/>
          <w:szCs w:val="28"/>
        </w:rPr>
        <w:t>действующие</w:t>
      </w:r>
      <w:r w:rsidR="00735058" w:rsidRPr="00E73211">
        <w:rPr>
          <w:rFonts w:ascii="Times New Roman" w:hAnsi="Times New Roman"/>
          <w:sz w:val="28"/>
          <w:szCs w:val="28"/>
        </w:rPr>
        <w:t xml:space="preserve"> муниципальные программы с учетом </w:t>
      </w:r>
      <w:r w:rsidRPr="00E73211">
        <w:rPr>
          <w:rFonts w:ascii="Times New Roman" w:hAnsi="Times New Roman"/>
          <w:sz w:val="28"/>
          <w:szCs w:val="28"/>
        </w:rPr>
        <w:t xml:space="preserve">сроков </w:t>
      </w:r>
      <w:r w:rsidR="00735058" w:rsidRPr="00E73211">
        <w:rPr>
          <w:rFonts w:ascii="Times New Roman" w:hAnsi="Times New Roman"/>
          <w:sz w:val="28"/>
          <w:szCs w:val="28"/>
        </w:rPr>
        <w:t xml:space="preserve">проведения финансово-экономической экспертизы проектов муниципальных программ (изменений в муниципальные программы) и установленного </w:t>
      </w:r>
      <w:proofErr w:type="spellStart"/>
      <w:r w:rsidR="00735058" w:rsidRPr="00E73211">
        <w:rPr>
          <w:rFonts w:ascii="Times New Roman" w:hAnsi="Times New Roman"/>
          <w:sz w:val="28"/>
          <w:szCs w:val="28"/>
        </w:rPr>
        <w:t>ПоБП</w:t>
      </w:r>
      <w:proofErr w:type="spellEnd"/>
      <w:r w:rsidR="00735058" w:rsidRPr="00E73211">
        <w:rPr>
          <w:rFonts w:ascii="Times New Roman" w:hAnsi="Times New Roman"/>
          <w:sz w:val="28"/>
          <w:szCs w:val="28"/>
        </w:rPr>
        <w:t xml:space="preserve"> срока внесения проекта бюджета в Земское Собрание </w:t>
      </w:r>
      <w:proofErr w:type="spellStart"/>
      <w:r w:rsidR="00735058" w:rsidRPr="00E7321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735058" w:rsidRPr="00E73211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92398C" w:rsidRPr="008038CA" w:rsidRDefault="0092398C" w:rsidP="008038CA">
      <w:pPr>
        <w:pStyle w:val="af4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8CA">
        <w:rPr>
          <w:rFonts w:ascii="Times New Roman" w:hAnsi="Times New Roman"/>
          <w:sz w:val="28"/>
          <w:szCs w:val="28"/>
        </w:rPr>
        <w:t>Предусмотреть в проекте бюджета</w:t>
      </w:r>
      <w:r w:rsidR="009A61EB" w:rsidRPr="008038CA">
        <w:rPr>
          <w:rFonts w:ascii="Times New Roman" w:hAnsi="Times New Roman"/>
          <w:sz w:val="28"/>
          <w:szCs w:val="28"/>
        </w:rPr>
        <w:t xml:space="preserve"> района на 2015-2017 гг.</w:t>
      </w:r>
      <w:r w:rsidRPr="008038CA">
        <w:rPr>
          <w:rFonts w:ascii="Times New Roman" w:hAnsi="Times New Roman"/>
          <w:sz w:val="28"/>
          <w:szCs w:val="28"/>
        </w:rPr>
        <w:t xml:space="preserve"> средства на исполнение решений судов, вступивших в законную силу.</w:t>
      </w:r>
    </w:p>
    <w:p w:rsidR="0064494D" w:rsidRPr="00246678" w:rsidRDefault="0064494D" w:rsidP="008038CA">
      <w:pPr>
        <w:pStyle w:val="af4"/>
        <w:widowControl w:val="0"/>
        <w:numPr>
          <w:ilvl w:val="1"/>
          <w:numId w:val="24"/>
        </w:numPr>
        <w:tabs>
          <w:tab w:val="left" w:pos="900"/>
          <w:tab w:val="left" w:pos="993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78">
        <w:rPr>
          <w:rFonts w:ascii="Times New Roman" w:hAnsi="Times New Roman"/>
          <w:sz w:val="28"/>
          <w:szCs w:val="28"/>
        </w:rPr>
        <w:t xml:space="preserve">Устранить иные нарушения и недостатки, указанные в настоящем </w:t>
      </w:r>
      <w:r w:rsidR="008D0AB6">
        <w:rPr>
          <w:rFonts w:ascii="Times New Roman" w:hAnsi="Times New Roman"/>
          <w:sz w:val="28"/>
          <w:szCs w:val="28"/>
        </w:rPr>
        <w:t>З</w:t>
      </w:r>
      <w:r w:rsidRPr="00246678">
        <w:rPr>
          <w:rFonts w:ascii="Times New Roman" w:hAnsi="Times New Roman"/>
          <w:sz w:val="28"/>
          <w:szCs w:val="28"/>
        </w:rPr>
        <w:t>аключении.</w:t>
      </w:r>
    </w:p>
    <w:p w:rsidR="00246678" w:rsidRPr="00246678" w:rsidRDefault="00246678" w:rsidP="008038CA">
      <w:pPr>
        <w:pStyle w:val="af4"/>
        <w:widowControl w:val="0"/>
        <w:numPr>
          <w:ilvl w:val="1"/>
          <w:numId w:val="24"/>
        </w:numPr>
        <w:tabs>
          <w:tab w:val="left" w:pos="900"/>
          <w:tab w:val="left" w:pos="993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результатах рассмотрения настоящего </w:t>
      </w:r>
      <w:r w:rsidR="008D0AB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аключения представить в Контрольно-счетную палату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срок до 22.11.2014 г.</w:t>
      </w:r>
    </w:p>
    <w:p w:rsidR="001618CE" w:rsidRPr="00181D45" w:rsidRDefault="001618CE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618CE" w:rsidRPr="00181D45" w:rsidRDefault="001618CE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1D45" w:rsidRDefault="00181D45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D45" w:rsidRPr="00181D45" w:rsidRDefault="002B186C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181D45" w:rsidRPr="00181D45" w:rsidRDefault="00181D45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38734A" w:rsidRDefault="00181D45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                   Н.Г. Юдина</w:t>
      </w:r>
      <w:r w:rsidR="002B186C"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CD6" w:rsidRDefault="00FA5CD6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843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843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843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843" w:rsidRPr="008E0221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С.А. </w:t>
      </w:r>
      <w:proofErr w:type="spellStart"/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Коркодинова</w:t>
      </w:r>
      <w:proofErr w:type="spellEnd"/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заместитель председателя</w:t>
      </w:r>
    </w:p>
    <w:p w:rsidR="00DD7843" w:rsidRPr="008E0221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И.В. </w:t>
      </w:r>
      <w:proofErr w:type="spellStart"/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Елисова</w:t>
      </w:r>
      <w:proofErr w:type="spellEnd"/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аудитор</w:t>
      </w:r>
    </w:p>
    <w:p w:rsidR="00DD7843" w:rsidRPr="008E0221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А.В. </w:t>
      </w:r>
      <w:proofErr w:type="spellStart"/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Слободчиков</w:t>
      </w:r>
      <w:proofErr w:type="spellEnd"/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аудитор</w:t>
      </w:r>
    </w:p>
    <w:sectPr w:rsidR="00DD7843" w:rsidRPr="008E0221" w:rsidSect="00CD66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9D" w:rsidRDefault="00881D9D" w:rsidP="00387855">
      <w:pPr>
        <w:spacing w:after="0" w:line="240" w:lineRule="auto"/>
      </w:pPr>
      <w:r>
        <w:separator/>
      </w:r>
    </w:p>
  </w:endnote>
  <w:endnote w:type="continuationSeparator" w:id="0">
    <w:p w:rsidR="00881D9D" w:rsidRDefault="00881D9D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9D" w:rsidRDefault="00881D9D" w:rsidP="00387855">
      <w:pPr>
        <w:spacing w:after="0" w:line="240" w:lineRule="auto"/>
      </w:pPr>
      <w:r>
        <w:separator/>
      </w:r>
    </w:p>
  </w:footnote>
  <w:footnote w:type="continuationSeparator" w:id="0">
    <w:p w:rsidR="00881D9D" w:rsidRDefault="00881D9D" w:rsidP="00387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F12"/>
    <w:multiLevelType w:val="hybridMultilevel"/>
    <w:tmpl w:val="6040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6150B"/>
    <w:multiLevelType w:val="hybridMultilevel"/>
    <w:tmpl w:val="8E222A3A"/>
    <w:lvl w:ilvl="0" w:tplc="467ECFD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FF84CA2"/>
    <w:multiLevelType w:val="hybridMultilevel"/>
    <w:tmpl w:val="4C4C762A"/>
    <w:lvl w:ilvl="0" w:tplc="EBEEC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FB18F4"/>
    <w:multiLevelType w:val="hybridMultilevel"/>
    <w:tmpl w:val="4662A8AA"/>
    <w:lvl w:ilvl="0" w:tplc="081EA54E">
      <w:start w:val="1"/>
      <w:numFmt w:val="decimal"/>
      <w:lvlText w:val="%1."/>
      <w:lvlJc w:val="left"/>
      <w:pPr>
        <w:ind w:left="1519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>
    <w:nsid w:val="22780678"/>
    <w:multiLevelType w:val="multilevel"/>
    <w:tmpl w:val="882A253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3."/>
      <w:lvlJc w:val="left"/>
      <w:pPr>
        <w:ind w:left="1713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2" w:hanging="2160"/>
      </w:pPr>
      <w:rPr>
        <w:rFonts w:hint="default"/>
      </w:rPr>
    </w:lvl>
  </w:abstractNum>
  <w:abstractNum w:abstractNumId="5">
    <w:nsid w:val="254D2AE3"/>
    <w:multiLevelType w:val="multilevel"/>
    <w:tmpl w:val="882A253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3."/>
      <w:lvlJc w:val="left"/>
      <w:pPr>
        <w:ind w:left="1713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2" w:hanging="2160"/>
      </w:pPr>
      <w:rPr>
        <w:rFonts w:hint="default"/>
      </w:rPr>
    </w:lvl>
  </w:abstractNum>
  <w:abstractNum w:abstractNumId="6">
    <w:nsid w:val="27D01792"/>
    <w:multiLevelType w:val="hybridMultilevel"/>
    <w:tmpl w:val="23D86BB2"/>
    <w:lvl w:ilvl="0" w:tplc="17F6C0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973D00"/>
    <w:multiLevelType w:val="multilevel"/>
    <w:tmpl w:val="96664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eastAsia="Times New Roman" w:hint="default"/>
        <w:color w:val="auto"/>
      </w:rPr>
    </w:lvl>
  </w:abstractNum>
  <w:abstractNum w:abstractNumId="8">
    <w:nsid w:val="2DF42CDB"/>
    <w:multiLevelType w:val="hybridMultilevel"/>
    <w:tmpl w:val="CC0C6D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102517F"/>
    <w:multiLevelType w:val="multilevel"/>
    <w:tmpl w:val="D91A6E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>
    <w:nsid w:val="35A42157"/>
    <w:multiLevelType w:val="hybridMultilevel"/>
    <w:tmpl w:val="7812EB1A"/>
    <w:lvl w:ilvl="0" w:tplc="91F6FFD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213A21"/>
    <w:multiLevelType w:val="hybridMultilevel"/>
    <w:tmpl w:val="204C7522"/>
    <w:lvl w:ilvl="0" w:tplc="76FC216A">
      <w:start w:val="9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8871DD"/>
    <w:multiLevelType w:val="hybridMultilevel"/>
    <w:tmpl w:val="882C93B8"/>
    <w:lvl w:ilvl="0" w:tplc="8BCEEE8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813815"/>
    <w:multiLevelType w:val="multilevel"/>
    <w:tmpl w:val="5AACF79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46BF5F7B"/>
    <w:multiLevelType w:val="hybridMultilevel"/>
    <w:tmpl w:val="FBF21980"/>
    <w:lvl w:ilvl="0" w:tplc="EEB095C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880FE0"/>
    <w:multiLevelType w:val="hybridMultilevel"/>
    <w:tmpl w:val="8E222A3A"/>
    <w:lvl w:ilvl="0" w:tplc="467ECFD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DE84941"/>
    <w:multiLevelType w:val="hybridMultilevel"/>
    <w:tmpl w:val="CC125548"/>
    <w:lvl w:ilvl="0" w:tplc="6BF4DB8A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EB92626"/>
    <w:multiLevelType w:val="hybridMultilevel"/>
    <w:tmpl w:val="FC5CFF90"/>
    <w:lvl w:ilvl="0" w:tplc="3A263CE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2C2A6E"/>
    <w:multiLevelType w:val="hybridMultilevel"/>
    <w:tmpl w:val="54B65ECE"/>
    <w:lvl w:ilvl="0" w:tplc="843C7B6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F10D85"/>
    <w:multiLevelType w:val="hybridMultilevel"/>
    <w:tmpl w:val="C898EEEC"/>
    <w:lvl w:ilvl="0" w:tplc="329CF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4F1CE5"/>
    <w:multiLevelType w:val="hybridMultilevel"/>
    <w:tmpl w:val="810AC626"/>
    <w:lvl w:ilvl="0" w:tplc="6376062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73153AA0"/>
    <w:multiLevelType w:val="hybridMultilevel"/>
    <w:tmpl w:val="E23EE3B0"/>
    <w:lvl w:ilvl="0" w:tplc="035AD744">
      <w:start w:val="1"/>
      <w:numFmt w:val="decimal"/>
      <w:lvlText w:val="%1."/>
      <w:lvlJc w:val="left"/>
      <w:pPr>
        <w:ind w:left="1356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80B1DF8"/>
    <w:multiLevelType w:val="multilevel"/>
    <w:tmpl w:val="E3280FF2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23">
    <w:nsid w:val="7B7A5AA3"/>
    <w:multiLevelType w:val="multilevel"/>
    <w:tmpl w:val="AE5C9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10"/>
  </w:num>
  <w:num w:numId="5">
    <w:abstractNumId w:val="20"/>
  </w:num>
  <w:num w:numId="6">
    <w:abstractNumId w:val="7"/>
  </w:num>
  <w:num w:numId="7">
    <w:abstractNumId w:val="12"/>
  </w:num>
  <w:num w:numId="8">
    <w:abstractNumId w:val="1"/>
  </w:num>
  <w:num w:numId="9">
    <w:abstractNumId w:val="15"/>
  </w:num>
  <w:num w:numId="10">
    <w:abstractNumId w:val="21"/>
  </w:num>
  <w:num w:numId="11">
    <w:abstractNumId w:val="19"/>
  </w:num>
  <w:num w:numId="12">
    <w:abstractNumId w:val="3"/>
  </w:num>
  <w:num w:numId="13">
    <w:abstractNumId w:val="22"/>
  </w:num>
  <w:num w:numId="14">
    <w:abstractNumId w:val="0"/>
  </w:num>
  <w:num w:numId="15">
    <w:abstractNumId w:val="5"/>
  </w:num>
  <w:num w:numId="16">
    <w:abstractNumId w:val="4"/>
  </w:num>
  <w:num w:numId="17">
    <w:abstractNumId w:val="17"/>
  </w:num>
  <w:num w:numId="18">
    <w:abstractNumId w:val="14"/>
  </w:num>
  <w:num w:numId="19">
    <w:abstractNumId w:val="2"/>
  </w:num>
  <w:num w:numId="20">
    <w:abstractNumId w:val="9"/>
  </w:num>
  <w:num w:numId="21">
    <w:abstractNumId w:val="6"/>
  </w:num>
  <w:num w:numId="22">
    <w:abstractNumId w:val="11"/>
  </w:num>
  <w:num w:numId="23">
    <w:abstractNumId w:val="16"/>
  </w:num>
  <w:num w:numId="2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D8"/>
    <w:rsid w:val="00000382"/>
    <w:rsid w:val="000018C5"/>
    <w:rsid w:val="00003723"/>
    <w:rsid w:val="00004BA9"/>
    <w:rsid w:val="00004BE4"/>
    <w:rsid w:val="00004D76"/>
    <w:rsid w:val="00007312"/>
    <w:rsid w:val="00011322"/>
    <w:rsid w:val="0001221C"/>
    <w:rsid w:val="00012C5E"/>
    <w:rsid w:val="00013366"/>
    <w:rsid w:val="00013896"/>
    <w:rsid w:val="00014177"/>
    <w:rsid w:val="00014A00"/>
    <w:rsid w:val="00015875"/>
    <w:rsid w:val="00015945"/>
    <w:rsid w:val="00015A51"/>
    <w:rsid w:val="0001602B"/>
    <w:rsid w:val="00016F1B"/>
    <w:rsid w:val="00017C3E"/>
    <w:rsid w:val="00021011"/>
    <w:rsid w:val="000221E5"/>
    <w:rsid w:val="000231AE"/>
    <w:rsid w:val="00023200"/>
    <w:rsid w:val="00024061"/>
    <w:rsid w:val="00024C6B"/>
    <w:rsid w:val="00024CDC"/>
    <w:rsid w:val="00024CF8"/>
    <w:rsid w:val="00025304"/>
    <w:rsid w:val="000268F5"/>
    <w:rsid w:val="000313D4"/>
    <w:rsid w:val="0003242A"/>
    <w:rsid w:val="00032815"/>
    <w:rsid w:val="000331C9"/>
    <w:rsid w:val="00033A46"/>
    <w:rsid w:val="00034F1D"/>
    <w:rsid w:val="00041F90"/>
    <w:rsid w:val="00042240"/>
    <w:rsid w:val="00043B04"/>
    <w:rsid w:val="000447AB"/>
    <w:rsid w:val="00045D17"/>
    <w:rsid w:val="000461EF"/>
    <w:rsid w:val="00046ACD"/>
    <w:rsid w:val="00050D1E"/>
    <w:rsid w:val="00051863"/>
    <w:rsid w:val="00052BCC"/>
    <w:rsid w:val="00052F0C"/>
    <w:rsid w:val="00054A0E"/>
    <w:rsid w:val="00055629"/>
    <w:rsid w:val="00056031"/>
    <w:rsid w:val="0005654F"/>
    <w:rsid w:val="00061689"/>
    <w:rsid w:val="0006685C"/>
    <w:rsid w:val="00067643"/>
    <w:rsid w:val="0007042D"/>
    <w:rsid w:val="00070F59"/>
    <w:rsid w:val="00071134"/>
    <w:rsid w:val="00071431"/>
    <w:rsid w:val="000760A4"/>
    <w:rsid w:val="00076833"/>
    <w:rsid w:val="0008104E"/>
    <w:rsid w:val="00081620"/>
    <w:rsid w:val="00081C16"/>
    <w:rsid w:val="00084081"/>
    <w:rsid w:val="00084ED9"/>
    <w:rsid w:val="00085FE6"/>
    <w:rsid w:val="000866A5"/>
    <w:rsid w:val="00086D05"/>
    <w:rsid w:val="00091396"/>
    <w:rsid w:val="0009182F"/>
    <w:rsid w:val="00091EF9"/>
    <w:rsid w:val="00092C46"/>
    <w:rsid w:val="0009303A"/>
    <w:rsid w:val="000930F3"/>
    <w:rsid w:val="00093223"/>
    <w:rsid w:val="00094504"/>
    <w:rsid w:val="00094D64"/>
    <w:rsid w:val="00094ED8"/>
    <w:rsid w:val="00095016"/>
    <w:rsid w:val="000968F0"/>
    <w:rsid w:val="00097C7E"/>
    <w:rsid w:val="000A04BC"/>
    <w:rsid w:val="000A0970"/>
    <w:rsid w:val="000A211F"/>
    <w:rsid w:val="000A26D6"/>
    <w:rsid w:val="000A2E43"/>
    <w:rsid w:val="000A5F8C"/>
    <w:rsid w:val="000A7748"/>
    <w:rsid w:val="000B4305"/>
    <w:rsid w:val="000B4682"/>
    <w:rsid w:val="000B7FEB"/>
    <w:rsid w:val="000C0515"/>
    <w:rsid w:val="000C083D"/>
    <w:rsid w:val="000C1D1E"/>
    <w:rsid w:val="000C1FEF"/>
    <w:rsid w:val="000D15B9"/>
    <w:rsid w:val="000D1ADA"/>
    <w:rsid w:val="000D23F9"/>
    <w:rsid w:val="000D5E9E"/>
    <w:rsid w:val="000D667D"/>
    <w:rsid w:val="000D76AD"/>
    <w:rsid w:val="000E0C91"/>
    <w:rsid w:val="000E3272"/>
    <w:rsid w:val="000E333D"/>
    <w:rsid w:val="000E609F"/>
    <w:rsid w:val="000E731D"/>
    <w:rsid w:val="000F029D"/>
    <w:rsid w:val="000F0E85"/>
    <w:rsid w:val="000F1717"/>
    <w:rsid w:val="000F21A5"/>
    <w:rsid w:val="000F2E7A"/>
    <w:rsid w:val="000F4EDD"/>
    <w:rsid w:val="000F63C4"/>
    <w:rsid w:val="000F77B4"/>
    <w:rsid w:val="001009D3"/>
    <w:rsid w:val="00102133"/>
    <w:rsid w:val="001031C6"/>
    <w:rsid w:val="00103490"/>
    <w:rsid w:val="00104F4B"/>
    <w:rsid w:val="001052B2"/>
    <w:rsid w:val="00105B3F"/>
    <w:rsid w:val="00105C55"/>
    <w:rsid w:val="00107675"/>
    <w:rsid w:val="00107783"/>
    <w:rsid w:val="001114D9"/>
    <w:rsid w:val="00113B27"/>
    <w:rsid w:val="00114F71"/>
    <w:rsid w:val="00115851"/>
    <w:rsid w:val="001166C7"/>
    <w:rsid w:val="001205F9"/>
    <w:rsid w:val="00121489"/>
    <w:rsid w:val="00121AC0"/>
    <w:rsid w:val="001239A8"/>
    <w:rsid w:val="00124AA7"/>
    <w:rsid w:val="00124EC6"/>
    <w:rsid w:val="00127E8E"/>
    <w:rsid w:val="00132336"/>
    <w:rsid w:val="00133034"/>
    <w:rsid w:val="00134C2F"/>
    <w:rsid w:val="00134CB8"/>
    <w:rsid w:val="00134D25"/>
    <w:rsid w:val="00135D5F"/>
    <w:rsid w:val="00140B5D"/>
    <w:rsid w:val="00140CB7"/>
    <w:rsid w:val="001423B3"/>
    <w:rsid w:val="00142B8D"/>
    <w:rsid w:val="00143A0C"/>
    <w:rsid w:val="00144CBF"/>
    <w:rsid w:val="00146F86"/>
    <w:rsid w:val="001472D3"/>
    <w:rsid w:val="001475AB"/>
    <w:rsid w:val="00147C7F"/>
    <w:rsid w:val="00147DAA"/>
    <w:rsid w:val="00150E53"/>
    <w:rsid w:val="001516EF"/>
    <w:rsid w:val="00151A65"/>
    <w:rsid w:val="00151D68"/>
    <w:rsid w:val="001535D6"/>
    <w:rsid w:val="001538BA"/>
    <w:rsid w:val="001542A7"/>
    <w:rsid w:val="00154FBC"/>
    <w:rsid w:val="001552C8"/>
    <w:rsid w:val="001569C7"/>
    <w:rsid w:val="00156D43"/>
    <w:rsid w:val="00161053"/>
    <w:rsid w:val="001618CE"/>
    <w:rsid w:val="001631F0"/>
    <w:rsid w:val="00163659"/>
    <w:rsid w:val="001644BE"/>
    <w:rsid w:val="001655B0"/>
    <w:rsid w:val="0017053B"/>
    <w:rsid w:val="00170AD9"/>
    <w:rsid w:val="0017122C"/>
    <w:rsid w:val="001733A9"/>
    <w:rsid w:val="00175B0A"/>
    <w:rsid w:val="001766FB"/>
    <w:rsid w:val="00176CD0"/>
    <w:rsid w:val="00176F88"/>
    <w:rsid w:val="001805F3"/>
    <w:rsid w:val="00180BE4"/>
    <w:rsid w:val="00181576"/>
    <w:rsid w:val="00181D45"/>
    <w:rsid w:val="00184DAA"/>
    <w:rsid w:val="001904BC"/>
    <w:rsid w:val="0019096B"/>
    <w:rsid w:val="00191349"/>
    <w:rsid w:val="001918C9"/>
    <w:rsid w:val="00191BAA"/>
    <w:rsid w:val="001933AC"/>
    <w:rsid w:val="0019357C"/>
    <w:rsid w:val="0019411B"/>
    <w:rsid w:val="00194958"/>
    <w:rsid w:val="00194C3C"/>
    <w:rsid w:val="001A073F"/>
    <w:rsid w:val="001A1857"/>
    <w:rsid w:val="001A2914"/>
    <w:rsid w:val="001A2E15"/>
    <w:rsid w:val="001A34D2"/>
    <w:rsid w:val="001A360C"/>
    <w:rsid w:val="001A6485"/>
    <w:rsid w:val="001A6917"/>
    <w:rsid w:val="001A7361"/>
    <w:rsid w:val="001A77B7"/>
    <w:rsid w:val="001B3C57"/>
    <w:rsid w:val="001B41E0"/>
    <w:rsid w:val="001B4907"/>
    <w:rsid w:val="001B4956"/>
    <w:rsid w:val="001B5ACC"/>
    <w:rsid w:val="001C2839"/>
    <w:rsid w:val="001C3C5B"/>
    <w:rsid w:val="001C56E5"/>
    <w:rsid w:val="001C608A"/>
    <w:rsid w:val="001C6882"/>
    <w:rsid w:val="001C6C57"/>
    <w:rsid w:val="001D0265"/>
    <w:rsid w:val="001D161B"/>
    <w:rsid w:val="001D25EF"/>
    <w:rsid w:val="001D6710"/>
    <w:rsid w:val="001D6755"/>
    <w:rsid w:val="001D6B3B"/>
    <w:rsid w:val="001E244C"/>
    <w:rsid w:val="001E417E"/>
    <w:rsid w:val="001E4319"/>
    <w:rsid w:val="001E4DBD"/>
    <w:rsid w:val="001E6486"/>
    <w:rsid w:val="001E64B1"/>
    <w:rsid w:val="001F2421"/>
    <w:rsid w:val="001F3285"/>
    <w:rsid w:val="001F433F"/>
    <w:rsid w:val="001F4B27"/>
    <w:rsid w:val="001F520F"/>
    <w:rsid w:val="001F633A"/>
    <w:rsid w:val="001F72DD"/>
    <w:rsid w:val="00201709"/>
    <w:rsid w:val="0020218F"/>
    <w:rsid w:val="00204DA5"/>
    <w:rsid w:val="00207053"/>
    <w:rsid w:val="00207E93"/>
    <w:rsid w:val="00210A93"/>
    <w:rsid w:val="00211604"/>
    <w:rsid w:val="00212EAE"/>
    <w:rsid w:val="002134FE"/>
    <w:rsid w:val="00214577"/>
    <w:rsid w:val="0021705C"/>
    <w:rsid w:val="002175BF"/>
    <w:rsid w:val="00220C1E"/>
    <w:rsid w:val="002223AE"/>
    <w:rsid w:val="00223631"/>
    <w:rsid w:val="0022488C"/>
    <w:rsid w:val="002251B3"/>
    <w:rsid w:val="002254BC"/>
    <w:rsid w:val="00225A61"/>
    <w:rsid w:val="00225F6A"/>
    <w:rsid w:val="00226999"/>
    <w:rsid w:val="00226C39"/>
    <w:rsid w:val="00227BAE"/>
    <w:rsid w:val="00230EF5"/>
    <w:rsid w:val="00232B60"/>
    <w:rsid w:val="00233F22"/>
    <w:rsid w:val="00235B5E"/>
    <w:rsid w:val="00236BD1"/>
    <w:rsid w:val="00242BBB"/>
    <w:rsid w:val="00242C7F"/>
    <w:rsid w:val="00242FD5"/>
    <w:rsid w:val="002438E3"/>
    <w:rsid w:val="002459E7"/>
    <w:rsid w:val="00246375"/>
    <w:rsid w:val="00246678"/>
    <w:rsid w:val="002469DE"/>
    <w:rsid w:val="00246C9C"/>
    <w:rsid w:val="0024758F"/>
    <w:rsid w:val="0024779C"/>
    <w:rsid w:val="00251D51"/>
    <w:rsid w:val="00252179"/>
    <w:rsid w:val="00252792"/>
    <w:rsid w:val="002528F4"/>
    <w:rsid w:val="00252F4B"/>
    <w:rsid w:val="002531F8"/>
    <w:rsid w:val="002558B2"/>
    <w:rsid w:val="00262727"/>
    <w:rsid w:val="0026421C"/>
    <w:rsid w:val="00264C2A"/>
    <w:rsid w:val="00266737"/>
    <w:rsid w:val="00266892"/>
    <w:rsid w:val="0026714D"/>
    <w:rsid w:val="002674A0"/>
    <w:rsid w:val="0026784D"/>
    <w:rsid w:val="00267964"/>
    <w:rsid w:val="002703FC"/>
    <w:rsid w:val="00270750"/>
    <w:rsid w:val="00272878"/>
    <w:rsid w:val="00276BB6"/>
    <w:rsid w:val="00276EFD"/>
    <w:rsid w:val="00276F72"/>
    <w:rsid w:val="00277924"/>
    <w:rsid w:val="00277A94"/>
    <w:rsid w:val="00277F05"/>
    <w:rsid w:val="0028002E"/>
    <w:rsid w:val="00283A9D"/>
    <w:rsid w:val="00284EA5"/>
    <w:rsid w:val="00285628"/>
    <w:rsid w:val="00286629"/>
    <w:rsid w:val="00287AEA"/>
    <w:rsid w:val="002914A1"/>
    <w:rsid w:val="00293705"/>
    <w:rsid w:val="00294F22"/>
    <w:rsid w:val="0029688A"/>
    <w:rsid w:val="00296BA0"/>
    <w:rsid w:val="00297A6A"/>
    <w:rsid w:val="002A1D25"/>
    <w:rsid w:val="002A26C3"/>
    <w:rsid w:val="002A519C"/>
    <w:rsid w:val="002A711D"/>
    <w:rsid w:val="002A7478"/>
    <w:rsid w:val="002B186C"/>
    <w:rsid w:val="002B1D9D"/>
    <w:rsid w:val="002B2A51"/>
    <w:rsid w:val="002B346F"/>
    <w:rsid w:val="002B4B70"/>
    <w:rsid w:val="002B6770"/>
    <w:rsid w:val="002B6ECA"/>
    <w:rsid w:val="002B709C"/>
    <w:rsid w:val="002B7CBF"/>
    <w:rsid w:val="002B7DE8"/>
    <w:rsid w:val="002C16B7"/>
    <w:rsid w:val="002C1F63"/>
    <w:rsid w:val="002C5348"/>
    <w:rsid w:val="002D0269"/>
    <w:rsid w:val="002D233E"/>
    <w:rsid w:val="002D273E"/>
    <w:rsid w:val="002D2D88"/>
    <w:rsid w:val="002D3C8E"/>
    <w:rsid w:val="002D56E1"/>
    <w:rsid w:val="002D70DE"/>
    <w:rsid w:val="002E0330"/>
    <w:rsid w:val="002E0C0D"/>
    <w:rsid w:val="002E208E"/>
    <w:rsid w:val="002E3325"/>
    <w:rsid w:val="002E357A"/>
    <w:rsid w:val="002E48F2"/>
    <w:rsid w:val="002E5453"/>
    <w:rsid w:val="002E59C2"/>
    <w:rsid w:val="002E6003"/>
    <w:rsid w:val="002E7CAA"/>
    <w:rsid w:val="002E7D53"/>
    <w:rsid w:val="002F01DE"/>
    <w:rsid w:val="002F23A5"/>
    <w:rsid w:val="002F27B6"/>
    <w:rsid w:val="002F33E6"/>
    <w:rsid w:val="002F3459"/>
    <w:rsid w:val="002F4D62"/>
    <w:rsid w:val="002F50EA"/>
    <w:rsid w:val="002F511D"/>
    <w:rsid w:val="002F55E6"/>
    <w:rsid w:val="002F57E0"/>
    <w:rsid w:val="002F5E87"/>
    <w:rsid w:val="002F7270"/>
    <w:rsid w:val="00300606"/>
    <w:rsid w:val="00301542"/>
    <w:rsid w:val="003035F2"/>
    <w:rsid w:val="003050D0"/>
    <w:rsid w:val="00307665"/>
    <w:rsid w:val="00307698"/>
    <w:rsid w:val="003111EB"/>
    <w:rsid w:val="00311835"/>
    <w:rsid w:val="00312BD4"/>
    <w:rsid w:val="00313254"/>
    <w:rsid w:val="00314856"/>
    <w:rsid w:val="00314C11"/>
    <w:rsid w:val="00320A5A"/>
    <w:rsid w:val="00320FDA"/>
    <w:rsid w:val="0032159B"/>
    <w:rsid w:val="003230BA"/>
    <w:rsid w:val="003237BF"/>
    <w:rsid w:val="0032415B"/>
    <w:rsid w:val="003246EA"/>
    <w:rsid w:val="00324CE2"/>
    <w:rsid w:val="00326D1D"/>
    <w:rsid w:val="003279BC"/>
    <w:rsid w:val="00327D58"/>
    <w:rsid w:val="003313FF"/>
    <w:rsid w:val="0033295A"/>
    <w:rsid w:val="003351EF"/>
    <w:rsid w:val="00335A6B"/>
    <w:rsid w:val="00335D0F"/>
    <w:rsid w:val="00336075"/>
    <w:rsid w:val="00337624"/>
    <w:rsid w:val="00340DC8"/>
    <w:rsid w:val="00340E22"/>
    <w:rsid w:val="00341991"/>
    <w:rsid w:val="00341B3C"/>
    <w:rsid w:val="00342580"/>
    <w:rsid w:val="00342932"/>
    <w:rsid w:val="0034453A"/>
    <w:rsid w:val="0034628D"/>
    <w:rsid w:val="00346D25"/>
    <w:rsid w:val="0034716D"/>
    <w:rsid w:val="00350099"/>
    <w:rsid w:val="00351FA4"/>
    <w:rsid w:val="003520AB"/>
    <w:rsid w:val="003526A0"/>
    <w:rsid w:val="00354C94"/>
    <w:rsid w:val="00355934"/>
    <w:rsid w:val="00356F8E"/>
    <w:rsid w:val="00357BDB"/>
    <w:rsid w:val="00360885"/>
    <w:rsid w:val="003623D2"/>
    <w:rsid w:val="0036368D"/>
    <w:rsid w:val="00364ED1"/>
    <w:rsid w:val="00365A23"/>
    <w:rsid w:val="003661D9"/>
    <w:rsid w:val="003708E4"/>
    <w:rsid w:val="00370A9A"/>
    <w:rsid w:val="00370DA0"/>
    <w:rsid w:val="00371896"/>
    <w:rsid w:val="003725D5"/>
    <w:rsid w:val="00374423"/>
    <w:rsid w:val="0037500C"/>
    <w:rsid w:val="00375A55"/>
    <w:rsid w:val="00377F25"/>
    <w:rsid w:val="00381B8F"/>
    <w:rsid w:val="00382836"/>
    <w:rsid w:val="00383F4C"/>
    <w:rsid w:val="003843AC"/>
    <w:rsid w:val="00384473"/>
    <w:rsid w:val="00385DEB"/>
    <w:rsid w:val="0038734A"/>
    <w:rsid w:val="00387649"/>
    <w:rsid w:val="00387855"/>
    <w:rsid w:val="00390FD8"/>
    <w:rsid w:val="00391F31"/>
    <w:rsid w:val="00392369"/>
    <w:rsid w:val="003940E9"/>
    <w:rsid w:val="00396551"/>
    <w:rsid w:val="00396ADB"/>
    <w:rsid w:val="003A1123"/>
    <w:rsid w:val="003A296B"/>
    <w:rsid w:val="003A39A1"/>
    <w:rsid w:val="003A3F66"/>
    <w:rsid w:val="003A4C48"/>
    <w:rsid w:val="003A4D32"/>
    <w:rsid w:val="003A59C6"/>
    <w:rsid w:val="003A59E2"/>
    <w:rsid w:val="003A5B02"/>
    <w:rsid w:val="003A7A07"/>
    <w:rsid w:val="003A7F83"/>
    <w:rsid w:val="003A7F9B"/>
    <w:rsid w:val="003B098F"/>
    <w:rsid w:val="003B2F28"/>
    <w:rsid w:val="003B3F4E"/>
    <w:rsid w:val="003B540A"/>
    <w:rsid w:val="003B69F2"/>
    <w:rsid w:val="003B6AAE"/>
    <w:rsid w:val="003B6B90"/>
    <w:rsid w:val="003B75A7"/>
    <w:rsid w:val="003C1F11"/>
    <w:rsid w:val="003C2359"/>
    <w:rsid w:val="003C2973"/>
    <w:rsid w:val="003C2AAD"/>
    <w:rsid w:val="003C3B71"/>
    <w:rsid w:val="003C49B2"/>
    <w:rsid w:val="003D0AC0"/>
    <w:rsid w:val="003D0E19"/>
    <w:rsid w:val="003D167E"/>
    <w:rsid w:val="003D4AC4"/>
    <w:rsid w:val="003D4CCA"/>
    <w:rsid w:val="003D4EEA"/>
    <w:rsid w:val="003D5F2B"/>
    <w:rsid w:val="003D7411"/>
    <w:rsid w:val="003D7D37"/>
    <w:rsid w:val="003E31B1"/>
    <w:rsid w:val="003E34DB"/>
    <w:rsid w:val="003E4E05"/>
    <w:rsid w:val="003E6A6A"/>
    <w:rsid w:val="003E722B"/>
    <w:rsid w:val="003E7261"/>
    <w:rsid w:val="003E7AA6"/>
    <w:rsid w:val="003F19F1"/>
    <w:rsid w:val="003F23BA"/>
    <w:rsid w:val="003F2841"/>
    <w:rsid w:val="003F2DB6"/>
    <w:rsid w:val="003F3BB6"/>
    <w:rsid w:val="003F43CC"/>
    <w:rsid w:val="003F4408"/>
    <w:rsid w:val="003F4517"/>
    <w:rsid w:val="003F616E"/>
    <w:rsid w:val="003F61C4"/>
    <w:rsid w:val="003F6F2E"/>
    <w:rsid w:val="003F763B"/>
    <w:rsid w:val="00400207"/>
    <w:rsid w:val="0040412C"/>
    <w:rsid w:val="00407F57"/>
    <w:rsid w:val="004102DC"/>
    <w:rsid w:val="00410374"/>
    <w:rsid w:val="0041050E"/>
    <w:rsid w:val="004105E6"/>
    <w:rsid w:val="00410808"/>
    <w:rsid w:val="0041231A"/>
    <w:rsid w:val="00413C0B"/>
    <w:rsid w:val="00415F7D"/>
    <w:rsid w:val="004163F8"/>
    <w:rsid w:val="004168BE"/>
    <w:rsid w:val="00420DE0"/>
    <w:rsid w:val="004222D1"/>
    <w:rsid w:val="004246A5"/>
    <w:rsid w:val="004250DA"/>
    <w:rsid w:val="00427F88"/>
    <w:rsid w:val="00430194"/>
    <w:rsid w:val="00430CF1"/>
    <w:rsid w:val="00433CA9"/>
    <w:rsid w:val="004341AE"/>
    <w:rsid w:val="004354DF"/>
    <w:rsid w:val="00437198"/>
    <w:rsid w:val="0043750D"/>
    <w:rsid w:val="00440351"/>
    <w:rsid w:val="004408DA"/>
    <w:rsid w:val="004410BE"/>
    <w:rsid w:val="004414E6"/>
    <w:rsid w:val="004422D3"/>
    <w:rsid w:val="004439DB"/>
    <w:rsid w:val="00444CE2"/>
    <w:rsid w:val="00445F0F"/>
    <w:rsid w:val="00447ADB"/>
    <w:rsid w:val="00447C34"/>
    <w:rsid w:val="0045117F"/>
    <w:rsid w:val="00452706"/>
    <w:rsid w:val="00452E0B"/>
    <w:rsid w:val="0045449E"/>
    <w:rsid w:val="00456571"/>
    <w:rsid w:val="00456906"/>
    <w:rsid w:val="00457526"/>
    <w:rsid w:val="00460A58"/>
    <w:rsid w:val="00461009"/>
    <w:rsid w:val="00461853"/>
    <w:rsid w:val="0046267C"/>
    <w:rsid w:val="0046433F"/>
    <w:rsid w:val="00464435"/>
    <w:rsid w:val="00464AC8"/>
    <w:rsid w:val="0046633C"/>
    <w:rsid w:val="00467773"/>
    <w:rsid w:val="004717CD"/>
    <w:rsid w:val="00472022"/>
    <w:rsid w:val="00472462"/>
    <w:rsid w:val="00474F1F"/>
    <w:rsid w:val="00475965"/>
    <w:rsid w:val="0047678B"/>
    <w:rsid w:val="00477C4A"/>
    <w:rsid w:val="004802C4"/>
    <w:rsid w:val="004805FE"/>
    <w:rsid w:val="00481394"/>
    <w:rsid w:val="004813B8"/>
    <w:rsid w:val="00481498"/>
    <w:rsid w:val="00481848"/>
    <w:rsid w:val="004839F7"/>
    <w:rsid w:val="004840B1"/>
    <w:rsid w:val="004931BC"/>
    <w:rsid w:val="00493C42"/>
    <w:rsid w:val="00496F14"/>
    <w:rsid w:val="0049702D"/>
    <w:rsid w:val="0049761D"/>
    <w:rsid w:val="004978D0"/>
    <w:rsid w:val="004A26B3"/>
    <w:rsid w:val="004A6132"/>
    <w:rsid w:val="004A789E"/>
    <w:rsid w:val="004B06F3"/>
    <w:rsid w:val="004B0D19"/>
    <w:rsid w:val="004B16FA"/>
    <w:rsid w:val="004B3CD1"/>
    <w:rsid w:val="004B4976"/>
    <w:rsid w:val="004B4CD4"/>
    <w:rsid w:val="004B5E81"/>
    <w:rsid w:val="004B7B91"/>
    <w:rsid w:val="004C07F0"/>
    <w:rsid w:val="004C1382"/>
    <w:rsid w:val="004C4D14"/>
    <w:rsid w:val="004C597A"/>
    <w:rsid w:val="004C5CD5"/>
    <w:rsid w:val="004C6707"/>
    <w:rsid w:val="004C6C20"/>
    <w:rsid w:val="004D09B9"/>
    <w:rsid w:val="004D1AA1"/>
    <w:rsid w:val="004D1D4B"/>
    <w:rsid w:val="004D1E78"/>
    <w:rsid w:val="004D4407"/>
    <w:rsid w:val="004D4CE2"/>
    <w:rsid w:val="004D51F4"/>
    <w:rsid w:val="004D53FE"/>
    <w:rsid w:val="004D573C"/>
    <w:rsid w:val="004D6163"/>
    <w:rsid w:val="004E0013"/>
    <w:rsid w:val="004E12DF"/>
    <w:rsid w:val="004F04C2"/>
    <w:rsid w:val="004F068F"/>
    <w:rsid w:val="004F1216"/>
    <w:rsid w:val="004F281D"/>
    <w:rsid w:val="0050053D"/>
    <w:rsid w:val="00504B34"/>
    <w:rsid w:val="005055A4"/>
    <w:rsid w:val="00506B9B"/>
    <w:rsid w:val="00512958"/>
    <w:rsid w:val="00512D9A"/>
    <w:rsid w:val="00512DC1"/>
    <w:rsid w:val="005142BC"/>
    <w:rsid w:val="00515129"/>
    <w:rsid w:val="005158B1"/>
    <w:rsid w:val="005170DB"/>
    <w:rsid w:val="005202F1"/>
    <w:rsid w:val="00523043"/>
    <w:rsid w:val="00523502"/>
    <w:rsid w:val="00525E1C"/>
    <w:rsid w:val="0052653C"/>
    <w:rsid w:val="00526606"/>
    <w:rsid w:val="00526D0C"/>
    <w:rsid w:val="00530639"/>
    <w:rsid w:val="00530742"/>
    <w:rsid w:val="00533919"/>
    <w:rsid w:val="00535786"/>
    <w:rsid w:val="00536251"/>
    <w:rsid w:val="00536918"/>
    <w:rsid w:val="00536E85"/>
    <w:rsid w:val="00540107"/>
    <w:rsid w:val="0054130A"/>
    <w:rsid w:val="00542D46"/>
    <w:rsid w:val="005434FD"/>
    <w:rsid w:val="00543A9D"/>
    <w:rsid w:val="00543E98"/>
    <w:rsid w:val="005506F6"/>
    <w:rsid w:val="0055072F"/>
    <w:rsid w:val="005526BC"/>
    <w:rsid w:val="00552FB3"/>
    <w:rsid w:val="00554F89"/>
    <w:rsid w:val="00555018"/>
    <w:rsid w:val="00555695"/>
    <w:rsid w:val="00555872"/>
    <w:rsid w:val="005575C6"/>
    <w:rsid w:val="00557673"/>
    <w:rsid w:val="00557A7C"/>
    <w:rsid w:val="00557E96"/>
    <w:rsid w:val="00561EA0"/>
    <w:rsid w:val="00562DE6"/>
    <w:rsid w:val="0056317F"/>
    <w:rsid w:val="00564795"/>
    <w:rsid w:val="00564986"/>
    <w:rsid w:val="00564A2A"/>
    <w:rsid w:val="00565DEE"/>
    <w:rsid w:val="00567926"/>
    <w:rsid w:val="00567E49"/>
    <w:rsid w:val="00570EA8"/>
    <w:rsid w:val="00571039"/>
    <w:rsid w:val="005712FC"/>
    <w:rsid w:val="00574138"/>
    <w:rsid w:val="005760A8"/>
    <w:rsid w:val="0057691F"/>
    <w:rsid w:val="005816B4"/>
    <w:rsid w:val="0058194B"/>
    <w:rsid w:val="00582B59"/>
    <w:rsid w:val="00583987"/>
    <w:rsid w:val="0058679A"/>
    <w:rsid w:val="00587A21"/>
    <w:rsid w:val="005905CC"/>
    <w:rsid w:val="005941B8"/>
    <w:rsid w:val="00594F75"/>
    <w:rsid w:val="00594FDF"/>
    <w:rsid w:val="00595769"/>
    <w:rsid w:val="005A2C74"/>
    <w:rsid w:val="005A2C76"/>
    <w:rsid w:val="005A4D28"/>
    <w:rsid w:val="005A5FB7"/>
    <w:rsid w:val="005A7DB3"/>
    <w:rsid w:val="005B1A05"/>
    <w:rsid w:val="005B48CC"/>
    <w:rsid w:val="005B5A9D"/>
    <w:rsid w:val="005B61EF"/>
    <w:rsid w:val="005B6A3C"/>
    <w:rsid w:val="005C057C"/>
    <w:rsid w:val="005C0ECD"/>
    <w:rsid w:val="005C1E80"/>
    <w:rsid w:val="005C2369"/>
    <w:rsid w:val="005C3C60"/>
    <w:rsid w:val="005C3D09"/>
    <w:rsid w:val="005C482E"/>
    <w:rsid w:val="005C506C"/>
    <w:rsid w:val="005C790F"/>
    <w:rsid w:val="005D07CE"/>
    <w:rsid w:val="005D0A7D"/>
    <w:rsid w:val="005D103E"/>
    <w:rsid w:val="005D1A41"/>
    <w:rsid w:val="005D3FD7"/>
    <w:rsid w:val="005D4BB9"/>
    <w:rsid w:val="005D5891"/>
    <w:rsid w:val="005D5B6F"/>
    <w:rsid w:val="005D5B9A"/>
    <w:rsid w:val="005D6DAF"/>
    <w:rsid w:val="005D6FBE"/>
    <w:rsid w:val="005E0DCA"/>
    <w:rsid w:val="005E1552"/>
    <w:rsid w:val="005E2202"/>
    <w:rsid w:val="005E2AC3"/>
    <w:rsid w:val="005E4EE9"/>
    <w:rsid w:val="005E546B"/>
    <w:rsid w:val="005E6CE6"/>
    <w:rsid w:val="005F0114"/>
    <w:rsid w:val="005F0F96"/>
    <w:rsid w:val="005F3B06"/>
    <w:rsid w:val="005F44CA"/>
    <w:rsid w:val="005F5A75"/>
    <w:rsid w:val="005F5D8D"/>
    <w:rsid w:val="005F6A89"/>
    <w:rsid w:val="005F6C15"/>
    <w:rsid w:val="005F78B5"/>
    <w:rsid w:val="005F7A27"/>
    <w:rsid w:val="00601F1A"/>
    <w:rsid w:val="00601F85"/>
    <w:rsid w:val="00602537"/>
    <w:rsid w:val="00603AE4"/>
    <w:rsid w:val="00604157"/>
    <w:rsid w:val="006050F1"/>
    <w:rsid w:val="006077A3"/>
    <w:rsid w:val="00612CAE"/>
    <w:rsid w:val="006131AD"/>
    <w:rsid w:val="0061371D"/>
    <w:rsid w:val="00613736"/>
    <w:rsid w:val="00614C26"/>
    <w:rsid w:val="006151B3"/>
    <w:rsid w:val="0061588F"/>
    <w:rsid w:val="00615FF6"/>
    <w:rsid w:val="006174A6"/>
    <w:rsid w:val="00617A93"/>
    <w:rsid w:val="0062040E"/>
    <w:rsid w:val="00620D0A"/>
    <w:rsid w:val="0062144E"/>
    <w:rsid w:val="006242B1"/>
    <w:rsid w:val="00625873"/>
    <w:rsid w:val="00626520"/>
    <w:rsid w:val="0063100B"/>
    <w:rsid w:val="00631349"/>
    <w:rsid w:val="00631745"/>
    <w:rsid w:val="00633A56"/>
    <w:rsid w:val="00634EE5"/>
    <w:rsid w:val="006351EE"/>
    <w:rsid w:val="00635424"/>
    <w:rsid w:val="00636601"/>
    <w:rsid w:val="006410C3"/>
    <w:rsid w:val="0064494D"/>
    <w:rsid w:val="00645CE4"/>
    <w:rsid w:val="00646C26"/>
    <w:rsid w:val="00646FDD"/>
    <w:rsid w:val="00651A73"/>
    <w:rsid w:val="00651DEB"/>
    <w:rsid w:val="00652FAD"/>
    <w:rsid w:val="00654479"/>
    <w:rsid w:val="00654C55"/>
    <w:rsid w:val="00654D12"/>
    <w:rsid w:val="00654F15"/>
    <w:rsid w:val="00655C74"/>
    <w:rsid w:val="00656474"/>
    <w:rsid w:val="00656B4B"/>
    <w:rsid w:val="006577C4"/>
    <w:rsid w:val="00657AF5"/>
    <w:rsid w:val="00657E79"/>
    <w:rsid w:val="006605F3"/>
    <w:rsid w:val="006608D3"/>
    <w:rsid w:val="00660CE3"/>
    <w:rsid w:val="006610B1"/>
    <w:rsid w:val="006622F8"/>
    <w:rsid w:val="006623B8"/>
    <w:rsid w:val="00662798"/>
    <w:rsid w:val="006643CA"/>
    <w:rsid w:val="0067085D"/>
    <w:rsid w:val="0067195D"/>
    <w:rsid w:val="00671CF6"/>
    <w:rsid w:val="006726E5"/>
    <w:rsid w:val="00672CEC"/>
    <w:rsid w:val="00674055"/>
    <w:rsid w:val="0067609B"/>
    <w:rsid w:val="0067638B"/>
    <w:rsid w:val="00680698"/>
    <w:rsid w:val="00683CFF"/>
    <w:rsid w:val="00685091"/>
    <w:rsid w:val="0068709E"/>
    <w:rsid w:val="00687828"/>
    <w:rsid w:val="00687AFE"/>
    <w:rsid w:val="00687E3D"/>
    <w:rsid w:val="00687F81"/>
    <w:rsid w:val="00690D25"/>
    <w:rsid w:val="006911C7"/>
    <w:rsid w:val="00692BD1"/>
    <w:rsid w:val="0069557F"/>
    <w:rsid w:val="0069588D"/>
    <w:rsid w:val="00696530"/>
    <w:rsid w:val="0069794A"/>
    <w:rsid w:val="006A0BE0"/>
    <w:rsid w:val="006A119C"/>
    <w:rsid w:val="006A12D3"/>
    <w:rsid w:val="006A287F"/>
    <w:rsid w:val="006A36C8"/>
    <w:rsid w:val="006A4515"/>
    <w:rsid w:val="006A6017"/>
    <w:rsid w:val="006A6A5A"/>
    <w:rsid w:val="006A7BD8"/>
    <w:rsid w:val="006A7E03"/>
    <w:rsid w:val="006B011D"/>
    <w:rsid w:val="006B04DF"/>
    <w:rsid w:val="006B20A5"/>
    <w:rsid w:val="006B24E0"/>
    <w:rsid w:val="006B42A9"/>
    <w:rsid w:val="006B46A7"/>
    <w:rsid w:val="006B4D94"/>
    <w:rsid w:val="006B51B8"/>
    <w:rsid w:val="006B572C"/>
    <w:rsid w:val="006B7344"/>
    <w:rsid w:val="006B791D"/>
    <w:rsid w:val="006C0D8B"/>
    <w:rsid w:val="006C24EE"/>
    <w:rsid w:val="006C2B0E"/>
    <w:rsid w:val="006C4469"/>
    <w:rsid w:val="006C5BC4"/>
    <w:rsid w:val="006D04B4"/>
    <w:rsid w:val="006D10A1"/>
    <w:rsid w:val="006D12BF"/>
    <w:rsid w:val="006D141E"/>
    <w:rsid w:val="006D3522"/>
    <w:rsid w:val="006D4DAB"/>
    <w:rsid w:val="006D66E2"/>
    <w:rsid w:val="006D7732"/>
    <w:rsid w:val="006D7874"/>
    <w:rsid w:val="006E14E3"/>
    <w:rsid w:val="006E157C"/>
    <w:rsid w:val="006E1D7B"/>
    <w:rsid w:val="006E25E4"/>
    <w:rsid w:val="006E3C7A"/>
    <w:rsid w:val="006E3D6D"/>
    <w:rsid w:val="006E4495"/>
    <w:rsid w:val="006E5A44"/>
    <w:rsid w:val="006E5F43"/>
    <w:rsid w:val="006F0898"/>
    <w:rsid w:val="006F0F36"/>
    <w:rsid w:val="006F2434"/>
    <w:rsid w:val="006F3449"/>
    <w:rsid w:val="006F36E9"/>
    <w:rsid w:val="006F4251"/>
    <w:rsid w:val="006F58AE"/>
    <w:rsid w:val="006F7A4E"/>
    <w:rsid w:val="006F7AB6"/>
    <w:rsid w:val="00701C4E"/>
    <w:rsid w:val="00706117"/>
    <w:rsid w:val="00710FDB"/>
    <w:rsid w:val="00711B09"/>
    <w:rsid w:val="007126A4"/>
    <w:rsid w:val="007130AC"/>
    <w:rsid w:val="00714DCC"/>
    <w:rsid w:val="00715061"/>
    <w:rsid w:val="00721191"/>
    <w:rsid w:val="007217D3"/>
    <w:rsid w:val="0072212B"/>
    <w:rsid w:val="0072212D"/>
    <w:rsid w:val="0072336A"/>
    <w:rsid w:val="00725253"/>
    <w:rsid w:val="00725573"/>
    <w:rsid w:val="007259F4"/>
    <w:rsid w:val="007260EE"/>
    <w:rsid w:val="00727FC6"/>
    <w:rsid w:val="0073017E"/>
    <w:rsid w:val="00730676"/>
    <w:rsid w:val="007307E6"/>
    <w:rsid w:val="00730B57"/>
    <w:rsid w:val="00731480"/>
    <w:rsid w:val="0073196F"/>
    <w:rsid w:val="00731F6E"/>
    <w:rsid w:val="00735058"/>
    <w:rsid w:val="00735555"/>
    <w:rsid w:val="007366EB"/>
    <w:rsid w:val="0074020D"/>
    <w:rsid w:val="00741D07"/>
    <w:rsid w:val="00741F01"/>
    <w:rsid w:val="00745102"/>
    <w:rsid w:val="00745977"/>
    <w:rsid w:val="00746FBF"/>
    <w:rsid w:val="0074760C"/>
    <w:rsid w:val="0075158C"/>
    <w:rsid w:val="00753A1E"/>
    <w:rsid w:val="00755A1C"/>
    <w:rsid w:val="00757046"/>
    <w:rsid w:val="007600AE"/>
    <w:rsid w:val="0076278F"/>
    <w:rsid w:val="00762F90"/>
    <w:rsid w:val="00764E25"/>
    <w:rsid w:val="0076528D"/>
    <w:rsid w:val="007676FE"/>
    <w:rsid w:val="007704B7"/>
    <w:rsid w:val="00771D09"/>
    <w:rsid w:val="00772C4A"/>
    <w:rsid w:val="0077441A"/>
    <w:rsid w:val="00775224"/>
    <w:rsid w:val="00776609"/>
    <w:rsid w:val="007802CE"/>
    <w:rsid w:val="00780D60"/>
    <w:rsid w:val="00781F74"/>
    <w:rsid w:val="00783032"/>
    <w:rsid w:val="00784CAA"/>
    <w:rsid w:val="00784CC5"/>
    <w:rsid w:val="00787788"/>
    <w:rsid w:val="0079067F"/>
    <w:rsid w:val="00790EED"/>
    <w:rsid w:val="00791640"/>
    <w:rsid w:val="00793F32"/>
    <w:rsid w:val="0079552D"/>
    <w:rsid w:val="007956E2"/>
    <w:rsid w:val="00796928"/>
    <w:rsid w:val="007A033D"/>
    <w:rsid w:val="007A1766"/>
    <w:rsid w:val="007A1ACF"/>
    <w:rsid w:val="007A2B44"/>
    <w:rsid w:val="007A3B0C"/>
    <w:rsid w:val="007A403E"/>
    <w:rsid w:val="007A4FE4"/>
    <w:rsid w:val="007A62C2"/>
    <w:rsid w:val="007A64D7"/>
    <w:rsid w:val="007A7F2E"/>
    <w:rsid w:val="007B223E"/>
    <w:rsid w:val="007B2A98"/>
    <w:rsid w:val="007B2AF9"/>
    <w:rsid w:val="007B3E30"/>
    <w:rsid w:val="007B5673"/>
    <w:rsid w:val="007B624B"/>
    <w:rsid w:val="007C02B3"/>
    <w:rsid w:val="007C0569"/>
    <w:rsid w:val="007C08BE"/>
    <w:rsid w:val="007C26BF"/>
    <w:rsid w:val="007C31D6"/>
    <w:rsid w:val="007C3BF9"/>
    <w:rsid w:val="007C470D"/>
    <w:rsid w:val="007C5BFA"/>
    <w:rsid w:val="007D091C"/>
    <w:rsid w:val="007D1001"/>
    <w:rsid w:val="007D177C"/>
    <w:rsid w:val="007D2454"/>
    <w:rsid w:val="007D5631"/>
    <w:rsid w:val="007D5E6A"/>
    <w:rsid w:val="007D70FF"/>
    <w:rsid w:val="007D7A03"/>
    <w:rsid w:val="007E35DB"/>
    <w:rsid w:val="007E46A9"/>
    <w:rsid w:val="007E4EF7"/>
    <w:rsid w:val="007E59F3"/>
    <w:rsid w:val="007E7FBF"/>
    <w:rsid w:val="007F1282"/>
    <w:rsid w:val="007F20BC"/>
    <w:rsid w:val="007F3165"/>
    <w:rsid w:val="007F479E"/>
    <w:rsid w:val="007F4F85"/>
    <w:rsid w:val="007F52E2"/>
    <w:rsid w:val="00801717"/>
    <w:rsid w:val="008038CA"/>
    <w:rsid w:val="00805E5A"/>
    <w:rsid w:val="008106AC"/>
    <w:rsid w:val="008122E9"/>
    <w:rsid w:val="008123A0"/>
    <w:rsid w:val="00812F94"/>
    <w:rsid w:val="00813404"/>
    <w:rsid w:val="0081514F"/>
    <w:rsid w:val="0081574D"/>
    <w:rsid w:val="0081599C"/>
    <w:rsid w:val="008162FF"/>
    <w:rsid w:val="00816451"/>
    <w:rsid w:val="00820BF6"/>
    <w:rsid w:val="0082157B"/>
    <w:rsid w:val="008239FD"/>
    <w:rsid w:val="00824CFF"/>
    <w:rsid w:val="00825EF1"/>
    <w:rsid w:val="008262D2"/>
    <w:rsid w:val="00827157"/>
    <w:rsid w:val="0082760A"/>
    <w:rsid w:val="00832E7E"/>
    <w:rsid w:val="00836D73"/>
    <w:rsid w:val="00837CC4"/>
    <w:rsid w:val="00837D54"/>
    <w:rsid w:val="00841706"/>
    <w:rsid w:val="00842E1D"/>
    <w:rsid w:val="0084464D"/>
    <w:rsid w:val="008459BA"/>
    <w:rsid w:val="00845FCB"/>
    <w:rsid w:val="00846E95"/>
    <w:rsid w:val="00847BCC"/>
    <w:rsid w:val="00847C83"/>
    <w:rsid w:val="00851CAB"/>
    <w:rsid w:val="00851D10"/>
    <w:rsid w:val="008525A2"/>
    <w:rsid w:val="00852641"/>
    <w:rsid w:val="0085416C"/>
    <w:rsid w:val="0085507D"/>
    <w:rsid w:val="00855A19"/>
    <w:rsid w:val="00857F0F"/>
    <w:rsid w:val="00860372"/>
    <w:rsid w:val="00860E5D"/>
    <w:rsid w:val="008611C4"/>
    <w:rsid w:val="008629BD"/>
    <w:rsid w:val="00862A90"/>
    <w:rsid w:val="0086311B"/>
    <w:rsid w:val="00863F6A"/>
    <w:rsid w:val="00865E6C"/>
    <w:rsid w:val="00866222"/>
    <w:rsid w:val="008678C3"/>
    <w:rsid w:val="00871378"/>
    <w:rsid w:val="0087221A"/>
    <w:rsid w:val="00872679"/>
    <w:rsid w:val="00875104"/>
    <w:rsid w:val="00876D73"/>
    <w:rsid w:val="00876EE1"/>
    <w:rsid w:val="008802A8"/>
    <w:rsid w:val="0088090D"/>
    <w:rsid w:val="00881414"/>
    <w:rsid w:val="00881D9D"/>
    <w:rsid w:val="0088203B"/>
    <w:rsid w:val="008837D1"/>
    <w:rsid w:val="00883854"/>
    <w:rsid w:val="00884FE2"/>
    <w:rsid w:val="00886A70"/>
    <w:rsid w:val="00890334"/>
    <w:rsid w:val="00890F8C"/>
    <w:rsid w:val="00891D31"/>
    <w:rsid w:val="00893518"/>
    <w:rsid w:val="00894C08"/>
    <w:rsid w:val="00896077"/>
    <w:rsid w:val="008969E7"/>
    <w:rsid w:val="0089731D"/>
    <w:rsid w:val="008A0DFD"/>
    <w:rsid w:val="008A1212"/>
    <w:rsid w:val="008A1438"/>
    <w:rsid w:val="008A1FCC"/>
    <w:rsid w:val="008A3393"/>
    <w:rsid w:val="008A570F"/>
    <w:rsid w:val="008A6CD5"/>
    <w:rsid w:val="008B042D"/>
    <w:rsid w:val="008B10F1"/>
    <w:rsid w:val="008B203A"/>
    <w:rsid w:val="008B3AA1"/>
    <w:rsid w:val="008B3E93"/>
    <w:rsid w:val="008B5B1B"/>
    <w:rsid w:val="008B5C69"/>
    <w:rsid w:val="008C08CF"/>
    <w:rsid w:val="008C0DAA"/>
    <w:rsid w:val="008C10AD"/>
    <w:rsid w:val="008C2178"/>
    <w:rsid w:val="008C3412"/>
    <w:rsid w:val="008C3F80"/>
    <w:rsid w:val="008C47B3"/>
    <w:rsid w:val="008C54BF"/>
    <w:rsid w:val="008C5F66"/>
    <w:rsid w:val="008C6642"/>
    <w:rsid w:val="008C775D"/>
    <w:rsid w:val="008D0AB6"/>
    <w:rsid w:val="008D21C9"/>
    <w:rsid w:val="008D36A6"/>
    <w:rsid w:val="008D51C9"/>
    <w:rsid w:val="008D5F01"/>
    <w:rsid w:val="008E0221"/>
    <w:rsid w:val="008E296D"/>
    <w:rsid w:val="008E2BE5"/>
    <w:rsid w:val="008E3627"/>
    <w:rsid w:val="008E38BE"/>
    <w:rsid w:val="008E449B"/>
    <w:rsid w:val="008E4D53"/>
    <w:rsid w:val="008E6AE7"/>
    <w:rsid w:val="008F001F"/>
    <w:rsid w:val="008F0337"/>
    <w:rsid w:val="008F5311"/>
    <w:rsid w:val="008F5779"/>
    <w:rsid w:val="008F7F7D"/>
    <w:rsid w:val="009005CD"/>
    <w:rsid w:val="009010B1"/>
    <w:rsid w:val="009020E4"/>
    <w:rsid w:val="0090238E"/>
    <w:rsid w:val="009024D9"/>
    <w:rsid w:val="00902FF9"/>
    <w:rsid w:val="00904F96"/>
    <w:rsid w:val="00906C81"/>
    <w:rsid w:val="00907699"/>
    <w:rsid w:val="00910504"/>
    <w:rsid w:val="00910EA8"/>
    <w:rsid w:val="009112CF"/>
    <w:rsid w:val="009125A7"/>
    <w:rsid w:val="00914967"/>
    <w:rsid w:val="00915C46"/>
    <w:rsid w:val="00921187"/>
    <w:rsid w:val="009231CE"/>
    <w:rsid w:val="00923328"/>
    <w:rsid w:val="0092398C"/>
    <w:rsid w:val="009243B4"/>
    <w:rsid w:val="00925536"/>
    <w:rsid w:val="0092565C"/>
    <w:rsid w:val="00926DDA"/>
    <w:rsid w:val="00930960"/>
    <w:rsid w:val="00930D3B"/>
    <w:rsid w:val="00930FF4"/>
    <w:rsid w:val="0093101E"/>
    <w:rsid w:val="009310FE"/>
    <w:rsid w:val="0093189B"/>
    <w:rsid w:val="009339E0"/>
    <w:rsid w:val="0093556E"/>
    <w:rsid w:val="00936634"/>
    <w:rsid w:val="009368D6"/>
    <w:rsid w:val="00937D84"/>
    <w:rsid w:val="009413AF"/>
    <w:rsid w:val="00942C55"/>
    <w:rsid w:val="009445CB"/>
    <w:rsid w:val="00944C7A"/>
    <w:rsid w:val="00945821"/>
    <w:rsid w:val="00945DE5"/>
    <w:rsid w:val="00946BB6"/>
    <w:rsid w:val="00946C5A"/>
    <w:rsid w:val="00946C76"/>
    <w:rsid w:val="00952634"/>
    <w:rsid w:val="00952688"/>
    <w:rsid w:val="0095312A"/>
    <w:rsid w:val="009540FD"/>
    <w:rsid w:val="00954791"/>
    <w:rsid w:val="00956A04"/>
    <w:rsid w:val="00957D0C"/>
    <w:rsid w:val="009620AC"/>
    <w:rsid w:val="0096312C"/>
    <w:rsid w:val="00963E00"/>
    <w:rsid w:val="009656A0"/>
    <w:rsid w:val="009673BB"/>
    <w:rsid w:val="00974882"/>
    <w:rsid w:val="00975A17"/>
    <w:rsid w:val="00975F5B"/>
    <w:rsid w:val="0097716D"/>
    <w:rsid w:val="0097790D"/>
    <w:rsid w:val="00980628"/>
    <w:rsid w:val="00981657"/>
    <w:rsid w:val="009847DE"/>
    <w:rsid w:val="00985D90"/>
    <w:rsid w:val="0098677C"/>
    <w:rsid w:val="0098707D"/>
    <w:rsid w:val="00990012"/>
    <w:rsid w:val="009906C0"/>
    <w:rsid w:val="00993960"/>
    <w:rsid w:val="00995DBA"/>
    <w:rsid w:val="00997487"/>
    <w:rsid w:val="009974BB"/>
    <w:rsid w:val="00997501"/>
    <w:rsid w:val="0099799B"/>
    <w:rsid w:val="009A1DD6"/>
    <w:rsid w:val="009A1E1C"/>
    <w:rsid w:val="009A1EE3"/>
    <w:rsid w:val="009A24D0"/>
    <w:rsid w:val="009A2621"/>
    <w:rsid w:val="009A3F98"/>
    <w:rsid w:val="009A61EB"/>
    <w:rsid w:val="009A6423"/>
    <w:rsid w:val="009A7A58"/>
    <w:rsid w:val="009A7E41"/>
    <w:rsid w:val="009B1E1B"/>
    <w:rsid w:val="009B5163"/>
    <w:rsid w:val="009B7416"/>
    <w:rsid w:val="009C233A"/>
    <w:rsid w:val="009C3973"/>
    <w:rsid w:val="009C4622"/>
    <w:rsid w:val="009C55F6"/>
    <w:rsid w:val="009C57FD"/>
    <w:rsid w:val="009C5ED4"/>
    <w:rsid w:val="009C6019"/>
    <w:rsid w:val="009C61DE"/>
    <w:rsid w:val="009C668F"/>
    <w:rsid w:val="009C677A"/>
    <w:rsid w:val="009C6969"/>
    <w:rsid w:val="009C6AC6"/>
    <w:rsid w:val="009C7633"/>
    <w:rsid w:val="009D09B9"/>
    <w:rsid w:val="009D0F92"/>
    <w:rsid w:val="009D2C0B"/>
    <w:rsid w:val="009D4BF1"/>
    <w:rsid w:val="009D5876"/>
    <w:rsid w:val="009D61F3"/>
    <w:rsid w:val="009D7563"/>
    <w:rsid w:val="009D76A3"/>
    <w:rsid w:val="009E04D1"/>
    <w:rsid w:val="009E105B"/>
    <w:rsid w:val="009E1AA0"/>
    <w:rsid w:val="009E243F"/>
    <w:rsid w:val="009E2D68"/>
    <w:rsid w:val="009E5069"/>
    <w:rsid w:val="009E522F"/>
    <w:rsid w:val="009E5285"/>
    <w:rsid w:val="009E5EFB"/>
    <w:rsid w:val="009E60A9"/>
    <w:rsid w:val="009E7710"/>
    <w:rsid w:val="009F07F9"/>
    <w:rsid w:val="009F1FB9"/>
    <w:rsid w:val="009F4CD0"/>
    <w:rsid w:val="009F5392"/>
    <w:rsid w:val="009F566B"/>
    <w:rsid w:val="009F5F52"/>
    <w:rsid w:val="009F731F"/>
    <w:rsid w:val="00A00E7A"/>
    <w:rsid w:val="00A050BD"/>
    <w:rsid w:val="00A07471"/>
    <w:rsid w:val="00A10335"/>
    <w:rsid w:val="00A11118"/>
    <w:rsid w:val="00A11463"/>
    <w:rsid w:val="00A12620"/>
    <w:rsid w:val="00A147A9"/>
    <w:rsid w:val="00A1651C"/>
    <w:rsid w:val="00A178F4"/>
    <w:rsid w:val="00A201D2"/>
    <w:rsid w:val="00A223C5"/>
    <w:rsid w:val="00A24205"/>
    <w:rsid w:val="00A2551A"/>
    <w:rsid w:val="00A26524"/>
    <w:rsid w:val="00A265DA"/>
    <w:rsid w:val="00A27CF5"/>
    <w:rsid w:val="00A3022F"/>
    <w:rsid w:val="00A30993"/>
    <w:rsid w:val="00A31229"/>
    <w:rsid w:val="00A31456"/>
    <w:rsid w:val="00A33E54"/>
    <w:rsid w:val="00A34CE2"/>
    <w:rsid w:val="00A3637E"/>
    <w:rsid w:val="00A3677F"/>
    <w:rsid w:val="00A378E1"/>
    <w:rsid w:val="00A40D4C"/>
    <w:rsid w:val="00A41D3E"/>
    <w:rsid w:val="00A41D8A"/>
    <w:rsid w:val="00A43282"/>
    <w:rsid w:val="00A43E1C"/>
    <w:rsid w:val="00A445F1"/>
    <w:rsid w:val="00A45387"/>
    <w:rsid w:val="00A4774E"/>
    <w:rsid w:val="00A478BB"/>
    <w:rsid w:val="00A47952"/>
    <w:rsid w:val="00A5142B"/>
    <w:rsid w:val="00A54FAE"/>
    <w:rsid w:val="00A56081"/>
    <w:rsid w:val="00A605C3"/>
    <w:rsid w:val="00A61042"/>
    <w:rsid w:val="00A610E3"/>
    <w:rsid w:val="00A629DE"/>
    <w:rsid w:val="00A643DD"/>
    <w:rsid w:val="00A643F3"/>
    <w:rsid w:val="00A6447E"/>
    <w:rsid w:val="00A644B0"/>
    <w:rsid w:val="00A64783"/>
    <w:rsid w:val="00A65133"/>
    <w:rsid w:val="00A66814"/>
    <w:rsid w:val="00A7018E"/>
    <w:rsid w:val="00A701DC"/>
    <w:rsid w:val="00A70523"/>
    <w:rsid w:val="00A708D5"/>
    <w:rsid w:val="00A71892"/>
    <w:rsid w:val="00A71E9D"/>
    <w:rsid w:val="00A7292C"/>
    <w:rsid w:val="00A72BA8"/>
    <w:rsid w:val="00A74789"/>
    <w:rsid w:val="00A74E6B"/>
    <w:rsid w:val="00A8131D"/>
    <w:rsid w:val="00A81CA8"/>
    <w:rsid w:val="00A8250F"/>
    <w:rsid w:val="00A826E4"/>
    <w:rsid w:val="00A82E2A"/>
    <w:rsid w:val="00A83698"/>
    <w:rsid w:val="00A83B56"/>
    <w:rsid w:val="00A841FA"/>
    <w:rsid w:val="00A8439C"/>
    <w:rsid w:val="00A85432"/>
    <w:rsid w:val="00A8567F"/>
    <w:rsid w:val="00A86014"/>
    <w:rsid w:val="00A860D8"/>
    <w:rsid w:val="00A8629F"/>
    <w:rsid w:val="00A866BB"/>
    <w:rsid w:val="00A8671A"/>
    <w:rsid w:val="00A86FF7"/>
    <w:rsid w:val="00A87079"/>
    <w:rsid w:val="00A92054"/>
    <w:rsid w:val="00A926C0"/>
    <w:rsid w:val="00A92E21"/>
    <w:rsid w:val="00A9314B"/>
    <w:rsid w:val="00A936E3"/>
    <w:rsid w:val="00A94FE2"/>
    <w:rsid w:val="00A9503B"/>
    <w:rsid w:val="00A95F0C"/>
    <w:rsid w:val="00A96410"/>
    <w:rsid w:val="00A966A2"/>
    <w:rsid w:val="00A97FEC"/>
    <w:rsid w:val="00AA073E"/>
    <w:rsid w:val="00AA2891"/>
    <w:rsid w:val="00AA3812"/>
    <w:rsid w:val="00AA44E5"/>
    <w:rsid w:val="00AA6425"/>
    <w:rsid w:val="00AB08B2"/>
    <w:rsid w:val="00AB0CD6"/>
    <w:rsid w:val="00AB10C5"/>
    <w:rsid w:val="00AB2150"/>
    <w:rsid w:val="00AB30F8"/>
    <w:rsid w:val="00AB4601"/>
    <w:rsid w:val="00AB6C2C"/>
    <w:rsid w:val="00AB76D2"/>
    <w:rsid w:val="00AB7728"/>
    <w:rsid w:val="00AC021F"/>
    <w:rsid w:val="00AC2860"/>
    <w:rsid w:val="00AC424F"/>
    <w:rsid w:val="00AC4769"/>
    <w:rsid w:val="00AC5748"/>
    <w:rsid w:val="00AC5E60"/>
    <w:rsid w:val="00AD175A"/>
    <w:rsid w:val="00AD1E38"/>
    <w:rsid w:val="00AD32F5"/>
    <w:rsid w:val="00AD5726"/>
    <w:rsid w:val="00AD6F42"/>
    <w:rsid w:val="00AD7165"/>
    <w:rsid w:val="00AD718B"/>
    <w:rsid w:val="00AE074A"/>
    <w:rsid w:val="00AE0C8E"/>
    <w:rsid w:val="00AE0E9B"/>
    <w:rsid w:val="00AE10C4"/>
    <w:rsid w:val="00AE1C93"/>
    <w:rsid w:val="00AE64D8"/>
    <w:rsid w:val="00AE7D42"/>
    <w:rsid w:val="00AF0628"/>
    <w:rsid w:val="00AF13E1"/>
    <w:rsid w:val="00AF14E1"/>
    <w:rsid w:val="00AF4BC0"/>
    <w:rsid w:val="00AF5FFC"/>
    <w:rsid w:val="00AF61BD"/>
    <w:rsid w:val="00B00F24"/>
    <w:rsid w:val="00B02443"/>
    <w:rsid w:val="00B02593"/>
    <w:rsid w:val="00B03CAD"/>
    <w:rsid w:val="00B03D91"/>
    <w:rsid w:val="00B0597C"/>
    <w:rsid w:val="00B07D82"/>
    <w:rsid w:val="00B10FCA"/>
    <w:rsid w:val="00B13184"/>
    <w:rsid w:val="00B14386"/>
    <w:rsid w:val="00B14B57"/>
    <w:rsid w:val="00B152F5"/>
    <w:rsid w:val="00B16772"/>
    <w:rsid w:val="00B168F2"/>
    <w:rsid w:val="00B20583"/>
    <w:rsid w:val="00B211E6"/>
    <w:rsid w:val="00B21C7A"/>
    <w:rsid w:val="00B23B26"/>
    <w:rsid w:val="00B23C53"/>
    <w:rsid w:val="00B25D56"/>
    <w:rsid w:val="00B335C6"/>
    <w:rsid w:val="00B34571"/>
    <w:rsid w:val="00B35330"/>
    <w:rsid w:val="00B3610E"/>
    <w:rsid w:val="00B427D6"/>
    <w:rsid w:val="00B4348F"/>
    <w:rsid w:val="00B44499"/>
    <w:rsid w:val="00B44AEB"/>
    <w:rsid w:val="00B45E8D"/>
    <w:rsid w:val="00B469AA"/>
    <w:rsid w:val="00B50F55"/>
    <w:rsid w:val="00B51F7C"/>
    <w:rsid w:val="00B52BCF"/>
    <w:rsid w:val="00B53CDE"/>
    <w:rsid w:val="00B53D1F"/>
    <w:rsid w:val="00B54D04"/>
    <w:rsid w:val="00B55E63"/>
    <w:rsid w:val="00B55FD8"/>
    <w:rsid w:val="00B60A51"/>
    <w:rsid w:val="00B610AF"/>
    <w:rsid w:val="00B622CA"/>
    <w:rsid w:val="00B62734"/>
    <w:rsid w:val="00B630D9"/>
    <w:rsid w:val="00B63223"/>
    <w:rsid w:val="00B6350E"/>
    <w:rsid w:val="00B63D46"/>
    <w:rsid w:val="00B63D6E"/>
    <w:rsid w:val="00B63DD0"/>
    <w:rsid w:val="00B6429D"/>
    <w:rsid w:val="00B644DB"/>
    <w:rsid w:val="00B6508B"/>
    <w:rsid w:val="00B6726E"/>
    <w:rsid w:val="00B67B2F"/>
    <w:rsid w:val="00B725B3"/>
    <w:rsid w:val="00B72B66"/>
    <w:rsid w:val="00B72FC8"/>
    <w:rsid w:val="00B73E7D"/>
    <w:rsid w:val="00B74147"/>
    <w:rsid w:val="00B74E04"/>
    <w:rsid w:val="00B77825"/>
    <w:rsid w:val="00B77B5F"/>
    <w:rsid w:val="00B80DDE"/>
    <w:rsid w:val="00B813DC"/>
    <w:rsid w:val="00B81730"/>
    <w:rsid w:val="00B8272C"/>
    <w:rsid w:val="00B828EA"/>
    <w:rsid w:val="00B82EC1"/>
    <w:rsid w:val="00B863A5"/>
    <w:rsid w:val="00B86613"/>
    <w:rsid w:val="00B8681B"/>
    <w:rsid w:val="00B8756A"/>
    <w:rsid w:val="00B87D78"/>
    <w:rsid w:val="00B90489"/>
    <w:rsid w:val="00B916E7"/>
    <w:rsid w:val="00B927F7"/>
    <w:rsid w:val="00B92A71"/>
    <w:rsid w:val="00B9422F"/>
    <w:rsid w:val="00B945C2"/>
    <w:rsid w:val="00B94663"/>
    <w:rsid w:val="00B94A8C"/>
    <w:rsid w:val="00B94E5B"/>
    <w:rsid w:val="00B95319"/>
    <w:rsid w:val="00B95B5C"/>
    <w:rsid w:val="00B96536"/>
    <w:rsid w:val="00BA0502"/>
    <w:rsid w:val="00BA0F65"/>
    <w:rsid w:val="00BA17CE"/>
    <w:rsid w:val="00BA1F98"/>
    <w:rsid w:val="00BA25F9"/>
    <w:rsid w:val="00BA48F0"/>
    <w:rsid w:val="00BA5BCB"/>
    <w:rsid w:val="00BA6CE1"/>
    <w:rsid w:val="00BB0C37"/>
    <w:rsid w:val="00BB1791"/>
    <w:rsid w:val="00BB2E0C"/>
    <w:rsid w:val="00BB3E27"/>
    <w:rsid w:val="00BB4036"/>
    <w:rsid w:val="00BB6439"/>
    <w:rsid w:val="00BB73E4"/>
    <w:rsid w:val="00BB7916"/>
    <w:rsid w:val="00BB79C2"/>
    <w:rsid w:val="00BC1195"/>
    <w:rsid w:val="00BC4331"/>
    <w:rsid w:val="00BC4904"/>
    <w:rsid w:val="00BC7401"/>
    <w:rsid w:val="00BC7BCC"/>
    <w:rsid w:val="00BD154C"/>
    <w:rsid w:val="00BD1CE5"/>
    <w:rsid w:val="00BD5C47"/>
    <w:rsid w:val="00BD71CC"/>
    <w:rsid w:val="00BE0E4B"/>
    <w:rsid w:val="00BE30F3"/>
    <w:rsid w:val="00BE459A"/>
    <w:rsid w:val="00BE45EE"/>
    <w:rsid w:val="00BE77B5"/>
    <w:rsid w:val="00BF0C0A"/>
    <w:rsid w:val="00BF0F01"/>
    <w:rsid w:val="00BF1F1B"/>
    <w:rsid w:val="00BF1F56"/>
    <w:rsid w:val="00BF2C79"/>
    <w:rsid w:val="00BF2CAE"/>
    <w:rsid w:val="00BF30BA"/>
    <w:rsid w:val="00BF5B16"/>
    <w:rsid w:val="00BF6AE0"/>
    <w:rsid w:val="00BF6C2A"/>
    <w:rsid w:val="00C00B59"/>
    <w:rsid w:val="00C00BBD"/>
    <w:rsid w:val="00C014BE"/>
    <w:rsid w:val="00C01596"/>
    <w:rsid w:val="00C03AB6"/>
    <w:rsid w:val="00C03DAB"/>
    <w:rsid w:val="00C03E4B"/>
    <w:rsid w:val="00C06790"/>
    <w:rsid w:val="00C116E9"/>
    <w:rsid w:val="00C12202"/>
    <w:rsid w:val="00C12375"/>
    <w:rsid w:val="00C125C2"/>
    <w:rsid w:val="00C1279E"/>
    <w:rsid w:val="00C128FB"/>
    <w:rsid w:val="00C134DF"/>
    <w:rsid w:val="00C1425A"/>
    <w:rsid w:val="00C1766A"/>
    <w:rsid w:val="00C20366"/>
    <w:rsid w:val="00C207FE"/>
    <w:rsid w:val="00C21215"/>
    <w:rsid w:val="00C220AF"/>
    <w:rsid w:val="00C2485E"/>
    <w:rsid w:val="00C25412"/>
    <w:rsid w:val="00C26FCC"/>
    <w:rsid w:val="00C30186"/>
    <w:rsid w:val="00C3077F"/>
    <w:rsid w:val="00C32AB8"/>
    <w:rsid w:val="00C33A6D"/>
    <w:rsid w:val="00C35764"/>
    <w:rsid w:val="00C40967"/>
    <w:rsid w:val="00C4309B"/>
    <w:rsid w:val="00C43456"/>
    <w:rsid w:val="00C43CD3"/>
    <w:rsid w:val="00C451F8"/>
    <w:rsid w:val="00C45352"/>
    <w:rsid w:val="00C4657E"/>
    <w:rsid w:val="00C477B6"/>
    <w:rsid w:val="00C47C76"/>
    <w:rsid w:val="00C47E0C"/>
    <w:rsid w:val="00C47E77"/>
    <w:rsid w:val="00C508FA"/>
    <w:rsid w:val="00C50F95"/>
    <w:rsid w:val="00C510C7"/>
    <w:rsid w:val="00C517F2"/>
    <w:rsid w:val="00C52ECE"/>
    <w:rsid w:val="00C56607"/>
    <w:rsid w:val="00C568B9"/>
    <w:rsid w:val="00C600AB"/>
    <w:rsid w:val="00C62088"/>
    <w:rsid w:val="00C6269C"/>
    <w:rsid w:val="00C635C1"/>
    <w:rsid w:val="00C6400C"/>
    <w:rsid w:val="00C6423C"/>
    <w:rsid w:val="00C64E85"/>
    <w:rsid w:val="00C6533F"/>
    <w:rsid w:val="00C657D9"/>
    <w:rsid w:val="00C67A67"/>
    <w:rsid w:val="00C706A3"/>
    <w:rsid w:val="00C710A7"/>
    <w:rsid w:val="00C71433"/>
    <w:rsid w:val="00C7143D"/>
    <w:rsid w:val="00C71A85"/>
    <w:rsid w:val="00C7284C"/>
    <w:rsid w:val="00C729B6"/>
    <w:rsid w:val="00C73511"/>
    <w:rsid w:val="00C737D6"/>
    <w:rsid w:val="00C73E93"/>
    <w:rsid w:val="00C75D13"/>
    <w:rsid w:val="00C77B8B"/>
    <w:rsid w:val="00C8246F"/>
    <w:rsid w:val="00C82AE4"/>
    <w:rsid w:val="00C857B0"/>
    <w:rsid w:val="00C86239"/>
    <w:rsid w:val="00C86306"/>
    <w:rsid w:val="00C86A3E"/>
    <w:rsid w:val="00C870B4"/>
    <w:rsid w:val="00C879AE"/>
    <w:rsid w:val="00C92320"/>
    <w:rsid w:val="00C926A3"/>
    <w:rsid w:val="00C96C27"/>
    <w:rsid w:val="00CA1F3E"/>
    <w:rsid w:val="00CA31C9"/>
    <w:rsid w:val="00CA382C"/>
    <w:rsid w:val="00CA44BE"/>
    <w:rsid w:val="00CA46B3"/>
    <w:rsid w:val="00CA55FB"/>
    <w:rsid w:val="00CA6616"/>
    <w:rsid w:val="00CB3107"/>
    <w:rsid w:val="00CB4E3D"/>
    <w:rsid w:val="00CB5B4C"/>
    <w:rsid w:val="00CB6A75"/>
    <w:rsid w:val="00CB7020"/>
    <w:rsid w:val="00CB73E1"/>
    <w:rsid w:val="00CB7B4C"/>
    <w:rsid w:val="00CC0278"/>
    <w:rsid w:val="00CC09B2"/>
    <w:rsid w:val="00CC4392"/>
    <w:rsid w:val="00CC528E"/>
    <w:rsid w:val="00CC6D18"/>
    <w:rsid w:val="00CD1548"/>
    <w:rsid w:val="00CD1F38"/>
    <w:rsid w:val="00CD511C"/>
    <w:rsid w:val="00CD6641"/>
    <w:rsid w:val="00CD6B7F"/>
    <w:rsid w:val="00CE08D8"/>
    <w:rsid w:val="00CE1F57"/>
    <w:rsid w:val="00CE2064"/>
    <w:rsid w:val="00CE25B8"/>
    <w:rsid w:val="00CE4141"/>
    <w:rsid w:val="00CE4560"/>
    <w:rsid w:val="00CE6191"/>
    <w:rsid w:val="00CE6EF6"/>
    <w:rsid w:val="00CF048B"/>
    <w:rsid w:val="00CF222B"/>
    <w:rsid w:val="00CF2573"/>
    <w:rsid w:val="00CF4FAF"/>
    <w:rsid w:val="00CF6B30"/>
    <w:rsid w:val="00CF77EC"/>
    <w:rsid w:val="00CF7B4D"/>
    <w:rsid w:val="00CF7CA0"/>
    <w:rsid w:val="00D005C3"/>
    <w:rsid w:val="00D0065E"/>
    <w:rsid w:val="00D0074D"/>
    <w:rsid w:val="00D00976"/>
    <w:rsid w:val="00D03FCB"/>
    <w:rsid w:val="00D058F4"/>
    <w:rsid w:val="00D0716A"/>
    <w:rsid w:val="00D077FD"/>
    <w:rsid w:val="00D101EC"/>
    <w:rsid w:val="00D14113"/>
    <w:rsid w:val="00D148C9"/>
    <w:rsid w:val="00D14FDB"/>
    <w:rsid w:val="00D16624"/>
    <w:rsid w:val="00D16844"/>
    <w:rsid w:val="00D17180"/>
    <w:rsid w:val="00D17550"/>
    <w:rsid w:val="00D2123B"/>
    <w:rsid w:val="00D23269"/>
    <w:rsid w:val="00D235A7"/>
    <w:rsid w:val="00D23CDA"/>
    <w:rsid w:val="00D23FC9"/>
    <w:rsid w:val="00D2577A"/>
    <w:rsid w:val="00D25EB1"/>
    <w:rsid w:val="00D26B97"/>
    <w:rsid w:val="00D26FBC"/>
    <w:rsid w:val="00D2785B"/>
    <w:rsid w:val="00D30534"/>
    <w:rsid w:val="00D310A8"/>
    <w:rsid w:val="00D326CB"/>
    <w:rsid w:val="00D33922"/>
    <w:rsid w:val="00D33BDA"/>
    <w:rsid w:val="00D33D69"/>
    <w:rsid w:val="00D342E4"/>
    <w:rsid w:val="00D3715F"/>
    <w:rsid w:val="00D37F7E"/>
    <w:rsid w:val="00D4113C"/>
    <w:rsid w:val="00D42949"/>
    <w:rsid w:val="00D42AD8"/>
    <w:rsid w:val="00D42D92"/>
    <w:rsid w:val="00D43420"/>
    <w:rsid w:val="00D46C6E"/>
    <w:rsid w:val="00D46FBB"/>
    <w:rsid w:val="00D47F1A"/>
    <w:rsid w:val="00D51835"/>
    <w:rsid w:val="00D53547"/>
    <w:rsid w:val="00D542EC"/>
    <w:rsid w:val="00D545DF"/>
    <w:rsid w:val="00D56D2B"/>
    <w:rsid w:val="00D575E4"/>
    <w:rsid w:val="00D57764"/>
    <w:rsid w:val="00D608C4"/>
    <w:rsid w:val="00D61202"/>
    <w:rsid w:val="00D62B58"/>
    <w:rsid w:val="00D635B0"/>
    <w:rsid w:val="00D63D08"/>
    <w:rsid w:val="00D641C2"/>
    <w:rsid w:val="00D656AE"/>
    <w:rsid w:val="00D6677F"/>
    <w:rsid w:val="00D70C9B"/>
    <w:rsid w:val="00D71BA6"/>
    <w:rsid w:val="00D7305D"/>
    <w:rsid w:val="00D809BA"/>
    <w:rsid w:val="00D81C54"/>
    <w:rsid w:val="00D8212F"/>
    <w:rsid w:val="00D8338D"/>
    <w:rsid w:val="00D85200"/>
    <w:rsid w:val="00D8567E"/>
    <w:rsid w:val="00D860BB"/>
    <w:rsid w:val="00D877EC"/>
    <w:rsid w:val="00D87ED9"/>
    <w:rsid w:val="00D904EC"/>
    <w:rsid w:val="00D914CD"/>
    <w:rsid w:val="00D915A5"/>
    <w:rsid w:val="00D91E82"/>
    <w:rsid w:val="00D91EE4"/>
    <w:rsid w:val="00D932C3"/>
    <w:rsid w:val="00D93F6F"/>
    <w:rsid w:val="00D9470E"/>
    <w:rsid w:val="00D9477F"/>
    <w:rsid w:val="00D94BA2"/>
    <w:rsid w:val="00D952A9"/>
    <w:rsid w:val="00D95B6E"/>
    <w:rsid w:val="00DA0523"/>
    <w:rsid w:val="00DA102C"/>
    <w:rsid w:val="00DA28F3"/>
    <w:rsid w:val="00DA30E5"/>
    <w:rsid w:val="00DA3352"/>
    <w:rsid w:val="00DA4DDC"/>
    <w:rsid w:val="00DA5A48"/>
    <w:rsid w:val="00DA6252"/>
    <w:rsid w:val="00DA6AC3"/>
    <w:rsid w:val="00DA7471"/>
    <w:rsid w:val="00DB16EB"/>
    <w:rsid w:val="00DB2950"/>
    <w:rsid w:val="00DB35DE"/>
    <w:rsid w:val="00DB38E5"/>
    <w:rsid w:val="00DB6F31"/>
    <w:rsid w:val="00DB7290"/>
    <w:rsid w:val="00DC177D"/>
    <w:rsid w:val="00DC2828"/>
    <w:rsid w:val="00DC325E"/>
    <w:rsid w:val="00DC44C3"/>
    <w:rsid w:val="00DD1532"/>
    <w:rsid w:val="00DD36E8"/>
    <w:rsid w:val="00DD6029"/>
    <w:rsid w:val="00DD6F5A"/>
    <w:rsid w:val="00DD726A"/>
    <w:rsid w:val="00DD740F"/>
    <w:rsid w:val="00DD7701"/>
    <w:rsid w:val="00DD7843"/>
    <w:rsid w:val="00DE133B"/>
    <w:rsid w:val="00DE1436"/>
    <w:rsid w:val="00DE152A"/>
    <w:rsid w:val="00DE16A3"/>
    <w:rsid w:val="00DE4791"/>
    <w:rsid w:val="00DE743B"/>
    <w:rsid w:val="00DE7D6D"/>
    <w:rsid w:val="00DF2186"/>
    <w:rsid w:val="00DF2A09"/>
    <w:rsid w:val="00DF3CDB"/>
    <w:rsid w:val="00DF3F9F"/>
    <w:rsid w:val="00DF51DF"/>
    <w:rsid w:val="00E010D3"/>
    <w:rsid w:val="00E02CEA"/>
    <w:rsid w:val="00E03DCC"/>
    <w:rsid w:val="00E06143"/>
    <w:rsid w:val="00E11032"/>
    <w:rsid w:val="00E116AC"/>
    <w:rsid w:val="00E11BB7"/>
    <w:rsid w:val="00E12092"/>
    <w:rsid w:val="00E13A35"/>
    <w:rsid w:val="00E13DCF"/>
    <w:rsid w:val="00E149E6"/>
    <w:rsid w:val="00E14B0B"/>
    <w:rsid w:val="00E14E34"/>
    <w:rsid w:val="00E15AB6"/>
    <w:rsid w:val="00E17322"/>
    <w:rsid w:val="00E21178"/>
    <w:rsid w:val="00E23C78"/>
    <w:rsid w:val="00E26A6F"/>
    <w:rsid w:val="00E27B88"/>
    <w:rsid w:val="00E32441"/>
    <w:rsid w:val="00E3264B"/>
    <w:rsid w:val="00E339F3"/>
    <w:rsid w:val="00E34791"/>
    <w:rsid w:val="00E356B4"/>
    <w:rsid w:val="00E372FF"/>
    <w:rsid w:val="00E401C9"/>
    <w:rsid w:val="00E40353"/>
    <w:rsid w:val="00E40826"/>
    <w:rsid w:val="00E40E4D"/>
    <w:rsid w:val="00E4188C"/>
    <w:rsid w:val="00E41D67"/>
    <w:rsid w:val="00E42693"/>
    <w:rsid w:val="00E4385B"/>
    <w:rsid w:val="00E4638C"/>
    <w:rsid w:val="00E515DE"/>
    <w:rsid w:val="00E51C0F"/>
    <w:rsid w:val="00E555C7"/>
    <w:rsid w:val="00E5757F"/>
    <w:rsid w:val="00E621CE"/>
    <w:rsid w:val="00E63504"/>
    <w:rsid w:val="00E6374B"/>
    <w:rsid w:val="00E65F1D"/>
    <w:rsid w:val="00E66216"/>
    <w:rsid w:val="00E672E0"/>
    <w:rsid w:val="00E716AC"/>
    <w:rsid w:val="00E72077"/>
    <w:rsid w:val="00E722F6"/>
    <w:rsid w:val="00E73211"/>
    <w:rsid w:val="00E73630"/>
    <w:rsid w:val="00E73F53"/>
    <w:rsid w:val="00E74E1E"/>
    <w:rsid w:val="00E76DAE"/>
    <w:rsid w:val="00E83E07"/>
    <w:rsid w:val="00E85061"/>
    <w:rsid w:val="00E856A1"/>
    <w:rsid w:val="00E879E4"/>
    <w:rsid w:val="00E92B67"/>
    <w:rsid w:val="00E9322E"/>
    <w:rsid w:val="00E932EC"/>
    <w:rsid w:val="00E93B2B"/>
    <w:rsid w:val="00E95D35"/>
    <w:rsid w:val="00E96346"/>
    <w:rsid w:val="00E97B5C"/>
    <w:rsid w:val="00EA14A9"/>
    <w:rsid w:val="00EA44C2"/>
    <w:rsid w:val="00EA52BA"/>
    <w:rsid w:val="00EA5439"/>
    <w:rsid w:val="00EA6554"/>
    <w:rsid w:val="00EA75C2"/>
    <w:rsid w:val="00EA7BA4"/>
    <w:rsid w:val="00EA7BC2"/>
    <w:rsid w:val="00EB3473"/>
    <w:rsid w:val="00EB51CE"/>
    <w:rsid w:val="00EB6574"/>
    <w:rsid w:val="00EB715D"/>
    <w:rsid w:val="00EB7B7A"/>
    <w:rsid w:val="00EC1BC9"/>
    <w:rsid w:val="00EC35A1"/>
    <w:rsid w:val="00EC40BB"/>
    <w:rsid w:val="00EC42D4"/>
    <w:rsid w:val="00EC66AA"/>
    <w:rsid w:val="00EC719F"/>
    <w:rsid w:val="00EC735A"/>
    <w:rsid w:val="00ED1263"/>
    <w:rsid w:val="00ED45BD"/>
    <w:rsid w:val="00ED4E0C"/>
    <w:rsid w:val="00ED5004"/>
    <w:rsid w:val="00ED5514"/>
    <w:rsid w:val="00ED6C2E"/>
    <w:rsid w:val="00ED6DDB"/>
    <w:rsid w:val="00ED72DC"/>
    <w:rsid w:val="00ED7732"/>
    <w:rsid w:val="00ED78C9"/>
    <w:rsid w:val="00EE1B8F"/>
    <w:rsid w:val="00EE21EB"/>
    <w:rsid w:val="00EE315A"/>
    <w:rsid w:val="00EE5791"/>
    <w:rsid w:val="00EE609F"/>
    <w:rsid w:val="00EF17A0"/>
    <w:rsid w:val="00EF36CA"/>
    <w:rsid w:val="00EF3C9F"/>
    <w:rsid w:val="00EF509E"/>
    <w:rsid w:val="00EF5608"/>
    <w:rsid w:val="00EF662A"/>
    <w:rsid w:val="00EF6971"/>
    <w:rsid w:val="00EF6CBB"/>
    <w:rsid w:val="00EF757A"/>
    <w:rsid w:val="00F00E88"/>
    <w:rsid w:val="00F0201B"/>
    <w:rsid w:val="00F02574"/>
    <w:rsid w:val="00F035BE"/>
    <w:rsid w:val="00F0416E"/>
    <w:rsid w:val="00F04715"/>
    <w:rsid w:val="00F06581"/>
    <w:rsid w:val="00F07247"/>
    <w:rsid w:val="00F07C29"/>
    <w:rsid w:val="00F106AC"/>
    <w:rsid w:val="00F11177"/>
    <w:rsid w:val="00F11E77"/>
    <w:rsid w:val="00F12B49"/>
    <w:rsid w:val="00F142F4"/>
    <w:rsid w:val="00F14706"/>
    <w:rsid w:val="00F16265"/>
    <w:rsid w:val="00F20AB6"/>
    <w:rsid w:val="00F2231C"/>
    <w:rsid w:val="00F2248C"/>
    <w:rsid w:val="00F22DB3"/>
    <w:rsid w:val="00F23A89"/>
    <w:rsid w:val="00F24358"/>
    <w:rsid w:val="00F2437E"/>
    <w:rsid w:val="00F25F46"/>
    <w:rsid w:val="00F302B6"/>
    <w:rsid w:val="00F30564"/>
    <w:rsid w:val="00F30C53"/>
    <w:rsid w:val="00F30DB5"/>
    <w:rsid w:val="00F32696"/>
    <w:rsid w:val="00F33DBF"/>
    <w:rsid w:val="00F347C3"/>
    <w:rsid w:val="00F348D8"/>
    <w:rsid w:val="00F3521F"/>
    <w:rsid w:val="00F35737"/>
    <w:rsid w:val="00F35FC4"/>
    <w:rsid w:val="00F36958"/>
    <w:rsid w:val="00F37599"/>
    <w:rsid w:val="00F4045A"/>
    <w:rsid w:val="00F41B9E"/>
    <w:rsid w:val="00F4221E"/>
    <w:rsid w:val="00F4264F"/>
    <w:rsid w:val="00F431E8"/>
    <w:rsid w:val="00F44506"/>
    <w:rsid w:val="00F451BF"/>
    <w:rsid w:val="00F477D4"/>
    <w:rsid w:val="00F53998"/>
    <w:rsid w:val="00F539B5"/>
    <w:rsid w:val="00F54AE6"/>
    <w:rsid w:val="00F54C41"/>
    <w:rsid w:val="00F569C3"/>
    <w:rsid w:val="00F56FA9"/>
    <w:rsid w:val="00F573D0"/>
    <w:rsid w:val="00F57AD5"/>
    <w:rsid w:val="00F649FF"/>
    <w:rsid w:val="00F66660"/>
    <w:rsid w:val="00F71393"/>
    <w:rsid w:val="00F71AF6"/>
    <w:rsid w:val="00F764A8"/>
    <w:rsid w:val="00F76622"/>
    <w:rsid w:val="00F767BA"/>
    <w:rsid w:val="00F772D5"/>
    <w:rsid w:val="00F77FB9"/>
    <w:rsid w:val="00F8004E"/>
    <w:rsid w:val="00F80104"/>
    <w:rsid w:val="00F816BC"/>
    <w:rsid w:val="00F8202D"/>
    <w:rsid w:val="00F8241A"/>
    <w:rsid w:val="00F848E4"/>
    <w:rsid w:val="00F849B5"/>
    <w:rsid w:val="00F85A6E"/>
    <w:rsid w:val="00F85B1F"/>
    <w:rsid w:val="00F863B9"/>
    <w:rsid w:val="00F86E59"/>
    <w:rsid w:val="00F87FEE"/>
    <w:rsid w:val="00F91CA4"/>
    <w:rsid w:val="00F9400A"/>
    <w:rsid w:val="00F942A3"/>
    <w:rsid w:val="00F9431A"/>
    <w:rsid w:val="00F947C8"/>
    <w:rsid w:val="00F94A80"/>
    <w:rsid w:val="00F9516A"/>
    <w:rsid w:val="00F95F71"/>
    <w:rsid w:val="00F9619C"/>
    <w:rsid w:val="00F962A7"/>
    <w:rsid w:val="00F971B6"/>
    <w:rsid w:val="00FA4F3E"/>
    <w:rsid w:val="00FA535D"/>
    <w:rsid w:val="00FA5851"/>
    <w:rsid w:val="00FA5CD6"/>
    <w:rsid w:val="00FA69C0"/>
    <w:rsid w:val="00FA6F9B"/>
    <w:rsid w:val="00FA75CB"/>
    <w:rsid w:val="00FB08CE"/>
    <w:rsid w:val="00FB1B01"/>
    <w:rsid w:val="00FB1F4D"/>
    <w:rsid w:val="00FB21AC"/>
    <w:rsid w:val="00FB2901"/>
    <w:rsid w:val="00FB2BFD"/>
    <w:rsid w:val="00FB3D55"/>
    <w:rsid w:val="00FB563D"/>
    <w:rsid w:val="00FB5930"/>
    <w:rsid w:val="00FB6625"/>
    <w:rsid w:val="00FB6E83"/>
    <w:rsid w:val="00FB7AD3"/>
    <w:rsid w:val="00FC2EDF"/>
    <w:rsid w:val="00FC49A4"/>
    <w:rsid w:val="00FC6169"/>
    <w:rsid w:val="00FC62D5"/>
    <w:rsid w:val="00FC63C5"/>
    <w:rsid w:val="00FD1A27"/>
    <w:rsid w:val="00FD3F9F"/>
    <w:rsid w:val="00FD476E"/>
    <w:rsid w:val="00FD6536"/>
    <w:rsid w:val="00FD6A96"/>
    <w:rsid w:val="00FD6B21"/>
    <w:rsid w:val="00FD6C06"/>
    <w:rsid w:val="00FD71A5"/>
    <w:rsid w:val="00FD77A4"/>
    <w:rsid w:val="00FE16FF"/>
    <w:rsid w:val="00FE2219"/>
    <w:rsid w:val="00FE3AAA"/>
    <w:rsid w:val="00FE3B41"/>
    <w:rsid w:val="00FE582A"/>
    <w:rsid w:val="00FE63B2"/>
    <w:rsid w:val="00FE7904"/>
    <w:rsid w:val="00FE7A7B"/>
    <w:rsid w:val="00FF209F"/>
    <w:rsid w:val="00FF2949"/>
    <w:rsid w:val="00FF4191"/>
    <w:rsid w:val="00FF4DE1"/>
    <w:rsid w:val="00FF533F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8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B18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8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86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B186C"/>
    <w:pPr>
      <w:keepNext/>
      <w:spacing w:after="0" w:line="240" w:lineRule="auto"/>
      <w:ind w:right="3543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2B186C"/>
    <w:pPr>
      <w:keepNext/>
      <w:spacing w:after="0" w:line="24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B186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B18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B186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31">
    <w:name w:val="Заголовок 31"/>
    <w:basedOn w:val="a"/>
    <w:next w:val="a"/>
    <w:unhideWhenUsed/>
    <w:qFormat/>
    <w:rsid w:val="002B18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2B186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B186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1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18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B186C"/>
  </w:style>
  <w:style w:type="character" w:customStyle="1" w:styleId="10">
    <w:name w:val="Заголовок 1 Знак"/>
    <w:basedOn w:val="a0"/>
    <w:link w:val="1"/>
    <w:uiPriority w:val="9"/>
    <w:rsid w:val="002B186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186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2B186C"/>
    <w:rPr>
      <w:rFonts w:ascii="Cambria" w:eastAsia="Times New Roman" w:hAnsi="Cambria" w:cs="Times New Roman"/>
      <w:b/>
      <w:bCs/>
      <w:i/>
      <w:iCs/>
      <w:color w:val="4F81BD"/>
    </w:rPr>
  </w:style>
  <w:style w:type="paragraph" w:styleId="32">
    <w:name w:val="Body Text 3"/>
    <w:basedOn w:val="a"/>
    <w:link w:val="33"/>
    <w:rsid w:val="002B186C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2B186C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13">
    <w:name w:val="Гиперссылка1"/>
    <w:basedOn w:val="a0"/>
    <w:unhideWhenUsed/>
    <w:rsid w:val="002B186C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2B18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B186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B186C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B186C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B18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nformat">
    <w:name w:val="ConsPlusNonformat"/>
    <w:uiPriority w:val="99"/>
    <w:rsid w:val="002B1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2B186C"/>
    <w:pPr>
      <w:spacing w:after="120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2B186C"/>
    <w:rPr>
      <w:rFonts w:eastAsia="Times New Roman"/>
      <w:lang w:eastAsia="ru-RU"/>
    </w:rPr>
  </w:style>
  <w:style w:type="paragraph" w:customStyle="1" w:styleId="ConsPlusTitle">
    <w:name w:val="ConsPlusTitle"/>
    <w:rsid w:val="002B18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4">
    <w:name w:val="Body Text Indent 3"/>
    <w:basedOn w:val="a"/>
    <w:link w:val="35"/>
    <w:rsid w:val="002B18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2B1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2B186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86C"/>
    <w:rPr>
      <w:rFonts w:eastAsia="Times New Roman"/>
      <w:lang w:eastAsia="ru-RU"/>
    </w:rPr>
  </w:style>
  <w:style w:type="paragraph" w:styleId="ab">
    <w:name w:val="footnote text"/>
    <w:basedOn w:val="a"/>
    <w:link w:val="ac"/>
    <w:semiHidden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B1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2B186C"/>
    <w:rPr>
      <w:vertAlign w:val="superscript"/>
    </w:rPr>
  </w:style>
  <w:style w:type="table" w:customStyle="1" w:styleId="14">
    <w:name w:val="Сетка таблицы1"/>
    <w:basedOn w:val="a1"/>
    <w:next w:val="ae"/>
    <w:rsid w:val="002B18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semiHidden/>
    <w:unhideWhenUsed/>
    <w:rsid w:val="002B186C"/>
    <w:pPr>
      <w:spacing w:after="120"/>
      <w:ind w:left="283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2B186C"/>
    <w:rPr>
      <w:rFonts w:eastAsia="Times New Roman"/>
      <w:lang w:eastAsia="ru-RU"/>
    </w:rPr>
  </w:style>
  <w:style w:type="paragraph" w:styleId="23">
    <w:name w:val="Body Text First Indent 2"/>
    <w:basedOn w:val="af"/>
    <w:link w:val="24"/>
    <w:rsid w:val="002B186C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Красная строка 2 Знак"/>
    <w:basedOn w:val="af0"/>
    <w:link w:val="23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1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2B186C"/>
    <w:pPr>
      <w:spacing w:after="0" w:line="280" w:lineRule="exact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0"/>
    <w:link w:val="26"/>
    <w:semiHidden/>
    <w:rsid w:val="002B186C"/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"/>
    <w:link w:val="25"/>
    <w:semiHidden/>
    <w:rsid w:val="002B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2B186C"/>
  </w:style>
  <w:style w:type="character" w:customStyle="1" w:styleId="af2">
    <w:name w:val="Схема документа Знак"/>
    <w:basedOn w:val="a0"/>
    <w:link w:val="af3"/>
    <w:semiHidden/>
    <w:rsid w:val="002B18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3">
    <w:name w:val="Document Map"/>
    <w:basedOn w:val="a"/>
    <w:link w:val="af2"/>
    <w:semiHidden/>
    <w:rsid w:val="002B18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5">
    <w:name w:val="Схема документа Знак1"/>
    <w:basedOn w:val="a0"/>
    <w:uiPriority w:val="99"/>
    <w:semiHidden/>
    <w:rsid w:val="002B186C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2B186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5">
    <w:name w:val="Текст акта"/>
    <w:rsid w:val="002B186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First Indent"/>
    <w:basedOn w:val="a9"/>
    <w:link w:val="af7"/>
    <w:rsid w:val="002B186C"/>
    <w:pPr>
      <w:spacing w:line="240" w:lineRule="auto"/>
      <w:ind w:firstLine="210"/>
    </w:pPr>
    <w:rPr>
      <w:rFonts w:ascii="Times New Roman" w:hAnsi="Times New Roman" w:cs="Times New Roman"/>
      <w:sz w:val="28"/>
      <w:szCs w:val="24"/>
    </w:rPr>
  </w:style>
  <w:style w:type="character" w:customStyle="1" w:styleId="af7">
    <w:name w:val="Красная строка Знак"/>
    <w:basedOn w:val="aa"/>
    <w:link w:val="af6"/>
    <w:rsid w:val="002B18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1">
    <w:name w:val="Основной текст 21"/>
    <w:basedOn w:val="a"/>
    <w:rsid w:val="002B1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программа"/>
    <w:basedOn w:val="a"/>
    <w:link w:val="af9"/>
    <w:rsid w:val="002B186C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программа Знак"/>
    <w:basedOn w:val="a0"/>
    <w:link w:val="af8"/>
    <w:rsid w:val="002B18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Знак"/>
    <w:basedOn w:val="a"/>
    <w:autoRedefine/>
    <w:rsid w:val="002B186C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fb">
    <w:name w:val="Normal (Web)"/>
    <w:basedOn w:val="a"/>
    <w:rsid w:val="002B186C"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6">
    <w:name w:val="Обычный1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">
    <w:name w:val="дeсновdой те"/>
    <w:basedOn w:val="a"/>
    <w:rsid w:val="002B186C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Основной шрифт"/>
    <w:rsid w:val="002B186C"/>
  </w:style>
  <w:style w:type="character" w:styleId="afd">
    <w:name w:val="page number"/>
    <w:basedOn w:val="a0"/>
    <w:rsid w:val="002B186C"/>
  </w:style>
  <w:style w:type="paragraph" w:customStyle="1" w:styleId="27">
    <w:name w:val="Обычный2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186C"/>
  </w:style>
  <w:style w:type="table" w:customStyle="1" w:styleId="111">
    <w:name w:val="Сетка таблицы11"/>
    <w:basedOn w:val="a1"/>
    <w:next w:val="ae"/>
    <w:uiPriority w:val="59"/>
    <w:rsid w:val="002B18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iPriority w:val="99"/>
    <w:semiHidden/>
    <w:unhideWhenUsed/>
    <w:rsid w:val="002B186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B1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B186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B18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18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3">
    <w:name w:val="header"/>
    <w:basedOn w:val="a"/>
    <w:link w:val="aff4"/>
    <w:uiPriority w:val="99"/>
    <w:unhideWhenUsed/>
    <w:rsid w:val="002B1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er"/>
    <w:basedOn w:val="a"/>
    <w:link w:val="aff6"/>
    <w:uiPriority w:val="99"/>
    <w:unhideWhenUsed/>
    <w:rsid w:val="002B1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Нижний колонтитул Знак"/>
    <w:basedOn w:val="a0"/>
    <w:link w:val="aff5"/>
    <w:uiPriority w:val="99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2B1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2B1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2B18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7">
    <w:name w:val="Hyperlink"/>
    <w:basedOn w:val="a0"/>
    <w:uiPriority w:val="99"/>
    <w:semiHidden/>
    <w:unhideWhenUsed/>
    <w:rsid w:val="002B186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B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8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B18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8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86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B186C"/>
    <w:pPr>
      <w:keepNext/>
      <w:spacing w:after="0" w:line="240" w:lineRule="auto"/>
      <w:ind w:right="3543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2B186C"/>
    <w:pPr>
      <w:keepNext/>
      <w:spacing w:after="0" w:line="24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B186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B18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B186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31">
    <w:name w:val="Заголовок 31"/>
    <w:basedOn w:val="a"/>
    <w:next w:val="a"/>
    <w:unhideWhenUsed/>
    <w:qFormat/>
    <w:rsid w:val="002B18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2B186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B186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1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18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B186C"/>
  </w:style>
  <w:style w:type="character" w:customStyle="1" w:styleId="10">
    <w:name w:val="Заголовок 1 Знак"/>
    <w:basedOn w:val="a0"/>
    <w:link w:val="1"/>
    <w:uiPriority w:val="9"/>
    <w:rsid w:val="002B186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186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2B186C"/>
    <w:rPr>
      <w:rFonts w:ascii="Cambria" w:eastAsia="Times New Roman" w:hAnsi="Cambria" w:cs="Times New Roman"/>
      <w:b/>
      <w:bCs/>
      <w:i/>
      <w:iCs/>
      <w:color w:val="4F81BD"/>
    </w:rPr>
  </w:style>
  <w:style w:type="paragraph" w:styleId="32">
    <w:name w:val="Body Text 3"/>
    <w:basedOn w:val="a"/>
    <w:link w:val="33"/>
    <w:rsid w:val="002B186C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2B186C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13">
    <w:name w:val="Гиперссылка1"/>
    <w:basedOn w:val="a0"/>
    <w:unhideWhenUsed/>
    <w:rsid w:val="002B186C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2B18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B186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B186C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B186C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B18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nformat">
    <w:name w:val="ConsPlusNonformat"/>
    <w:uiPriority w:val="99"/>
    <w:rsid w:val="002B1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2B186C"/>
    <w:pPr>
      <w:spacing w:after="120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2B186C"/>
    <w:rPr>
      <w:rFonts w:eastAsia="Times New Roman"/>
      <w:lang w:eastAsia="ru-RU"/>
    </w:rPr>
  </w:style>
  <w:style w:type="paragraph" w:customStyle="1" w:styleId="ConsPlusTitle">
    <w:name w:val="ConsPlusTitle"/>
    <w:rsid w:val="002B18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4">
    <w:name w:val="Body Text Indent 3"/>
    <w:basedOn w:val="a"/>
    <w:link w:val="35"/>
    <w:rsid w:val="002B18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2B1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2B186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86C"/>
    <w:rPr>
      <w:rFonts w:eastAsia="Times New Roman"/>
      <w:lang w:eastAsia="ru-RU"/>
    </w:rPr>
  </w:style>
  <w:style w:type="paragraph" w:styleId="ab">
    <w:name w:val="footnote text"/>
    <w:basedOn w:val="a"/>
    <w:link w:val="ac"/>
    <w:semiHidden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B1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2B186C"/>
    <w:rPr>
      <w:vertAlign w:val="superscript"/>
    </w:rPr>
  </w:style>
  <w:style w:type="table" w:customStyle="1" w:styleId="14">
    <w:name w:val="Сетка таблицы1"/>
    <w:basedOn w:val="a1"/>
    <w:next w:val="ae"/>
    <w:rsid w:val="002B18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semiHidden/>
    <w:unhideWhenUsed/>
    <w:rsid w:val="002B186C"/>
    <w:pPr>
      <w:spacing w:after="120"/>
      <w:ind w:left="283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2B186C"/>
    <w:rPr>
      <w:rFonts w:eastAsia="Times New Roman"/>
      <w:lang w:eastAsia="ru-RU"/>
    </w:rPr>
  </w:style>
  <w:style w:type="paragraph" w:styleId="23">
    <w:name w:val="Body Text First Indent 2"/>
    <w:basedOn w:val="af"/>
    <w:link w:val="24"/>
    <w:rsid w:val="002B186C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Красная строка 2 Знак"/>
    <w:basedOn w:val="af0"/>
    <w:link w:val="23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1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2B186C"/>
    <w:pPr>
      <w:spacing w:after="0" w:line="280" w:lineRule="exact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0"/>
    <w:link w:val="26"/>
    <w:semiHidden/>
    <w:rsid w:val="002B186C"/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"/>
    <w:link w:val="25"/>
    <w:semiHidden/>
    <w:rsid w:val="002B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2B186C"/>
  </w:style>
  <w:style w:type="character" w:customStyle="1" w:styleId="af2">
    <w:name w:val="Схема документа Знак"/>
    <w:basedOn w:val="a0"/>
    <w:link w:val="af3"/>
    <w:semiHidden/>
    <w:rsid w:val="002B18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3">
    <w:name w:val="Document Map"/>
    <w:basedOn w:val="a"/>
    <w:link w:val="af2"/>
    <w:semiHidden/>
    <w:rsid w:val="002B18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5">
    <w:name w:val="Схема документа Знак1"/>
    <w:basedOn w:val="a0"/>
    <w:uiPriority w:val="99"/>
    <w:semiHidden/>
    <w:rsid w:val="002B186C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2B186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5">
    <w:name w:val="Текст акта"/>
    <w:rsid w:val="002B186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First Indent"/>
    <w:basedOn w:val="a9"/>
    <w:link w:val="af7"/>
    <w:rsid w:val="002B186C"/>
    <w:pPr>
      <w:spacing w:line="240" w:lineRule="auto"/>
      <w:ind w:firstLine="210"/>
    </w:pPr>
    <w:rPr>
      <w:rFonts w:ascii="Times New Roman" w:hAnsi="Times New Roman" w:cs="Times New Roman"/>
      <w:sz w:val="28"/>
      <w:szCs w:val="24"/>
    </w:rPr>
  </w:style>
  <w:style w:type="character" w:customStyle="1" w:styleId="af7">
    <w:name w:val="Красная строка Знак"/>
    <w:basedOn w:val="aa"/>
    <w:link w:val="af6"/>
    <w:rsid w:val="002B18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1">
    <w:name w:val="Основной текст 21"/>
    <w:basedOn w:val="a"/>
    <w:rsid w:val="002B1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программа"/>
    <w:basedOn w:val="a"/>
    <w:link w:val="af9"/>
    <w:rsid w:val="002B186C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программа Знак"/>
    <w:basedOn w:val="a0"/>
    <w:link w:val="af8"/>
    <w:rsid w:val="002B18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Знак"/>
    <w:basedOn w:val="a"/>
    <w:autoRedefine/>
    <w:rsid w:val="002B186C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fb">
    <w:name w:val="Normal (Web)"/>
    <w:basedOn w:val="a"/>
    <w:rsid w:val="002B186C"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6">
    <w:name w:val="Обычный1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">
    <w:name w:val="дeсновdой те"/>
    <w:basedOn w:val="a"/>
    <w:rsid w:val="002B186C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Основной шрифт"/>
    <w:rsid w:val="002B186C"/>
  </w:style>
  <w:style w:type="character" w:styleId="afd">
    <w:name w:val="page number"/>
    <w:basedOn w:val="a0"/>
    <w:rsid w:val="002B186C"/>
  </w:style>
  <w:style w:type="paragraph" w:customStyle="1" w:styleId="27">
    <w:name w:val="Обычный2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186C"/>
  </w:style>
  <w:style w:type="table" w:customStyle="1" w:styleId="111">
    <w:name w:val="Сетка таблицы11"/>
    <w:basedOn w:val="a1"/>
    <w:next w:val="ae"/>
    <w:uiPriority w:val="59"/>
    <w:rsid w:val="002B18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iPriority w:val="99"/>
    <w:semiHidden/>
    <w:unhideWhenUsed/>
    <w:rsid w:val="002B186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B1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B186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B18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18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3">
    <w:name w:val="header"/>
    <w:basedOn w:val="a"/>
    <w:link w:val="aff4"/>
    <w:uiPriority w:val="99"/>
    <w:unhideWhenUsed/>
    <w:rsid w:val="002B1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er"/>
    <w:basedOn w:val="a"/>
    <w:link w:val="aff6"/>
    <w:uiPriority w:val="99"/>
    <w:unhideWhenUsed/>
    <w:rsid w:val="002B1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Нижний колонтитул Знак"/>
    <w:basedOn w:val="a0"/>
    <w:link w:val="aff5"/>
    <w:uiPriority w:val="99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2B1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2B1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2B18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7">
    <w:name w:val="Hyperlink"/>
    <w:basedOn w:val="a0"/>
    <w:uiPriority w:val="99"/>
    <w:semiHidden/>
    <w:unhideWhenUsed/>
    <w:rsid w:val="002B186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B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5F4C-A867-4BF7-9E47-382DC542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13982</Words>
  <Characters>79701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</dc:creator>
  <cp:lastModifiedBy>Наталья</cp:lastModifiedBy>
  <cp:revision>2</cp:revision>
  <cp:lastPrinted>2014-11-11T09:51:00Z</cp:lastPrinted>
  <dcterms:created xsi:type="dcterms:W3CDTF">2014-11-12T04:56:00Z</dcterms:created>
  <dcterms:modified xsi:type="dcterms:W3CDTF">2014-11-12T04:56:00Z</dcterms:modified>
</cp:coreProperties>
</file>